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7" w:rsidRPr="003B032C" w:rsidRDefault="00392A00" w:rsidP="00BF5547">
      <w:pPr>
        <w:autoSpaceDE w:val="0"/>
        <w:autoSpaceDN w:val="0"/>
        <w:adjustRightInd w:val="0"/>
        <w:ind w:left="4800" w:hangingChars="1500" w:hanging="4800"/>
        <w:jc w:val="left"/>
        <w:rPr>
          <w:rFonts w:ascii="黑体" w:eastAsia="黑体" w:cs="黑体"/>
          <w:kern w:val="0"/>
          <w:sz w:val="28"/>
          <w:szCs w:val="28"/>
        </w:rPr>
      </w:pPr>
      <w:r w:rsidRPr="00392A00">
        <w:rPr>
          <w:rFonts w:ascii="黑体" w:eastAsia="黑体" w:hAnsi="宋体"/>
          <w:noProof/>
          <w:color w:val="000000" w:themeColor="text1"/>
          <w:sz w:val="32"/>
          <w:szCs w:val="32"/>
        </w:rPr>
        <w:pict>
          <v:shapetype id="_x0000_t32" coordsize="21600,21600" o:spt="32" o:oned="t" path="m,l21600,21600e" filled="f">
            <v:path arrowok="t" fillok="f" o:connecttype="none"/>
            <o:lock v:ext="edit" shapetype="t"/>
          </v:shapetype>
          <v:shape id="自选图形 49" o:spid="_x0000_s1027" type="#_x0000_t32" style="position:absolute;left:0;text-align:left;margin-left:-13.5pt;margin-top:28.8pt;width:44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" strokeweight="1.5pt"/>
        </w:pict>
      </w:r>
      <w:r w:rsidR="00BF5547" w:rsidRPr="003B032C">
        <w:rPr>
          <w:rFonts w:ascii="黑体" w:eastAsia="黑体" w:cs="黑体" w:hint="eastAsia"/>
          <w:kern w:val="0"/>
          <w:sz w:val="28"/>
          <w:szCs w:val="28"/>
        </w:rPr>
        <w:t>北京</w:t>
      </w:r>
      <w:r w:rsidR="00BF5547" w:rsidRPr="00BE008A">
        <w:rPr>
          <w:rFonts w:ascii="黑体" w:eastAsia="黑体" w:cs="黑体" w:hint="eastAsia"/>
          <w:kern w:val="0"/>
          <w:sz w:val="28"/>
          <w:szCs w:val="28"/>
        </w:rPr>
        <w:t>市交通行业养护工程系列定额</w:t>
      </w:r>
      <w:r w:rsidR="00BF5547" w:rsidRPr="00BE008A">
        <w:rPr>
          <w:rFonts w:ascii="黑体" w:eastAsia="黑体" w:cs="黑体"/>
          <w:kern w:val="0"/>
          <w:sz w:val="28"/>
          <w:szCs w:val="28"/>
        </w:rPr>
        <w:t xml:space="preserve">  </w:t>
      </w:r>
      <w:r w:rsidR="00BF5547" w:rsidRPr="00BE008A">
        <w:rPr>
          <w:rFonts w:ascii="黑体" w:eastAsia="黑体" w:cs="黑体" w:hint="eastAsia"/>
          <w:kern w:val="0"/>
          <w:sz w:val="28"/>
          <w:szCs w:val="28"/>
        </w:rPr>
        <w:t xml:space="preserve">        </w:t>
      </w:r>
      <w:r w:rsidR="00BF5547" w:rsidRPr="00BE008A">
        <w:rPr>
          <w:rFonts w:ascii="黑体" w:eastAsia="黑体" w:cs="黑体"/>
          <w:kern w:val="0"/>
          <w:sz w:val="28"/>
          <w:szCs w:val="28"/>
        </w:rPr>
        <w:t xml:space="preserve"> </w:t>
      </w:r>
      <w:r w:rsidR="00BF5547" w:rsidRPr="00BE008A">
        <w:rPr>
          <w:rFonts w:ascii="黑体" w:eastAsia="黑体" w:cs="黑体" w:hint="eastAsia"/>
          <w:kern w:val="0"/>
          <w:sz w:val="28"/>
          <w:szCs w:val="28"/>
        </w:rPr>
        <w:t>BJZJ-Y-</w:t>
      </w:r>
      <w:r w:rsidR="00BF5547" w:rsidRPr="00BE008A">
        <w:rPr>
          <w:rFonts w:ascii="黑体" w:eastAsia="黑体" w:cs="黑体"/>
          <w:kern w:val="0"/>
          <w:sz w:val="28"/>
          <w:szCs w:val="28"/>
        </w:rPr>
        <w:t>GL</w:t>
      </w:r>
      <w:r w:rsidR="00BF5547" w:rsidRPr="00BE008A">
        <w:rPr>
          <w:rFonts w:ascii="黑体" w:eastAsia="黑体" w:cs="黑体" w:hint="eastAsia"/>
          <w:kern w:val="0"/>
          <w:sz w:val="28"/>
          <w:szCs w:val="28"/>
        </w:rPr>
        <w:t>-</w:t>
      </w:r>
      <w:r w:rsidR="00BF5547" w:rsidRPr="00BE008A">
        <w:rPr>
          <w:rFonts w:ascii="黑体" w:eastAsia="黑体" w:cs="黑体"/>
          <w:kern w:val="0"/>
          <w:sz w:val="28"/>
          <w:szCs w:val="28"/>
        </w:rPr>
        <w:t>00</w:t>
      </w:r>
      <w:r w:rsidR="00BF5547">
        <w:rPr>
          <w:rFonts w:ascii="黑体" w:eastAsia="黑体" w:cs="黑体" w:hint="eastAsia"/>
          <w:kern w:val="0"/>
          <w:sz w:val="28"/>
          <w:szCs w:val="28"/>
        </w:rPr>
        <w:t>1</w:t>
      </w:r>
      <w:r w:rsidR="00BF5547" w:rsidRPr="00BE008A">
        <w:rPr>
          <w:rFonts w:ascii="黑体" w:eastAsia="黑体" w:cs="黑体"/>
          <w:kern w:val="0"/>
          <w:sz w:val="28"/>
          <w:szCs w:val="28"/>
        </w:rPr>
        <w:t>-</w:t>
      </w:r>
      <w:r w:rsidR="00BF5547" w:rsidRPr="00BE008A">
        <w:rPr>
          <w:rFonts w:ascii="黑体" w:eastAsia="黑体" w:cs="黑体" w:hint="eastAsia"/>
          <w:kern w:val="0"/>
          <w:sz w:val="28"/>
          <w:szCs w:val="28"/>
        </w:rPr>
        <w:t>201</w:t>
      </w:r>
      <w:r w:rsidR="00BF5547">
        <w:rPr>
          <w:rFonts w:ascii="黑体" w:eastAsia="黑体" w:cs="黑体" w:hint="eastAsia"/>
          <w:kern w:val="0"/>
          <w:sz w:val="28"/>
          <w:szCs w:val="28"/>
        </w:rPr>
        <w:t>9</w:t>
      </w:r>
    </w:p>
    <w:p w:rsidR="00BF5547" w:rsidRDefault="00BF5547" w:rsidP="00BF5547">
      <w:pPr>
        <w:autoSpaceDE w:val="0"/>
        <w:autoSpaceDN w:val="0"/>
        <w:adjustRightInd w:val="0"/>
        <w:jc w:val="center"/>
        <w:rPr>
          <w:rFonts w:ascii="黑体" w:eastAsia="黑体" w:cs="黑体"/>
          <w:kern w:val="0"/>
          <w:sz w:val="48"/>
          <w:szCs w:val="48"/>
        </w:rPr>
      </w:pPr>
    </w:p>
    <w:p w:rsidR="00BF5547" w:rsidRPr="00BF5547" w:rsidRDefault="00BF5547" w:rsidP="00BF5547">
      <w:pPr>
        <w:pStyle w:val="a6"/>
        <w:spacing w:after="0"/>
        <w:jc w:val="center"/>
        <w:rPr>
          <w:rFonts w:ascii="黑体" w:eastAsia="黑体" w:cs="黑体"/>
          <w:b/>
          <w:kern w:val="0"/>
          <w:sz w:val="44"/>
          <w:szCs w:val="44"/>
        </w:rPr>
      </w:pPr>
    </w:p>
    <w:p w:rsidR="00BF5547" w:rsidRDefault="00BF5547" w:rsidP="00BF5547">
      <w:pPr>
        <w:pStyle w:val="a6"/>
        <w:spacing w:after="0"/>
        <w:jc w:val="center"/>
        <w:rPr>
          <w:rFonts w:ascii="Times New Roman" w:eastAsia="黑体" w:hAnsi="Times New Roman"/>
          <w:b/>
          <w:bCs/>
          <w:sz w:val="44"/>
          <w:szCs w:val="44"/>
        </w:rPr>
      </w:pPr>
      <w:r>
        <w:rPr>
          <w:rFonts w:ascii="黑体" w:eastAsia="黑体" w:cs="黑体" w:hint="eastAsia"/>
          <w:b/>
          <w:kern w:val="0"/>
          <w:sz w:val="44"/>
          <w:szCs w:val="44"/>
        </w:rPr>
        <w:t>北京市普通公路路网信息采集与发布设施养护维修</w:t>
      </w:r>
      <w:r>
        <w:rPr>
          <w:rFonts w:ascii="Times New Roman" w:eastAsia="黑体" w:hAnsi="Times New Roman" w:hint="eastAsia"/>
          <w:b/>
          <w:bCs/>
          <w:sz w:val="44"/>
          <w:szCs w:val="44"/>
        </w:rPr>
        <w:t>预算定额</w:t>
      </w:r>
    </w:p>
    <w:p w:rsidR="00BF5547" w:rsidRDefault="00BF5547" w:rsidP="00BF5547">
      <w:pPr>
        <w:autoSpaceDE w:val="0"/>
        <w:autoSpaceDN w:val="0"/>
        <w:adjustRightInd w:val="0"/>
        <w:jc w:val="center"/>
        <w:rPr>
          <w:rFonts w:asciiTheme="minorEastAsia" w:eastAsiaTheme="minorEastAsia" w:hAnsiTheme="minorEastAsia" w:cs="黑体"/>
          <w:b/>
          <w:kern w:val="0"/>
          <w:sz w:val="36"/>
          <w:szCs w:val="36"/>
        </w:rPr>
      </w:pPr>
      <w:r>
        <w:rPr>
          <w:rFonts w:asciiTheme="minorEastAsia" w:eastAsiaTheme="minorEastAsia" w:hAnsiTheme="minorEastAsia" w:cs="黑体" w:hint="eastAsia"/>
          <w:b/>
          <w:kern w:val="0"/>
          <w:sz w:val="36"/>
          <w:szCs w:val="36"/>
        </w:rPr>
        <w:t>（试行）</w:t>
      </w: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BF5547">
      <w:pPr>
        <w:autoSpaceDE w:val="0"/>
        <w:autoSpaceDN w:val="0"/>
        <w:adjustRightInd w:val="0"/>
        <w:jc w:val="center"/>
        <w:rPr>
          <w:rFonts w:ascii="黑体" w:eastAsia="黑体" w:cs="黑体"/>
          <w:kern w:val="0"/>
          <w:sz w:val="48"/>
          <w:szCs w:val="48"/>
        </w:rPr>
      </w:pPr>
    </w:p>
    <w:p w:rsidR="00BF5547" w:rsidRDefault="00BF5547" w:rsidP="00A56BEA">
      <w:pPr>
        <w:adjustRightInd w:val="0"/>
        <w:snapToGrid w:val="0"/>
        <w:spacing w:beforeLines="20" w:afterLines="50" w:line="380" w:lineRule="exact"/>
        <w:jc w:val="center"/>
        <w:rPr>
          <w:rFonts w:ascii="黑体" w:eastAsia="黑体" w:hAnsi="宋体"/>
          <w:color w:val="000000" w:themeColor="text1"/>
          <w:sz w:val="32"/>
          <w:szCs w:val="32"/>
        </w:rPr>
      </w:pPr>
    </w:p>
    <w:p w:rsidR="00BF5547" w:rsidRDefault="00BF5547" w:rsidP="00A56BEA">
      <w:pPr>
        <w:adjustRightInd w:val="0"/>
        <w:snapToGrid w:val="0"/>
        <w:spacing w:beforeLines="20" w:afterLines="50" w:line="380" w:lineRule="exact"/>
        <w:jc w:val="center"/>
        <w:rPr>
          <w:rFonts w:ascii="黑体" w:eastAsia="黑体" w:hAnsi="宋体"/>
          <w:color w:val="000000" w:themeColor="text1"/>
          <w:sz w:val="32"/>
          <w:szCs w:val="32"/>
        </w:rPr>
      </w:pPr>
    </w:p>
    <w:p w:rsidR="00BF5547" w:rsidRDefault="00BF5547" w:rsidP="00A56BEA">
      <w:pPr>
        <w:adjustRightInd w:val="0"/>
        <w:snapToGrid w:val="0"/>
        <w:spacing w:beforeLines="20" w:afterLines="50" w:line="380" w:lineRule="exact"/>
        <w:jc w:val="center"/>
        <w:rPr>
          <w:rFonts w:ascii="黑体" w:eastAsia="黑体" w:hAnsi="宋体"/>
          <w:color w:val="000000" w:themeColor="text1"/>
          <w:sz w:val="32"/>
          <w:szCs w:val="32"/>
        </w:rPr>
      </w:pPr>
    </w:p>
    <w:p w:rsidR="00BF5547" w:rsidRDefault="00BF5547" w:rsidP="00A56BEA">
      <w:pPr>
        <w:adjustRightInd w:val="0"/>
        <w:snapToGrid w:val="0"/>
        <w:spacing w:beforeLines="20" w:afterLines="50" w:line="380" w:lineRule="exact"/>
        <w:jc w:val="center"/>
        <w:rPr>
          <w:rFonts w:ascii="黑体" w:eastAsia="黑体" w:hAnsi="宋体"/>
          <w:color w:val="000000" w:themeColor="text1"/>
          <w:sz w:val="32"/>
          <w:szCs w:val="32"/>
        </w:rPr>
      </w:pPr>
    </w:p>
    <w:p w:rsidR="00BF5547" w:rsidRDefault="00392A00" w:rsidP="00A56BEA">
      <w:pPr>
        <w:adjustRightInd w:val="0"/>
        <w:snapToGrid w:val="0"/>
        <w:spacing w:beforeLines="20" w:afterLines="50" w:line="380" w:lineRule="exact"/>
        <w:jc w:val="left"/>
        <w:rPr>
          <w:rFonts w:ascii="黑体" w:eastAsia="黑体" w:hAnsi="宋体"/>
          <w:color w:val="000000" w:themeColor="text1"/>
          <w:sz w:val="32"/>
          <w:szCs w:val="32"/>
        </w:rPr>
      </w:pPr>
      <w:r>
        <w:rPr>
          <w:rFonts w:ascii="黑体" w:eastAsia="黑体" w:hAnsi="宋体"/>
          <w:noProof/>
          <w:color w:val="000000" w:themeColor="text1"/>
          <w:sz w:val="32"/>
          <w:szCs w:val="32"/>
        </w:rPr>
        <w:pict>
          <v:shape id="自选图形 47" o:spid="_x0000_s1026" type="#_x0000_t32" style="position:absolute;margin-left:-10.5pt;margin-top:22pt;width:44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" strokeweight="3pt"/>
        </w:pict>
      </w:r>
      <w:r w:rsidR="00BF5547">
        <w:rPr>
          <w:rFonts w:ascii="黑体" w:eastAsia="黑体" w:hAnsi="宋体" w:hint="eastAsia"/>
          <w:color w:val="000000" w:themeColor="text1"/>
          <w:sz w:val="32"/>
          <w:szCs w:val="32"/>
        </w:rPr>
        <w:t>2019-0</w:t>
      </w:r>
      <w:r w:rsidR="00A56BEA">
        <w:rPr>
          <w:rFonts w:ascii="黑体" w:eastAsia="黑体" w:hAnsi="宋体" w:hint="eastAsia"/>
          <w:color w:val="000000" w:themeColor="text1"/>
          <w:sz w:val="32"/>
          <w:szCs w:val="32"/>
        </w:rPr>
        <w:t>3</w:t>
      </w:r>
      <w:r w:rsidR="00BF5547">
        <w:rPr>
          <w:rFonts w:ascii="黑体" w:eastAsia="黑体" w:hAnsi="宋体" w:hint="eastAsia"/>
          <w:color w:val="000000" w:themeColor="text1"/>
          <w:sz w:val="32"/>
          <w:szCs w:val="32"/>
        </w:rPr>
        <w:t>-</w:t>
      </w:r>
      <w:r w:rsidR="00A56BEA">
        <w:rPr>
          <w:rFonts w:ascii="黑体" w:eastAsia="黑体" w:hAnsi="宋体" w:hint="eastAsia"/>
          <w:color w:val="000000" w:themeColor="text1"/>
          <w:sz w:val="32"/>
          <w:szCs w:val="32"/>
        </w:rPr>
        <w:t>22</w:t>
      </w:r>
      <w:r w:rsidR="00BF5547">
        <w:rPr>
          <w:rFonts w:ascii="黑体" w:eastAsia="黑体" w:hAnsi="宋体" w:hint="eastAsia"/>
          <w:color w:val="000000" w:themeColor="text1"/>
          <w:sz w:val="32"/>
          <w:szCs w:val="32"/>
        </w:rPr>
        <w:t>发布                       2019-0</w:t>
      </w:r>
      <w:r w:rsidR="00A56BEA">
        <w:rPr>
          <w:rFonts w:ascii="黑体" w:eastAsia="黑体" w:hAnsi="宋体" w:hint="eastAsia"/>
          <w:color w:val="000000" w:themeColor="text1"/>
          <w:sz w:val="32"/>
          <w:szCs w:val="32"/>
        </w:rPr>
        <w:t>5</w:t>
      </w:r>
      <w:r w:rsidR="00BF5547">
        <w:rPr>
          <w:rFonts w:ascii="黑体" w:eastAsia="黑体" w:hAnsi="宋体" w:hint="eastAsia"/>
          <w:color w:val="000000" w:themeColor="text1"/>
          <w:sz w:val="32"/>
          <w:szCs w:val="32"/>
        </w:rPr>
        <w:t>-01实施</w:t>
      </w:r>
    </w:p>
    <w:p w:rsidR="00BF5547" w:rsidRDefault="00BF5547" w:rsidP="00A56BEA">
      <w:pPr>
        <w:adjustRightInd w:val="0"/>
        <w:snapToGrid w:val="0"/>
        <w:spacing w:beforeLines="20" w:afterLines="50" w:line="380" w:lineRule="exact"/>
        <w:jc w:val="center"/>
        <w:rPr>
          <w:rFonts w:ascii="黑体" w:eastAsia="黑体" w:hAnsi="宋体"/>
          <w:color w:val="000000" w:themeColor="text1"/>
          <w:sz w:val="32"/>
          <w:szCs w:val="32"/>
        </w:rPr>
      </w:pPr>
      <w:r>
        <w:rPr>
          <w:rFonts w:ascii="黑体" w:eastAsia="黑体" w:hAnsi="宋体" w:hint="eastAsia"/>
          <w:color w:val="000000" w:themeColor="text1"/>
          <w:sz w:val="32"/>
          <w:szCs w:val="32"/>
        </w:rPr>
        <w:t>北京市道路工程造价定额管理站</w:t>
      </w:r>
    </w:p>
    <w:p w:rsidR="00F50EB5" w:rsidRDefault="00F50EB5">
      <w:pPr>
        <w:jc w:val="left"/>
        <w:rPr>
          <w:rFonts w:ascii="仿宋_GB2312" w:eastAsia="仿宋_GB2312" w:cs="黑体"/>
          <w:kern w:val="0"/>
          <w:sz w:val="44"/>
          <w:szCs w:val="44"/>
        </w:rPr>
      </w:pPr>
    </w:p>
    <w:p w:rsidR="00BF5547" w:rsidRPr="00BF5547" w:rsidRDefault="00BF5547">
      <w:pPr>
        <w:jc w:val="left"/>
        <w:rPr>
          <w:rFonts w:ascii="仿宋_GB2312" w:eastAsia="仿宋_GB2312" w:cs="黑体"/>
          <w:kern w:val="0"/>
          <w:sz w:val="44"/>
          <w:szCs w:val="44"/>
        </w:rPr>
        <w:sectPr w:rsidR="00BF5547" w:rsidRPr="00BF5547">
          <w:headerReference w:type="default" r:id="rId9"/>
          <w:pgSz w:w="11906" w:h="16838"/>
          <w:pgMar w:top="1440" w:right="1803" w:bottom="1440" w:left="1803" w:header="851" w:footer="992" w:gutter="0"/>
          <w:cols w:space="0"/>
          <w:docGrid w:type="lines" w:linePitch="312"/>
        </w:sectPr>
      </w:pPr>
    </w:p>
    <w:p w:rsidR="00F50EB5" w:rsidRDefault="00613C76">
      <w:pPr>
        <w:tabs>
          <w:tab w:val="left" w:pos="8647"/>
        </w:tabs>
        <w:ind w:right="-99"/>
        <w:jc w:val="center"/>
        <w:rPr>
          <w:rFonts w:ascii="仿宋_GB2312" w:eastAsia="仿宋_GB2312"/>
          <w:sz w:val="52"/>
          <w:szCs w:val="52"/>
        </w:rPr>
      </w:pPr>
      <w:r>
        <w:rPr>
          <w:rFonts w:ascii="仿宋_GB2312" w:eastAsia="仿宋_GB2312" w:hint="eastAsia"/>
          <w:sz w:val="52"/>
          <w:szCs w:val="52"/>
        </w:rPr>
        <w:lastRenderedPageBreak/>
        <w:t>目  录</w:t>
      </w:r>
    </w:p>
    <w:p w:rsidR="00F50EB5" w:rsidRDefault="00613C76">
      <w:pPr>
        <w:tabs>
          <w:tab w:val="right" w:leader="middleDot" w:pos="8647"/>
        </w:tabs>
        <w:spacing w:line="600" w:lineRule="exact"/>
        <w:jc w:val="center"/>
        <w:rPr>
          <w:b/>
          <w:sz w:val="30"/>
          <w:szCs w:val="30"/>
        </w:rPr>
      </w:pPr>
      <w:r>
        <w:rPr>
          <w:rFonts w:ascii="仿宋_GB2312" w:eastAsia="仿宋_GB2312" w:hint="eastAsia"/>
          <w:b/>
          <w:sz w:val="30"/>
          <w:szCs w:val="30"/>
        </w:rPr>
        <w:t>总说明</w:t>
      </w:r>
      <w:r>
        <w:rPr>
          <w:rFonts w:hint="eastAsia"/>
          <w:b/>
          <w:sz w:val="30"/>
          <w:szCs w:val="30"/>
        </w:rPr>
        <w:tab/>
      </w:r>
      <w:r>
        <w:rPr>
          <w:rFonts w:ascii="仿宋_GB2312" w:eastAsia="仿宋_GB2312" w:hint="eastAsia"/>
          <w:b/>
          <w:sz w:val="30"/>
          <w:szCs w:val="30"/>
        </w:rPr>
        <w:t>1</w:t>
      </w:r>
    </w:p>
    <w:p w:rsidR="00F50EB5" w:rsidRDefault="00613C76">
      <w:pPr>
        <w:tabs>
          <w:tab w:val="left" w:pos="1276"/>
          <w:tab w:val="right" w:leader="middleDot" w:pos="8647"/>
        </w:tabs>
        <w:ind w:right="-99"/>
        <w:rPr>
          <w:rFonts w:ascii="仿宋_GB2312"/>
          <w:b/>
          <w:sz w:val="32"/>
          <w:szCs w:val="32"/>
        </w:rPr>
      </w:pPr>
      <w:r>
        <w:rPr>
          <w:rFonts w:ascii="仿宋_GB2312" w:eastAsia="仿宋_GB2312" w:hint="eastAsia"/>
          <w:b/>
          <w:sz w:val="30"/>
          <w:szCs w:val="30"/>
        </w:rPr>
        <w:t>第一章 交通情况调查养护维修定额</w:t>
      </w:r>
      <w:r>
        <w:rPr>
          <w:rFonts w:hint="eastAsia"/>
          <w:b/>
        </w:rPr>
        <w:tab/>
      </w:r>
      <w:r>
        <w:rPr>
          <w:rFonts w:ascii="仿宋_GB2312" w:eastAsia="仿宋_GB2312" w:hint="eastAsia"/>
          <w:b/>
          <w:sz w:val="30"/>
          <w:szCs w:val="30"/>
        </w:rPr>
        <w:t>4</w:t>
      </w:r>
    </w:p>
    <w:p w:rsidR="00F50EB5" w:rsidRDefault="00613C76">
      <w:pPr>
        <w:tabs>
          <w:tab w:val="right" w:leader="middleDot" w:pos="8647"/>
        </w:tabs>
        <w:ind w:right="-99" w:firstLineChars="100" w:firstLine="300"/>
        <w:rPr>
          <w:rFonts w:ascii="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4</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1-1激光交调设备</w:t>
      </w:r>
    </w:p>
    <w:p w:rsidR="00F50EB5" w:rsidRDefault="00613C76">
      <w:pPr>
        <w:tabs>
          <w:tab w:val="right" w:leader="middleDot" w:pos="8647"/>
        </w:tabs>
        <w:ind w:right="-99" w:firstLineChars="100" w:firstLine="300"/>
      </w:pPr>
      <w:r>
        <w:rPr>
          <w:rFonts w:ascii="仿宋_GB2312" w:eastAsia="仿宋_GB2312" w:hint="eastAsia"/>
          <w:sz w:val="30"/>
          <w:szCs w:val="30"/>
        </w:rPr>
        <w:t>1-1-1养护类</w:t>
      </w:r>
      <w:r>
        <w:rPr>
          <w:rFonts w:hint="eastAsia"/>
          <w:sz w:val="30"/>
          <w:szCs w:val="30"/>
        </w:rPr>
        <w:tab/>
      </w:r>
      <w:r>
        <w:rPr>
          <w:rFonts w:ascii="仿宋_GB2312" w:eastAsia="仿宋_GB2312" w:hint="eastAsia"/>
          <w:sz w:val="30"/>
          <w:szCs w:val="30"/>
        </w:rPr>
        <w:t>5</w:t>
      </w:r>
    </w:p>
    <w:p w:rsidR="00F50EB5" w:rsidRDefault="00613C76">
      <w:pPr>
        <w:tabs>
          <w:tab w:val="right" w:leader="middleDot" w:pos="8647"/>
        </w:tabs>
        <w:ind w:right="-99" w:firstLineChars="200" w:firstLine="600"/>
        <w:rPr>
          <w:rFonts w:ascii="仿宋_GB2312"/>
          <w:sz w:val="32"/>
          <w:szCs w:val="32"/>
        </w:rPr>
      </w:pPr>
      <w:r>
        <w:rPr>
          <w:rFonts w:ascii="仿宋_GB2312" w:eastAsia="仿宋_GB2312" w:hint="eastAsia"/>
          <w:sz w:val="30"/>
          <w:szCs w:val="30"/>
        </w:rPr>
        <w:t>1-1-1-1激光交调设备日常检查定额表</w:t>
      </w:r>
      <w:r>
        <w:rPr>
          <w:rFonts w:hint="eastAsia"/>
          <w:sz w:val="30"/>
          <w:szCs w:val="30"/>
        </w:rPr>
        <w:tab/>
      </w:r>
      <w:r>
        <w:rPr>
          <w:rFonts w:ascii="仿宋_GB2312" w:eastAsia="仿宋_GB2312" w:hint="eastAsia"/>
          <w:sz w:val="30"/>
          <w:szCs w:val="30"/>
        </w:rPr>
        <w:t>5</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1-1-1-2激光交调设备定期维护定额表</w:t>
      </w:r>
      <w:r>
        <w:rPr>
          <w:rFonts w:hint="eastAsia"/>
          <w:sz w:val="30"/>
          <w:szCs w:val="30"/>
        </w:rPr>
        <w:tab/>
      </w:r>
      <w:r>
        <w:rPr>
          <w:rFonts w:ascii="仿宋_GB2312" w:eastAsia="仿宋_GB2312" w:hint="eastAsia"/>
          <w:sz w:val="30"/>
          <w:szCs w:val="30"/>
        </w:rPr>
        <w:t>6</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1-1-1-3激光交调设备定期检测定额表</w:t>
      </w:r>
      <w:r>
        <w:rPr>
          <w:rFonts w:hint="eastAsia"/>
          <w:sz w:val="30"/>
          <w:szCs w:val="30"/>
        </w:rPr>
        <w:tab/>
      </w:r>
      <w:r>
        <w:rPr>
          <w:rFonts w:ascii="仿宋_GB2312" w:eastAsia="仿宋_GB2312" w:hint="eastAsia"/>
          <w:sz w:val="32"/>
          <w:szCs w:val="32"/>
        </w:rPr>
        <w:t>7</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1-1-2维修类</w:t>
      </w:r>
      <w:r>
        <w:rPr>
          <w:rFonts w:hint="eastAsia"/>
          <w:sz w:val="30"/>
          <w:szCs w:val="30"/>
        </w:rPr>
        <w:tab/>
      </w:r>
      <w:r>
        <w:rPr>
          <w:rFonts w:ascii="仿宋_GB2312" w:eastAsia="仿宋_GB2312" w:hint="eastAsia"/>
          <w:sz w:val="30"/>
          <w:szCs w:val="30"/>
        </w:rPr>
        <w:t>8</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1-1-2-1激光交调设备故障检测及检修定额表</w:t>
      </w:r>
      <w:r>
        <w:rPr>
          <w:rFonts w:hint="eastAsia"/>
          <w:sz w:val="30"/>
          <w:szCs w:val="30"/>
        </w:rPr>
        <w:tab/>
      </w:r>
      <w:r>
        <w:rPr>
          <w:rFonts w:ascii="仿宋_GB2312" w:eastAsia="仿宋_GB2312" w:hint="eastAsia"/>
          <w:sz w:val="30"/>
          <w:szCs w:val="30"/>
        </w:rPr>
        <w:t>8</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1-1-2-2激光交调设备更换易损易耗件定额表</w:t>
      </w:r>
      <w:r>
        <w:rPr>
          <w:rFonts w:hint="eastAsia"/>
          <w:sz w:val="30"/>
          <w:szCs w:val="30"/>
        </w:rPr>
        <w:tab/>
      </w:r>
      <w:r>
        <w:rPr>
          <w:rFonts w:ascii="仿宋_GB2312" w:eastAsia="仿宋_GB2312" w:hint="eastAsia"/>
          <w:sz w:val="30"/>
          <w:szCs w:val="30"/>
        </w:rPr>
        <w:t>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1-1-2-3激光交调设备更换机箱定额表</w:t>
      </w:r>
      <w:r>
        <w:rPr>
          <w:rFonts w:hint="eastAsia"/>
          <w:sz w:val="30"/>
          <w:szCs w:val="30"/>
        </w:rPr>
        <w:tab/>
      </w:r>
      <w:r>
        <w:rPr>
          <w:rFonts w:ascii="仿宋_GB2312" w:eastAsia="仿宋_GB2312" w:hint="eastAsia"/>
          <w:sz w:val="30"/>
          <w:szCs w:val="30"/>
        </w:rPr>
        <w:t>10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1-1-2-4激光交调设备安、拆定额表</w:t>
      </w:r>
      <w:r>
        <w:rPr>
          <w:rFonts w:hint="eastAsia"/>
          <w:sz w:val="30"/>
          <w:szCs w:val="30"/>
        </w:rPr>
        <w:tab/>
      </w:r>
      <w:r>
        <w:rPr>
          <w:rFonts w:ascii="仿宋_GB2312" w:eastAsia="仿宋_GB2312" w:hint="eastAsia"/>
          <w:sz w:val="30"/>
          <w:szCs w:val="30"/>
        </w:rPr>
        <w:t>11</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1-1-2-5激光交调设备支撑设备更换定额表</w:t>
      </w:r>
      <w:r>
        <w:rPr>
          <w:rFonts w:hint="eastAsia"/>
          <w:sz w:val="30"/>
          <w:szCs w:val="30"/>
        </w:rPr>
        <w:tab/>
      </w:r>
      <w:r>
        <w:rPr>
          <w:rFonts w:ascii="仿宋_GB2312" w:eastAsia="仿宋_GB2312" w:hint="eastAsia"/>
          <w:sz w:val="30"/>
          <w:szCs w:val="30"/>
        </w:rPr>
        <w:t>12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1-1-2-6激光交调设备更换激光传感器定额表</w:t>
      </w:r>
      <w:r>
        <w:rPr>
          <w:rFonts w:hint="eastAsia"/>
          <w:sz w:val="30"/>
          <w:szCs w:val="30"/>
        </w:rPr>
        <w:tab/>
      </w:r>
      <w:r>
        <w:rPr>
          <w:rFonts w:ascii="仿宋_GB2312" w:eastAsia="仿宋_GB2312" w:hint="eastAsia"/>
          <w:sz w:val="30"/>
          <w:szCs w:val="30"/>
        </w:rPr>
        <w:t>14</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1-1-2-7激光交调设备更换后台处理设备定额表</w:t>
      </w:r>
      <w:r>
        <w:rPr>
          <w:rFonts w:hint="eastAsia"/>
          <w:sz w:val="30"/>
          <w:szCs w:val="30"/>
        </w:rPr>
        <w:tab/>
      </w:r>
      <w:r>
        <w:rPr>
          <w:rFonts w:ascii="仿宋_GB2312" w:eastAsia="仿宋_GB2312" w:hint="eastAsia"/>
          <w:sz w:val="30"/>
          <w:szCs w:val="30"/>
        </w:rPr>
        <w:t>15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1-1-2-8激光交调设备更换能源设备定额表</w:t>
      </w:r>
      <w:r>
        <w:rPr>
          <w:rFonts w:hint="eastAsia"/>
          <w:sz w:val="30"/>
          <w:szCs w:val="30"/>
        </w:rPr>
        <w:tab/>
      </w:r>
      <w:r>
        <w:rPr>
          <w:rFonts w:ascii="仿宋_GB2312" w:eastAsia="仿宋_GB2312" w:hint="eastAsia"/>
          <w:sz w:val="30"/>
          <w:szCs w:val="30"/>
        </w:rPr>
        <w:t>16</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1-1-2-9激光交调设备更换供电线缆(机箱-变压器)定额表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1-1-2-10激光交调设备更换供电线缆(设备-机箱)定额表</w:t>
      </w:r>
      <w:r>
        <w:rPr>
          <w:rFonts w:hint="eastAsia"/>
          <w:sz w:val="30"/>
          <w:szCs w:val="30"/>
        </w:rPr>
        <w:tab/>
      </w:r>
      <w:r>
        <w:rPr>
          <w:rFonts w:ascii="仿宋_GB2312" w:eastAsia="仿宋_GB2312" w:hint="eastAsia"/>
          <w:sz w:val="30"/>
          <w:szCs w:val="30"/>
        </w:rPr>
        <w:t>18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1-1-2-11激光交调设备更换安全保护器件定额表</w:t>
      </w:r>
      <w:r>
        <w:rPr>
          <w:rFonts w:hint="eastAsia"/>
          <w:sz w:val="30"/>
          <w:szCs w:val="30"/>
        </w:rPr>
        <w:tab/>
      </w:r>
      <w:r>
        <w:rPr>
          <w:rFonts w:ascii="仿宋_GB2312" w:eastAsia="仿宋_GB2312" w:hint="eastAsia"/>
          <w:sz w:val="30"/>
          <w:szCs w:val="30"/>
        </w:rPr>
        <w:t>19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1-1-2-12激光交调设备维修接地装置定额表</w:t>
      </w:r>
      <w:r>
        <w:rPr>
          <w:rFonts w:hint="eastAsia"/>
          <w:sz w:val="30"/>
          <w:szCs w:val="30"/>
        </w:rPr>
        <w:tab/>
      </w:r>
      <w:r>
        <w:rPr>
          <w:rFonts w:ascii="仿宋_GB2312" w:eastAsia="仿宋_GB2312" w:hint="eastAsia"/>
          <w:sz w:val="30"/>
          <w:szCs w:val="30"/>
        </w:rPr>
        <w:t>20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1-1-2-13激光交调设备更换避雷针定额表</w:t>
      </w:r>
      <w:r>
        <w:rPr>
          <w:rFonts w:hint="eastAsia"/>
          <w:sz w:val="30"/>
          <w:szCs w:val="30"/>
        </w:rPr>
        <w:tab/>
      </w:r>
      <w:r>
        <w:rPr>
          <w:rFonts w:ascii="仿宋_GB2312" w:eastAsia="仿宋_GB2312" w:hint="eastAsia"/>
          <w:sz w:val="30"/>
          <w:szCs w:val="30"/>
        </w:rPr>
        <w:t>21</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1-2微波交调设备</w:t>
      </w:r>
      <w:r>
        <w:rPr>
          <w:rFonts w:hint="eastAsia"/>
          <w:sz w:val="30"/>
          <w:szCs w:val="30"/>
        </w:rPr>
        <w:tab/>
      </w:r>
      <w:r>
        <w:rPr>
          <w:rFonts w:ascii="仿宋_GB2312" w:eastAsia="仿宋_GB2312" w:hint="eastAsia"/>
          <w:sz w:val="30"/>
          <w:szCs w:val="30"/>
        </w:rPr>
        <w:t>22</w:t>
      </w:r>
    </w:p>
    <w:p w:rsidR="00F50EB5" w:rsidRDefault="00613C76">
      <w:pPr>
        <w:tabs>
          <w:tab w:val="right" w:leader="middleDot" w:pos="8647"/>
        </w:tabs>
        <w:ind w:right="-99" w:firstLineChars="100" w:firstLine="300"/>
        <w:rPr>
          <w:rFonts w:eastAsia="仿宋_GB2312"/>
        </w:rPr>
      </w:pPr>
      <w:r>
        <w:rPr>
          <w:rFonts w:ascii="仿宋_GB2312" w:eastAsia="仿宋_GB2312" w:hint="eastAsia"/>
          <w:sz w:val="30"/>
          <w:szCs w:val="30"/>
        </w:rPr>
        <w:t>1-2-1养护类</w:t>
      </w:r>
      <w:r>
        <w:rPr>
          <w:rFonts w:hint="eastAsia"/>
          <w:sz w:val="30"/>
          <w:szCs w:val="30"/>
        </w:rPr>
        <w:tab/>
      </w:r>
      <w:r>
        <w:rPr>
          <w:rFonts w:ascii="仿宋_GB2312" w:eastAsia="仿宋_GB2312" w:hint="eastAsia"/>
          <w:sz w:val="30"/>
          <w:szCs w:val="30"/>
        </w:rPr>
        <w:t>22</w:t>
      </w:r>
    </w:p>
    <w:p w:rsidR="00F50EB5" w:rsidRDefault="00613C76">
      <w:pPr>
        <w:tabs>
          <w:tab w:val="right" w:leader="middleDot" w:pos="8647"/>
        </w:tabs>
        <w:ind w:right="-99" w:firstLineChars="200" w:firstLine="600"/>
        <w:rPr>
          <w:rFonts w:ascii="仿宋_GB2312" w:eastAsia="仿宋_GB2312"/>
          <w:sz w:val="32"/>
          <w:szCs w:val="32"/>
        </w:rPr>
      </w:pPr>
      <w:r>
        <w:rPr>
          <w:rFonts w:ascii="仿宋_GB2312" w:eastAsia="仿宋_GB2312" w:hint="eastAsia"/>
          <w:sz w:val="30"/>
          <w:szCs w:val="30"/>
        </w:rPr>
        <w:t>1-2-1-1微波交调设备日常检查定额表</w:t>
      </w:r>
      <w:r>
        <w:rPr>
          <w:rFonts w:hint="eastAsia"/>
          <w:sz w:val="30"/>
          <w:szCs w:val="30"/>
        </w:rPr>
        <w:tab/>
      </w:r>
      <w:r>
        <w:rPr>
          <w:rFonts w:ascii="仿宋_GB2312" w:eastAsia="仿宋_GB2312" w:hint="eastAsia"/>
          <w:sz w:val="30"/>
          <w:szCs w:val="30"/>
        </w:rPr>
        <w:t>22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1-2-1-2微波交调设备定期维护定额表</w:t>
      </w:r>
      <w:r>
        <w:rPr>
          <w:rFonts w:hint="eastAsia"/>
          <w:sz w:val="30"/>
          <w:szCs w:val="30"/>
        </w:rPr>
        <w:tab/>
      </w:r>
      <w:r>
        <w:rPr>
          <w:rFonts w:ascii="仿宋_GB2312" w:eastAsia="仿宋_GB2312" w:hint="eastAsia"/>
          <w:sz w:val="30"/>
          <w:szCs w:val="30"/>
        </w:rPr>
        <w:t>23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1-2-1-3微波交调设备定期检测定额表</w:t>
      </w:r>
      <w:r>
        <w:rPr>
          <w:rFonts w:hint="eastAsia"/>
          <w:sz w:val="30"/>
          <w:szCs w:val="30"/>
        </w:rPr>
        <w:tab/>
      </w:r>
      <w:r>
        <w:rPr>
          <w:rFonts w:ascii="仿宋_GB2312" w:eastAsia="仿宋_GB2312" w:hint="eastAsia"/>
          <w:sz w:val="32"/>
          <w:szCs w:val="32"/>
        </w:rPr>
        <w:t>24</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1-2-2维修类</w:t>
      </w:r>
      <w:r>
        <w:rPr>
          <w:rFonts w:hint="eastAsia"/>
          <w:sz w:val="30"/>
          <w:szCs w:val="30"/>
        </w:rPr>
        <w:tab/>
      </w:r>
      <w:r>
        <w:rPr>
          <w:rFonts w:ascii="仿宋_GB2312" w:eastAsia="仿宋_GB2312" w:hint="eastAsia"/>
          <w:sz w:val="30"/>
          <w:szCs w:val="30"/>
        </w:rPr>
        <w:t>25</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1-2-2-1微波交调设备故障检测及检修定额表</w:t>
      </w:r>
      <w:r>
        <w:rPr>
          <w:rFonts w:hint="eastAsia"/>
          <w:sz w:val="30"/>
          <w:szCs w:val="30"/>
        </w:rPr>
        <w:tab/>
      </w:r>
      <w:r>
        <w:rPr>
          <w:rFonts w:ascii="仿宋_GB2312" w:eastAsia="仿宋_GB2312" w:hint="eastAsia"/>
          <w:sz w:val="30"/>
          <w:szCs w:val="30"/>
        </w:rPr>
        <w:t>25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1-2-2-2微波交调设备更换易损易耗件定额表</w:t>
      </w:r>
      <w:r>
        <w:rPr>
          <w:rFonts w:hint="eastAsia"/>
          <w:sz w:val="30"/>
          <w:szCs w:val="30"/>
        </w:rPr>
        <w:tab/>
      </w:r>
      <w:r>
        <w:rPr>
          <w:rFonts w:ascii="仿宋_GB2312" w:eastAsia="仿宋_GB2312" w:hint="eastAsia"/>
          <w:sz w:val="30"/>
          <w:szCs w:val="30"/>
        </w:rPr>
        <w:t>26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1-2-2-3微波交调设备更换机箱定额表</w:t>
      </w:r>
      <w:r>
        <w:rPr>
          <w:rFonts w:hint="eastAsia"/>
          <w:sz w:val="30"/>
          <w:szCs w:val="30"/>
        </w:rPr>
        <w:tab/>
      </w:r>
      <w:r>
        <w:rPr>
          <w:rFonts w:ascii="仿宋_GB2312" w:eastAsia="仿宋_GB2312" w:hint="eastAsia"/>
          <w:sz w:val="30"/>
          <w:szCs w:val="30"/>
        </w:rPr>
        <w:t>27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1-2-2-4微波交调设备安、拆定额表</w:t>
      </w:r>
      <w:r>
        <w:rPr>
          <w:rFonts w:hint="eastAsia"/>
          <w:sz w:val="30"/>
          <w:szCs w:val="30"/>
        </w:rPr>
        <w:tab/>
      </w:r>
      <w:r>
        <w:rPr>
          <w:rFonts w:ascii="仿宋_GB2312" w:eastAsia="仿宋_GB2312" w:hint="eastAsia"/>
          <w:sz w:val="30"/>
          <w:szCs w:val="30"/>
        </w:rPr>
        <w:t>28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1-2-2-5微波交调设备支撑设备更换定额表</w:t>
      </w:r>
      <w:r>
        <w:rPr>
          <w:rFonts w:hint="eastAsia"/>
          <w:sz w:val="30"/>
          <w:szCs w:val="30"/>
        </w:rPr>
        <w:tab/>
      </w:r>
      <w:r>
        <w:rPr>
          <w:rFonts w:ascii="仿宋_GB2312" w:eastAsia="仿宋_GB2312" w:hint="eastAsia"/>
          <w:sz w:val="30"/>
          <w:szCs w:val="30"/>
        </w:rPr>
        <w:t>29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1-2-2-6微波交调设备更换微波传感器定额表</w:t>
      </w:r>
      <w:r>
        <w:rPr>
          <w:rFonts w:hint="eastAsia"/>
          <w:sz w:val="30"/>
          <w:szCs w:val="30"/>
        </w:rPr>
        <w:tab/>
      </w:r>
      <w:r>
        <w:rPr>
          <w:rFonts w:ascii="仿宋_GB2312" w:eastAsia="仿宋_GB2312" w:hint="eastAsia"/>
          <w:sz w:val="30"/>
          <w:szCs w:val="30"/>
        </w:rPr>
        <w:t>31</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1-2-2-7微波交调设备更换后台处理设备定额表</w:t>
      </w:r>
      <w:r>
        <w:rPr>
          <w:rFonts w:hint="eastAsia"/>
          <w:sz w:val="30"/>
          <w:szCs w:val="30"/>
        </w:rPr>
        <w:tab/>
      </w:r>
      <w:r>
        <w:rPr>
          <w:rFonts w:ascii="仿宋_GB2312" w:eastAsia="仿宋_GB2312" w:hint="eastAsia"/>
          <w:sz w:val="30"/>
          <w:szCs w:val="30"/>
        </w:rPr>
        <w:t>32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1-2-2-8微波交调设备更换能源设备定额表</w:t>
      </w:r>
      <w:r>
        <w:rPr>
          <w:rFonts w:hint="eastAsia"/>
          <w:sz w:val="30"/>
          <w:szCs w:val="30"/>
        </w:rPr>
        <w:tab/>
      </w:r>
      <w:r>
        <w:rPr>
          <w:rFonts w:ascii="仿宋_GB2312" w:eastAsia="仿宋_GB2312" w:hint="eastAsia"/>
          <w:sz w:val="30"/>
          <w:szCs w:val="30"/>
        </w:rPr>
        <w:t>33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1-2-2-9微波交调设备更换供电线缆(机箱-变压器)定额表</w:t>
      </w:r>
      <w:r>
        <w:rPr>
          <w:rFonts w:hint="eastAsia"/>
          <w:sz w:val="30"/>
          <w:szCs w:val="30"/>
        </w:rPr>
        <w:tab/>
      </w:r>
    </w:p>
    <w:p w:rsidR="00F50EB5" w:rsidRDefault="00613C76">
      <w:pPr>
        <w:tabs>
          <w:tab w:val="right" w:leader="middleDot" w:pos="8647"/>
        </w:tabs>
        <w:ind w:right="-99" w:firstLineChars="200" w:firstLine="600"/>
        <w:rPr>
          <w:sz w:val="30"/>
          <w:szCs w:val="30"/>
        </w:rPr>
      </w:pPr>
      <w:r>
        <w:rPr>
          <w:rFonts w:hint="eastAsia"/>
          <w:sz w:val="30"/>
          <w:szCs w:val="30"/>
        </w:rPr>
        <w:tab/>
      </w:r>
      <w:r>
        <w:rPr>
          <w:rFonts w:ascii="仿宋_GB2312" w:eastAsia="仿宋_GB2312" w:hint="eastAsia"/>
          <w:sz w:val="30"/>
          <w:szCs w:val="30"/>
        </w:rPr>
        <w:t>34</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1-2-2-10微波交调设备更换供电线缆(设备-机箱)定额表</w:t>
      </w:r>
      <w:r>
        <w:rPr>
          <w:rFonts w:hint="eastAsia"/>
          <w:sz w:val="30"/>
          <w:szCs w:val="30"/>
        </w:rPr>
        <w:tab/>
      </w:r>
      <w:r>
        <w:rPr>
          <w:rFonts w:ascii="仿宋_GB2312" w:eastAsia="仿宋_GB2312" w:hint="eastAsia"/>
          <w:sz w:val="30"/>
          <w:szCs w:val="30"/>
        </w:rPr>
        <w:t>35</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1-2-2-11微波交调设备更换安全保护器件定额表</w:t>
      </w:r>
      <w:r>
        <w:rPr>
          <w:rFonts w:hint="eastAsia"/>
          <w:sz w:val="30"/>
          <w:szCs w:val="30"/>
        </w:rPr>
        <w:tab/>
      </w:r>
      <w:r>
        <w:rPr>
          <w:rFonts w:ascii="仿宋_GB2312" w:eastAsia="仿宋_GB2312" w:hint="eastAsia"/>
          <w:sz w:val="30"/>
          <w:szCs w:val="30"/>
        </w:rPr>
        <w:t>36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1-2-2-12微波交调设备维修接地装置定额表</w:t>
      </w:r>
      <w:r>
        <w:rPr>
          <w:rFonts w:hint="eastAsia"/>
          <w:sz w:val="30"/>
          <w:szCs w:val="30"/>
        </w:rPr>
        <w:tab/>
      </w:r>
      <w:r>
        <w:rPr>
          <w:rFonts w:ascii="仿宋_GB2312" w:eastAsia="仿宋_GB2312" w:hint="eastAsia"/>
          <w:sz w:val="30"/>
          <w:szCs w:val="30"/>
        </w:rPr>
        <w:t>37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1-2-2-13微波交调设备更换避雷针定额表</w:t>
      </w:r>
      <w:r>
        <w:rPr>
          <w:rFonts w:hint="eastAsia"/>
          <w:sz w:val="30"/>
          <w:szCs w:val="30"/>
        </w:rPr>
        <w:tab/>
      </w:r>
      <w:r>
        <w:rPr>
          <w:rFonts w:ascii="仿宋_GB2312" w:eastAsia="仿宋_GB2312" w:hint="eastAsia"/>
          <w:sz w:val="30"/>
          <w:szCs w:val="30"/>
        </w:rPr>
        <w:t>38</w:t>
      </w:r>
    </w:p>
    <w:p w:rsidR="00F50EB5" w:rsidRDefault="00613C76">
      <w:pPr>
        <w:tabs>
          <w:tab w:val="right" w:leader="middleDot" w:pos="8647"/>
        </w:tabs>
        <w:ind w:right="-99" w:firstLineChars="100" w:firstLine="300"/>
        <w:rPr>
          <w:rFonts w:ascii="仿宋_GB2312"/>
          <w:sz w:val="30"/>
          <w:szCs w:val="30"/>
        </w:rPr>
      </w:pPr>
      <w:r>
        <w:rPr>
          <w:rFonts w:ascii="仿宋_GB2312" w:eastAsia="仿宋_GB2312" w:hint="eastAsia"/>
          <w:sz w:val="30"/>
          <w:szCs w:val="30"/>
        </w:rPr>
        <w:t>1-3线圈交调设备</w:t>
      </w:r>
      <w:r>
        <w:rPr>
          <w:rFonts w:hint="eastAsia"/>
          <w:sz w:val="30"/>
          <w:szCs w:val="30"/>
        </w:rPr>
        <w:tab/>
      </w:r>
      <w:r>
        <w:rPr>
          <w:rFonts w:ascii="仿宋_GB2312" w:eastAsia="仿宋_GB2312" w:hint="eastAsia"/>
          <w:sz w:val="30"/>
          <w:szCs w:val="30"/>
        </w:rPr>
        <w:t>39</w:t>
      </w:r>
    </w:p>
    <w:p w:rsidR="00F50EB5" w:rsidRDefault="00613C76">
      <w:pPr>
        <w:tabs>
          <w:tab w:val="right" w:leader="middleDot" w:pos="8647"/>
        </w:tabs>
        <w:ind w:right="-99" w:firstLineChars="100" w:firstLine="300"/>
      </w:pPr>
      <w:r>
        <w:rPr>
          <w:rFonts w:ascii="仿宋_GB2312" w:eastAsia="仿宋_GB2312" w:hint="eastAsia"/>
          <w:sz w:val="30"/>
          <w:szCs w:val="30"/>
        </w:rPr>
        <w:t>1-3-1养护类</w:t>
      </w:r>
      <w:r>
        <w:rPr>
          <w:rFonts w:hint="eastAsia"/>
          <w:sz w:val="30"/>
          <w:szCs w:val="30"/>
        </w:rPr>
        <w:tab/>
      </w:r>
      <w:r>
        <w:rPr>
          <w:rFonts w:ascii="仿宋_GB2312" w:eastAsia="仿宋_GB2312" w:hint="eastAsia"/>
          <w:sz w:val="30"/>
          <w:szCs w:val="30"/>
        </w:rPr>
        <w:t>39</w:t>
      </w:r>
    </w:p>
    <w:p w:rsidR="00F50EB5" w:rsidRDefault="00613C76">
      <w:pPr>
        <w:tabs>
          <w:tab w:val="right" w:leader="middleDot" w:pos="8647"/>
        </w:tabs>
        <w:ind w:right="-99" w:firstLineChars="200" w:firstLine="600"/>
        <w:rPr>
          <w:rFonts w:ascii="仿宋_GB2312"/>
          <w:sz w:val="32"/>
          <w:szCs w:val="32"/>
        </w:rPr>
      </w:pPr>
      <w:r>
        <w:rPr>
          <w:rFonts w:ascii="仿宋_GB2312" w:eastAsia="仿宋_GB2312" w:hint="eastAsia"/>
          <w:sz w:val="30"/>
          <w:szCs w:val="30"/>
        </w:rPr>
        <w:t>1-3-1-1线圈交调设备日常检查定额表</w:t>
      </w:r>
      <w:r>
        <w:rPr>
          <w:rFonts w:hint="eastAsia"/>
          <w:sz w:val="30"/>
          <w:szCs w:val="30"/>
        </w:rPr>
        <w:tab/>
      </w:r>
      <w:r>
        <w:rPr>
          <w:rFonts w:ascii="仿宋_GB2312" w:eastAsia="仿宋_GB2312" w:hint="eastAsia"/>
          <w:sz w:val="30"/>
          <w:szCs w:val="30"/>
        </w:rPr>
        <w:t>39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1-3-1-2线圈交调设备定期维护定额表</w:t>
      </w:r>
      <w:r>
        <w:rPr>
          <w:rFonts w:hint="eastAsia"/>
          <w:sz w:val="30"/>
          <w:szCs w:val="30"/>
        </w:rPr>
        <w:tab/>
      </w:r>
      <w:r>
        <w:rPr>
          <w:rFonts w:ascii="仿宋_GB2312" w:eastAsia="仿宋_GB2312" w:hint="eastAsia"/>
          <w:sz w:val="30"/>
          <w:szCs w:val="30"/>
        </w:rPr>
        <w:t>40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1-3-1-3线圈交调设备定期检测定额表</w:t>
      </w:r>
      <w:r>
        <w:rPr>
          <w:rFonts w:hint="eastAsia"/>
          <w:sz w:val="30"/>
          <w:szCs w:val="30"/>
        </w:rPr>
        <w:tab/>
      </w:r>
      <w:r>
        <w:rPr>
          <w:rFonts w:ascii="仿宋_GB2312" w:eastAsia="仿宋_GB2312" w:hint="eastAsia"/>
          <w:sz w:val="32"/>
          <w:szCs w:val="32"/>
        </w:rPr>
        <w:t>41</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1-3-2维修类</w:t>
      </w:r>
      <w:r>
        <w:rPr>
          <w:rFonts w:hint="eastAsia"/>
          <w:sz w:val="30"/>
          <w:szCs w:val="30"/>
        </w:rPr>
        <w:tab/>
      </w:r>
      <w:r>
        <w:rPr>
          <w:rFonts w:ascii="仿宋_GB2312" w:eastAsia="仿宋_GB2312" w:hint="eastAsia"/>
          <w:sz w:val="30"/>
          <w:szCs w:val="30"/>
        </w:rPr>
        <w:t>42</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1-3-2-1线圈交调设备故障检测及检修定额表</w:t>
      </w:r>
      <w:r>
        <w:rPr>
          <w:rFonts w:hint="eastAsia"/>
          <w:sz w:val="30"/>
          <w:szCs w:val="30"/>
        </w:rPr>
        <w:tab/>
      </w:r>
      <w:r>
        <w:rPr>
          <w:rFonts w:ascii="仿宋_GB2312" w:eastAsia="仿宋_GB2312" w:hint="eastAsia"/>
          <w:sz w:val="30"/>
          <w:szCs w:val="30"/>
        </w:rPr>
        <w:t>42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1-3-2-2线圈交调设备更换易损易耗件定额表</w:t>
      </w:r>
      <w:r>
        <w:rPr>
          <w:rFonts w:hint="eastAsia"/>
          <w:sz w:val="30"/>
          <w:szCs w:val="30"/>
        </w:rPr>
        <w:tab/>
      </w:r>
      <w:r>
        <w:rPr>
          <w:rFonts w:ascii="仿宋_GB2312" w:eastAsia="仿宋_GB2312" w:hint="eastAsia"/>
          <w:sz w:val="30"/>
          <w:szCs w:val="30"/>
        </w:rPr>
        <w:t>43</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1-3-2-3线圈交调设备更换机箱定额表</w:t>
      </w:r>
      <w:r>
        <w:rPr>
          <w:rFonts w:hint="eastAsia"/>
          <w:sz w:val="30"/>
          <w:szCs w:val="30"/>
        </w:rPr>
        <w:tab/>
      </w:r>
      <w:r>
        <w:rPr>
          <w:rFonts w:ascii="仿宋_GB2312" w:eastAsia="仿宋_GB2312" w:hint="eastAsia"/>
          <w:sz w:val="30"/>
          <w:szCs w:val="30"/>
        </w:rPr>
        <w:t>44</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1-3-2-4线圈交调设备支撑设备更换定额表</w:t>
      </w:r>
      <w:r>
        <w:rPr>
          <w:rFonts w:hint="eastAsia"/>
          <w:sz w:val="30"/>
          <w:szCs w:val="30"/>
        </w:rPr>
        <w:tab/>
      </w:r>
      <w:r>
        <w:rPr>
          <w:rFonts w:ascii="仿宋_GB2312" w:eastAsia="仿宋_GB2312" w:hint="eastAsia"/>
          <w:sz w:val="30"/>
          <w:szCs w:val="30"/>
        </w:rPr>
        <w:t>45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1-3-2-5线圈交调设备更换线圈传感器定额表</w:t>
      </w:r>
      <w:r>
        <w:rPr>
          <w:rFonts w:hint="eastAsia"/>
          <w:sz w:val="30"/>
          <w:szCs w:val="30"/>
        </w:rPr>
        <w:tab/>
      </w:r>
      <w:r>
        <w:rPr>
          <w:rFonts w:ascii="仿宋_GB2312" w:eastAsia="仿宋_GB2312" w:hint="eastAsia"/>
          <w:sz w:val="30"/>
          <w:szCs w:val="30"/>
        </w:rPr>
        <w:t>47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1-3-2-6线圈交调设备更换后台处理设备定额表</w:t>
      </w:r>
      <w:r>
        <w:rPr>
          <w:rFonts w:hint="eastAsia"/>
          <w:sz w:val="30"/>
          <w:szCs w:val="30"/>
        </w:rPr>
        <w:tab/>
      </w:r>
      <w:r>
        <w:rPr>
          <w:rFonts w:ascii="仿宋_GB2312" w:eastAsia="仿宋_GB2312" w:hint="eastAsia"/>
          <w:sz w:val="30"/>
          <w:szCs w:val="30"/>
        </w:rPr>
        <w:t>48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1-3-2-7线圈交调设备更换能源设备定额表</w:t>
      </w:r>
      <w:r>
        <w:rPr>
          <w:rFonts w:hint="eastAsia"/>
          <w:sz w:val="30"/>
          <w:szCs w:val="30"/>
        </w:rPr>
        <w:tab/>
      </w:r>
      <w:r>
        <w:rPr>
          <w:rFonts w:ascii="仿宋_GB2312" w:eastAsia="仿宋_GB2312" w:hint="eastAsia"/>
          <w:sz w:val="30"/>
          <w:szCs w:val="30"/>
        </w:rPr>
        <w:t>49</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1-3-2-8线圈交调设备更换供电线缆(机箱-变压器)定额表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50</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1-3-2-9线圈交调设备更换供电线缆(设备-机箱)定额表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51</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1-3-2-10线圈交调设备更换安全保护器件定额表</w:t>
      </w:r>
      <w:r>
        <w:rPr>
          <w:rFonts w:hint="eastAsia"/>
          <w:sz w:val="30"/>
          <w:szCs w:val="30"/>
        </w:rPr>
        <w:tab/>
      </w:r>
      <w:r>
        <w:rPr>
          <w:rFonts w:ascii="仿宋_GB2312" w:eastAsia="仿宋_GB2312" w:hint="eastAsia"/>
          <w:sz w:val="30"/>
          <w:szCs w:val="30"/>
        </w:rPr>
        <w:t>52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1-3-2-11线圈交调设备维修接地装置定额表</w:t>
      </w:r>
      <w:r>
        <w:rPr>
          <w:rFonts w:hint="eastAsia"/>
          <w:sz w:val="30"/>
          <w:szCs w:val="30"/>
        </w:rPr>
        <w:tab/>
      </w:r>
      <w:r>
        <w:rPr>
          <w:rFonts w:ascii="仿宋_GB2312" w:eastAsia="仿宋_GB2312" w:hint="eastAsia"/>
          <w:sz w:val="30"/>
          <w:szCs w:val="30"/>
        </w:rPr>
        <w:t>53</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1-3-2-12线圈交调设备更换避雷针定额表</w:t>
      </w:r>
      <w:r>
        <w:rPr>
          <w:rFonts w:hint="eastAsia"/>
          <w:sz w:val="30"/>
          <w:szCs w:val="30"/>
        </w:rPr>
        <w:tab/>
      </w:r>
      <w:r>
        <w:rPr>
          <w:rFonts w:ascii="仿宋_GB2312" w:eastAsia="仿宋_GB2312" w:hint="eastAsia"/>
          <w:sz w:val="30"/>
          <w:szCs w:val="30"/>
        </w:rPr>
        <w:t>54</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1-4超声波交调设备</w:t>
      </w:r>
      <w:r>
        <w:rPr>
          <w:rFonts w:hint="eastAsia"/>
          <w:sz w:val="30"/>
          <w:szCs w:val="30"/>
        </w:rPr>
        <w:tab/>
      </w:r>
      <w:r>
        <w:rPr>
          <w:rFonts w:ascii="仿宋_GB2312" w:eastAsia="仿宋_GB2312" w:hint="eastAsia"/>
          <w:sz w:val="30"/>
          <w:szCs w:val="30"/>
        </w:rPr>
        <w:t>55</w:t>
      </w:r>
    </w:p>
    <w:p w:rsidR="00F50EB5" w:rsidRDefault="00613C76">
      <w:pPr>
        <w:tabs>
          <w:tab w:val="right" w:leader="middleDot" w:pos="8647"/>
        </w:tabs>
        <w:ind w:right="-99" w:firstLineChars="100" w:firstLine="300"/>
        <w:rPr>
          <w:rFonts w:eastAsia="仿宋_GB2312"/>
        </w:rPr>
      </w:pPr>
      <w:r>
        <w:rPr>
          <w:rFonts w:ascii="仿宋_GB2312" w:eastAsia="仿宋_GB2312" w:hint="eastAsia"/>
          <w:sz w:val="30"/>
          <w:szCs w:val="30"/>
        </w:rPr>
        <w:t>1-4-1养护类</w:t>
      </w:r>
      <w:r>
        <w:rPr>
          <w:rFonts w:hint="eastAsia"/>
          <w:sz w:val="30"/>
          <w:szCs w:val="30"/>
        </w:rPr>
        <w:tab/>
      </w:r>
      <w:r>
        <w:rPr>
          <w:rFonts w:ascii="仿宋_GB2312" w:eastAsia="仿宋_GB2312" w:hint="eastAsia"/>
          <w:sz w:val="30"/>
          <w:szCs w:val="30"/>
        </w:rPr>
        <w:t>55</w:t>
      </w:r>
    </w:p>
    <w:p w:rsidR="00F50EB5" w:rsidRDefault="00613C76">
      <w:pPr>
        <w:tabs>
          <w:tab w:val="right" w:leader="middleDot" w:pos="8647"/>
        </w:tabs>
        <w:ind w:right="-99" w:firstLineChars="200" w:firstLine="600"/>
        <w:rPr>
          <w:rFonts w:ascii="仿宋_GB2312" w:eastAsia="仿宋_GB2312"/>
          <w:sz w:val="32"/>
          <w:szCs w:val="32"/>
        </w:rPr>
      </w:pPr>
      <w:r>
        <w:rPr>
          <w:rFonts w:ascii="仿宋_GB2312" w:eastAsia="仿宋_GB2312" w:hint="eastAsia"/>
          <w:sz w:val="30"/>
          <w:szCs w:val="30"/>
        </w:rPr>
        <w:t>1-4-1-1超声波交调设备日常检查定额表</w:t>
      </w:r>
      <w:r>
        <w:rPr>
          <w:rFonts w:hint="eastAsia"/>
          <w:sz w:val="30"/>
          <w:szCs w:val="30"/>
        </w:rPr>
        <w:tab/>
      </w:r>
      <w:r>
        <w:rPr>
          <w:rFonts w:ascii="仿宋_GB2312" w:eastAsia="仿宋_GB2312" w:hint="eastAsia"/>
          <w:sz w:val="30"/>
          <w:szCs w:val="30"/>
        </w:rPr>
        <w:t>55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1-4-1-4超声波交调设备定期维护定额表</w:t>
      </w:r>
      <w:r>
        <w:rPr>
          <w:rFonts w:hint="eastAsia"/>
          <w:sz w:val="30"/>
          <w:szCs w:val="30"/>
        </w:rPr>
        <w:tab/>
      </w:r>
      <w:r>
        <w:rPr>
          <w:rFonts w:ascii="仿宋_GB2312" w:eastAsia="仿宋_GB2312" w:hint="eastAsia"/>
          <w:sz w:val="30"/>
          <w:szCs w:val="30"/>
        </w:rPr>
        <w:t>56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1-4-1-3超声波交调设备定期检测定额表</w:t>
      </w:r>
      <w:r>
        <w:rPr>
          <w:rFonts w:hint="eastAsia"/>
          <w:sz w:val="30"/>
          <w:szCs w:val="30"/>
        </w:rPr>
        <w:tab/>
      </w:r>
      <w:r>
        <w:rPr>
          <w:rFonts w:ascii="仿宋_GB2312" w:eastAsia="仿宋_GB2312" w:hint="eastAsia"/>
          <w:sz w:val="32"/>
          <w:szCs w:val="32"/>
        </w:rPr>
        <w:t>57</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1-4-2维修类</w:t>
      </w:r>
      <w:r>
        <w:rPr>
          <w:rFonts w:hint="eastAsia"/>
          <w:sz w:val="30"/>
          <w:szCs w:val="30"/>
        </w:rPr>
        <w:tab/>
      </w:r>
      <w:r>
        <w:rPr>
          <w:rFonts w:ascii="仿宋_GB2312" w:eastAsia="仿宋_GB2312" w:hint="eastAsia"/>
          <w:sz w:val="30"/>
          <w:szCs w:val="30"/>
        </w:rPr>
        <w:t>58</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1-4-2-1超声波交调设备故障检测及检修定额表</w:t>
      </w:r>
      <w:r>
        <w:rPr>
          <w:rFonts w:hint="eastAsia"/>
          <w:sz w:val="30"/>
          <w:szCs w:val="30"/>
        </w:rPr>
        <w:tab/>
      </w:r>
      <w:r>
        <w:rPr>
          <w:rFonts w:ascii="仿宋_GB2312" w:eastAsia="仿宋_GB2312" w:hint="eastAsia"/>
          <w:sz w:val="30"/>
          <w:szCs w:val="30"/>
        </w:rPr>
        <w:t>58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1-4-2-2超声波交调设备更换易损易耗件定额表</w:t>
      </w:r>
      <w:r>
        <w:rPr>
          <w:rFonts w:hint="eastAsia"/>
          <w:sz w:val="30"/>
          <w:szCs w:val="30"/>
        </w:rPr>
        <w:tab/>
      </w:r>
      <w:r>
        <w:rPr>
          <w:rFonts w:ascii="仿宋_GB2312" w:eastAsia="仿宋_GB2312" w:hint="eastAsia"/>
          <w:sz w:val="30"/>
          <w:szCs w:val="30"/>
        </w:rPr>
        <w:t>59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1-4-2-3超声波交调设备更换机箱定额表</w:t>
      </w:r>
      <w:r>
        <w:rPr>
          <w:rFonts w:hint="eastAsia"/>
          <w:sz w:val="30"/>
          <w:szCs w:val="30"/>
        </w:rPr>
        <w:tab/>
      </w:r>
      <w:r>
        <w:rPr>
          <w:rFonts w:ascii="仿宋_GB2312" w:eastAsia="仿宋_GB2312" w:hint="eastAsia"/>
          <w:sz w:val="30"/>
          <w:szCs w:val="30"/>
        </w:rPr>
        <w:t>60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1-4-2-4超声波交调设备安、拆定额表</w:t>
      </w:r>
      <w:r>
        <w:rPr>
          <w:rFonts w:hint="eastAsia"/>
          <w:sz w:val="30"/>
          <w:szCs w:val="30"/>
        </w:rPr>
        <w:tab/>
      </w:r>
      <w:r>
        <w:rPr>
          <w:rFonts w:ascii="仿宋_GB2312" w:eastAsia="仿宋_GB2312" w:hint="eastAsia"/>
          <w:sz w:val="30"/>
          <w:szCs w:val="30"/>
        </w:rPr>
        <w:t>61</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1-4-2-5超声波交调设备支撑设备更换定额表</w:t>
      </w:r>
      <w:r>
        <w:rPr>
          <w:rFonts w:hint="eastAsia"/>
          <w:sz w:val="30"/>
          <w:szCs w:val="30"/>
        </w:rPr>
        <w:tab/>
      </w:r>
      <w:r>
        <w:rPr>
          <w:rFonts w:ascii="仿宋_GB2312" w:eastAsia="仿宋_GB2312" w:hint="eastAsia"/>
          <w:sz w:val="30"/>
          <w:szCs w:val="30"/>
        </w:rPr>
        <w:t>62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1-4-2-6超声波交调设备更换超声波传感器定额表</w:t>
      </w:r>
      <w:r>
        <w:rPr>
          <w:rFonts w:hint="eastAsia"/>
          <w:sz w:val="30"/>
          <w:szCs w:val="30"/>
        </w:rPr>
        <w:tab/>
      </w:r>
      <w:r>
        <w:rPr>
          <w:rFonts w:ascii="仿宋_GB2312" w:eastAsia="仿宋_GB2312" w:hint="eastAsia"/>
          <w:sz w:val="30"/>
          <w:szCs w:val="30"/>
        </w:rPr>
        <w:t>64</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1-4-2-7超声波交调设备更换后台处理设备定额表</w:t>
      </w:r>
      <w:r>
        <w:rPr>
          <w:rFonts w:hint="eastAsia"/>
          <w:sz w:val="30"/>
          <w:szCs w:val="30"/>
        </w:rPr>
        <w:tab/>
      </w:r>
      <w:r>
        <w:rPr>
          <w:rFonts w:ascii="仿宋_GB2312" w:eastAsia="仿宋_GB2312" w:hint="eastAsia"/>
          <w:sz w:val="30"/>
          <w:szCs w:val="30"/>
        </w:rPr>
        <w:t>65</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1-4-2-8超声波交调设备更换能源设备定额表</w:t>
      </w:r>
      <w:r>
        <w:rPr>
          <w:rFonts w:hint="eastAsia"/>
          <w:sz w:val="30"/>
          <w:szCs w:val="30"/>
        </w:rPr>
        <w:tab/>
      </w:r>
      <w:r>
        <w:rPr>
          <w:rFonts w:ascii="仿宋_GB2312" w:eastAsia="仿宋_GB2312" w:hint="eastAsia"/>
          <w:sz w:val="30"/>
          <w:szCs w:val="30"/>
        </w:rPr>
        <w:t>66</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1-4-2-9超声波交调设备更换供电线缆(机箱-变压器)定额表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67</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1-4-2-10超声波交调设备更换供电线缆(设备-机箱)定额表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68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1-4-2-11超声波交调设备更换安全保护器件定额表</w:t>
      </w:r>
      <w:r>
        <w:rPr>
          <w:rFonts w:hint="eastAsia"/>
          <w:sz w:val="30"/>
          <w:szCs w:val="30"/>
        </w:rPr>
        <w:tab/>
      </w:r>
      <w:r>
        <w:rPr>
          <w:rFonts w:ascii="仿宋_GB2312" w:eastAsia="仿宋_GB2312" w:hint="eastAsia"/>
          <w:sz w:val="30"/>
          <w:szCs w:val="30"/>
        </w:rPr>
        <w:t>69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1-4-2-12超声波交调设备维修接地装置定额表</w:t>
      </w:r>
      <w:r>
        <w:rPr>
          <w:rFonts w:hint="eastAsia"/>
          <w:sz w:val="30"/>
          <w:szCs w:val="30"/>
        </w:rPr>
        <w:tab/>
      </w:r>
      <w:r>
        <w:rPr>
          <w:rFonts w:ascii="仿宋_GB2312" w:eastAsia="仿宋_GB2312" w:hint="eastAsia"/>
          <w:sz w:val="30"/>
          <w:szCs w:val="30"/>
        </w:rPr>
        <w:t>70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1-4-2-13超声波交调设备更换避雷针定额表</w:t>
      </w:r>
      <w:r>
        <w:rPr>
          <w:rFonts w:hint="eastAsia"/>
          <w:sz w:val="30"/>
          <w:szCs w:val="30"/>
        </w:rPr>
        <w:tab/>
      </w:r>
      <w:r>
        <w:rPr>
          <w:rFonts w:ascii="仿宋_GB2312" w:eastAsia="仿宋_GB2312" w:hint="eastAsia"/>
          <w:sz w:val="30"/>
          <w:szCs w:val="30"/>
        </w:rPr>
        <w:t>71</w:t>
      </w:r>
    </w:p>
    <w:p w:rsidR="00F50EB5" w:rsidRDefault="00613C76">
      <w:pPr>
        <w:tabs>
          <w:tab w:val="right" w:leader="middleDot" w:pos="8647"/>
        </w:tabs>
        <w:ind w:right="-99"/>
        <w:rPr>
          <w:b/>
          <w:sz w:val="30"/>
          <w:szCs w:val="30"/>
        </w:rPr>
      </w:pPr>
      <w:r>
        <w:rPr>
          <w:rFonts w:ascii="仿宋_GB2312" w:eastAsia="仿宋_GB2312" w:hint="eastAsia"/>
          <w:b/>
          <w:sz w:val="30"/>
          <w:szCs w:val="30"/>
        </w:rPr>
        <w:t>第二章 公路LED可变信息标志养护维修定额</w:t>
      </w:r>
      <w:r>
        <w:rPr>
          <w:rFonts w:hint="eastAsia"/>
          <w:b/>
          <w:sz w:val="30"/>
          <w:szCs w:val="30"/>
        </w:rPr>
        <w:tab/>
      </w:r>
      <w:r>
        <w:rPr>
          <w:rFonts w:ascii="仿宋_GB2312" w:eastAsia="仿宋_GB2312" w:hint="eastAsia"/>
          <w:b/>
          <w:sz w:val="30"/>
          <w:szCs w:val="30"/>
        </w:rPr>
        <w:t>72</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72</w:t>
      </w:r>
    </w:p>
    <w:p w:rsidR="00F50EB5" w:rsidRDefault="00613C76">
      <w:pPr>
        <w:tabs>
          <w:tab w:val="right" w:leader="middleDot" w:pos="8647"/>
        </w:tabs>
        <w:ind w:right="-99" w:firstLineChars="100" w:firstLine="300"/>
        <w:rPr>
          <w:rFonts w:ascii="仿宋_GB2312"/>
          <w:sz w:val="30"/>
          <w:szCs w:val="30"/>
        </w:rPr>
      </w:pPr>
      <w:r>
        <w:rPr>
          <w:rFonts w:ascii="仿宋_GB2312" w:eastAsia="仿宋_GB2312" w:hint="eastAsia"/>
          <w:sz w:val="30"/>
          <w:szCs w:val="30"/>
        </w:rPr>
        <w:t>2-1养护类</w:t>
      </w:r>
      <w:r>
        <w:rPr>
          <w:rFonts w:hint="eastAsia"/>
          <w:sz w:val="30"/>
          <w:szCs w:val="30"/>
        </w:rPr>
        <w:tab/>
      </w:r>
      <w:r>
        <w:rPr>
          <w:rFonts w:ascii="仿宋_GB2312" w:eastAsia="仿宋_GB2312" w:hint="eastAsia"/>
          <w:sz w:val="30"/>
          <w:szCs w:val="30"/>
        </w:rPr>
        <w:t>73</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2-1-1公路LED可变信息标志日常检查定额表</w:t>
      </w:r>
      <w:r>
        <w:rPr>
          <w:rFonts w:hint="eastAsia"/>
          <w:sz w:val="30"/>
          <w:szCs w:val="30"/>
        </w:rPr>
        <w:tab/>
      </w:r>
      <w:r>
        <w:rPr>
          <w:rFonts w:ascii="仿宋_GB2312" w:eastAsia="仿宋_GB2312" w:hint="eastAsia"/>
          <w:sz w:val="30"/>
          <w:szCs w:val="30"/>
        </w:rPr>
        <w:t>73</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2-1-2公路LED可变信息标志定期维护定额表</w:t>
      </w:r>
      <w:r>
        <w:rPr>
          <w:rFonts w:hint="eastAsia"/>
          <w:sz w:val="30"/>
          <w:szCs w:val="30"/>
        </w:rPr>
        <w:tab/>
      </w:r>
      <w:r>
        <w:rPr>
          <w:rFonts w:ascii="仿宋_GB2312" w:eastAsia="仿宋_GB2312" w:hint="eastAsia"/>
          <w:sz w:val="30"/>
          <w:szCs w:val="30"/>
        </w:rPr>
        <w:t>74</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2-1-3公路LED可变信息标志定期检测定额表</w:t>
      </w:r>
      <w:r>
        <w:rPr>
          <w:rFonts w:hint="eastAsia"/>
          <w:sz w:val="30"/>
          <w:szCs w:val="30"/>
        </w:rPr>
        <w:tab/>
      </w:r>
      <w:r>
        <w:rPr>
          <w:rFonts w:ascii="仿宋_GB2312" w:eastAsia="仿宋_GB2312" w:hint="eastAsia"/>
          <w:sz w:val="30"/>
          <w:szCs w:val="30"/>
        </w:rPr>
        <w:t>75</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2-2维修类</w:t>
      </w:r>
      <w:r>
        <w:rPr>
          <w:rFonts w:hint="eastAsia"/>
          <w:sz w:val="30"/>
          <w:szCs w:val="30"/>
        </w:rPr>
        <w:tab/>
      </w:r>
      <w:r>
        <w:rPr>
          <w:rFonts w:ascii="仿宋_GB2312" w:eastAsia="仿宋_GB2312" w:hint="eastAsia"/>
          <w:sz w:val="30"/>
          <w:szCs w:val="30"/>
        </w:rPr>
        <w:t>76</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2-2-1公路LED可变信息标志故障检测及检修定额表</w:t>
      </w:r>
      <w:r>
        <w:rPr>
          <w:rFonts w:hint="eastAsia"/>
          <w:sz w:val="30"/>
          <w:szCs w:val="30"/>
        </w:rPr>
        <w:tab/>
      </w:r>
      <w:r>
        <w:rPr>
          <w:rFonts w:ascii="仿宋_GB2312" w:eastAsia="仿宋_GB2312" w:hint="eastAsia"/>
          <w:sz w:val="30"/>
          <w:szCs w:val="30"/>
        </w:rPr>
        <w:t>77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2-2-2公路LED可变信息标志更换易损易耗件定额表</w:t>
      </w:r>
      <w:r>
        <w:rPr>
          <w:rFonts w:hint="eastAsia"/>
          <w:sz w:val="30"/>
          <w:szCs w:val="30"/>
        </w:rPr>
        <w:tab/>
      </w:r>
      <w:r>
        <w:rPr>
          <w:rFonts w:ascii="仿宋_GB2312" w:eastAsia="仿宋_GB2312" w:hint="eastAsia"/>
          <w:sz w:val="30"/>
          <w:szCs w:val="30"/>
        </w:rPr>
        <w:t>78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2-2-3公路LED可变信息标志更换机箱定额表</w:t>
      </w:r>
      <w:r>
        <w:rPr>
          <w:rFonts w:hint="eastAsia"/>
          <w:sz w:val="30"/>
          <w:szCs w:val="30"/>
        </w:rPr>
        <w:tab/>
      </w:r>
      <w:r>
        <w:rPr>
          <w:rFonts w:ascii="仿宋_GB2312" w:eastAsia="仿宋_GB2312" w:hint="eastAsia"/>
          <w:sz w:val="30"/>
          <w:szCs w:val="30"/>
        </w:rPr>
        <w:t>79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2-2-4公路LED可变信息标志安、拆定额表</w:t>
      </w:r>
      <w:r>
        <w:rPr>
          <w:rFonts w:hint="eastAsia"/>
          <w:sz w:val="30"/>
          <w:szCs w:val="30"/>
        </w:rPr>
        <w:tab/>
      </w:r>
      <w:r>
        <w:rPr>
          <w:rFonts w:ascii="仿宋_GB2312" w:eastAsia="仿宋_GB2312" w:hint="eastAsia"/>
          <w:sz w:val="30"/>
          <w:szCs w:val="30"/>
        </w:rPr>
        <w:t>80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2-2-5公路LED可变信息标志支撑设备更换定额表</w:t>
      </w:r>
      <w:r>
        <w:rPr>
          <w:rFonts w:hint="eastAsia"/>
          <w:sz w:val="30"/>
          <w:szCs w:val="30"/>
        </w:rPr>
        <w:tab/>
      </w:r>
      <w:r>
        <w:rPr>
          <w:rFonts w:ascii="仿宋_GB2312" w:eastAsia="仿宋_GB2312" w:hint="eastAsia"/>
          <w:sz w:val="30"/>
          <w:szCs w:val="30"/>
        </w:rPr>
        <w:t>81</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2-2-6公路LED可变信息标志修复亮度调节功能定额表</w:t>
      </w:r>
      <w:r>
        <w:rPr>
          <w:rFonts w:hint="eastAsia"/>
          <w:sz w:val="30"/>
          <w:szCs w:val="30"/>
        </w:rPr>
        <w:tab/>
      </w:r>
      <w:r>
        <w:rPr>
          <w:rFonts w:ascii="仿宋_GB2312" w:eastAsia="仿宋_GB2312" w:hint="eastAsia"/>
          <w:sz w:val="30"/>
          <w:szCs w:val="30"/>
        </w:rPr>
        <w:t>83</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2-2-7公路LED可变信息标志更换后台处理设备定额表</w:t>
      </w:r>
      <w:r>
        <w:rPr>
          <w:rFonts w:hint="eastAsia"/>
          <w:sz w:val="30"/>
          <w:szCs w:val="30"/>
        </w:rPr>
        <w:tab/>
      </w:r>
      <w:r>
        <w:rPr>
          <w:rFonts w:ascii="仿宋_GB2312" w:eastAsia="仿宋_GB2312" w:hint="eastAsia"/>
          <w:sz w:val="30"/>
          <w:szCs w:val="30"/>
        </w:rPr>
        <w:t>84</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2-2-8公路LED可变信息标志更换供电线缆(机箱-变压器)定额表</w:t>
      </w:r>
      <w:r>
        <w:rPr>
          <w:rFonts w:hint="eastAsia"/>
          <w:sz w:val="30"/>
          <w:szCs w:val="30"/>
        </w:rPr>
        <w:tab/>
      </w:r>
      <w:r>
        <w:rPr>
          <w:rFonts w:ascii="仿宋_GB2312" w:eastAsia="仿宋_GB2312" w:hint="eastAsia"/>
          <w:sz w:val="30"/>
          <w:szCs w:val="30"/>
        </w:rPr>
        <w:t>85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2-2-9公路LED可变信息标志更换供电线缆(设备-机箱)定额表</w:t>
      </w:r>
      <w:r>
        <w:rPr>
          <w:rFonts w:hint="eastAsia"/>
          <w:sz w:val="30"/>
          <w:szCs w:val="30"/>
        </w:rPr>
        <w:tab/>
      </w:r>
      <w:r>
        <w:rPr>
          <w:rFonts w:ascii="仿宋_GB2312" w:eastAsia="仿宋_GB2312" w:hint="eastAsia"/>
          <w:sz w:val="30"/>
          <w:szCs w:val="30"/>
        </w:rPr>
        <w:t>86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2-2-10公路LED可变信息标志更换安全保护器件定额表</w:t>
      </w:r>
      <w:r>
        <w:rPr>
          <w:rFonts w:hint="eastAsia"/>
          <w:sz w:val="30"/>
          <w:szCs w:val="30"/>
        </w:rPr>
        <w:tab/>
      </w:r>
      <w:r>
        <w:rPr>
          <w:rFonts w:ascii="仿宋_GB2312" w:eastAsia="仿宋_GB2312" w:hint="eastAsia"/>
          <w:sz w:val="30"/>
          <w:szCs w:val="30"/>
        </w:rPr>
        <w:t>87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2-2-11公路LED可变信息标志维修接地装置定额表</w:t>
      </w:r>
      <w:r>
        <w:rPr>
          <w:rFonts w:hint="eastAsia"/>
          <w:sz w:val="30"/>
          <w:szCs w:val="30"/>
        </w:rPr>
        <w:tab/>
      </w:r>
      <w:r>
        <w:rPr>
          <w:rFonts w:ascii="仿宋_GB2312" w:eastAsia="仿宋_GB2312" w:hint="eastAsia"/>
          <w:sz w:val="30"/>
          <w:szCs w:val="30"/>
        </w:rPr>
        <w:t>88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2-2-12公路LED可变信息标志更换避雷针定额表</w:t>
      </w:r>
      <w:r>
        <w:rPr>
          <w:rFonts w:hint="eastAsia"/>
          <w:sz w:val="30"/>
          <w:szCs w:val="30"/>
        </w:rPr>
        <w:tab/>
      </w:r>
      <w:r>
        <w:rPr>
          <w:rFonts w:ascii="仿宋_GB2312" w:eastAsia="仿宋_GB2312" w:hint="eastAsia"/>
          <w:sz w:val="30"/>
          <w:szCs w:val="30"/>
        </w:rPr>
        <w:t>89</w:t>
      </w:r>
    </w:p>
    <w:p w:rsidR="00F50EB5" w:rsidRDefault="00613C76">
      <w:pPr>
        <w:tabs>
          <w:tab w:val="right" w:leader="middleDot" w:pos="8647"/>
        </w:tabs>
        <w:ind w:right="-99"/>
        <w:rPr>
          <w:rFonts w:ascii="仿宋_GB2312"/>
          <w:b/>
          <w:sz w:val="30"/>
          <w:szCs w:val="30"/>
        </w:rPr>
      </w:pPr>
      <w:r>
        <w:rPr>
          <w:rFonts w:ascii="仿宋_GB2312" w:eastAsia="仿宋_GB2312" w:hint="eastAsia"/>
          <w:b/>
          <w:sz w:val="30"/>
          <w:szCs w:val="30"/>
        </w:rPr>
        <w:t>第三章 视频监控设备养护维修定额</w:t>
      </w:r>
      <w:r>
        <w:rPr>
          <w:rFonts w:hint="eastAsia"/>
          <w:b/>
          <w:sz w:val="30"/>
          <w:szCs w:val="30"/>
        </w:rPr>
        <w:tab/>
      </w:r>
      <w:r>
        <w:rPr>
          <w:rFonts w:ascii="仿宋_GB2312" w:eastAsia="仿宋_GB2312" w:hint="eastAsia"/>
          <w:b/>
          <w:sz w:val="30"/>
          <w:szCs w:val="30"/>
        </w:rPr>
        <w:t>90</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90</w:t>
      </w:r>
    </w:p>
    <w:p w:rsidR="00F50EB5" w:rsidRDefault="00613C76">
      <w:pPr>
        <w:tabs>
          <w:tab w:val="right" w:leader="middleDot" w:pos="8647"/>
        </w:tabs>
        <w:ind w:right="-99" w:firstLineChars="100" w:firstLine="300"/>
        <w:rPr>
          <w:rFonts w:ascii="仿宋_GB2312"/>
          <w:sz w:val="30"/>
          <w:szCs w:val="30"/>
        </w:rPr>
      </w:pPr>
      <w:r>
        <w:rPr>
          <w:rFonts w:ascii="仿宋_GB2312" w:eastAsia="仿宋_GB2312" w:hint="eastAsia"/>
          <w:sz w:val="30"/>
          <w:szCs w:val="30"/>
        </w:rPr>
        <w:t>3-1养护类</w:t>
      </w:r>
      <w:r>
        <w:rPr>
          <w:rFonts w:hint="eastAsia"/>
          <w:sz w:val="30"/>
          <w:szCs w:val="30"/>
        </w:rPr>
        <w:tab/>
      </w:r>
      <w:r>
        <w:rPr>
          <w:rFonts w:ascii="仿宋_GB2312" w:eastAsia="仿宋_GB2312" w:hint="eastAsia"/>
          <w:sz w:val="30"/>
          <w:szCs w:val="30"/>
        </w:rPr>
        <w:t>91</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3-1-1视频监控设备日常检查定额表</w:t>
      </w:r>
      <w:r>
        <w:rPr>
          <w:rFonts w:hint="eastAsia"/>
          <w:sz w:val="30"/>
          <w:szCs w:val="30"/>
        </w:rPr>
        <w:tab/>
      </w:r>
      <w:r>
        <w:rPr>
          <w:rFonts w:ascii="仿宋_GB2312" w:eastAsia="仿宋_GB2312" w:hint="eastAsia"/>
          <w:sz w:val="30"/>
          <w:szCs w:val="30"/>
        </w:rPr>
        <w:t>91</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3-1-2视频监控设备定期维护定额表</w:t>
      </w:r>
      <w:r>
        <w:rPr>
          <w:rFonts w:hint="eastAsia"/>
          <w:sz w:val="30"/>
          <w:szCs w:val="30"/>
        </w:rPr>
        <w:tab/>
      </w:r>
      <w:r>
        <w:rPr>
          <w:rFonts w:ascii="仿宋_GB2312" w:eastAsia="仿宋_GB2312" w:hint="eastAsia"/>
          <w:sz w:val="30"/>
          <w:szCs w:val="30"/>
        </w:rPr>
        <w:t>92</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3-1-3视频监控设备定期检测定额表</w:t>
      </w:r>
      <w:r>
        <w:rPr>
          <w:rFonts w:hint="eastAsia"/>
          <w:sz w:val="30"/>
          <w:szCs w:val="30"/>
        </w:rPr>
        <w:tab/>
      </w:r>
      <w:r>
        <w:rPr>
          <w:rFonts w:ascii="仿宋_GB2312" w:eastAsia="仿宋_GB2312" w:hint="eastAsia"/>
          <w:sz w:val="30"/>
          <w:szCs w:val="30"/>
        </w:rPr>
        <w:t>93</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3-2维修类</w:t>
      </w:r>
      <w:r>
        <w:rPr>
          <w:rFonts w:hint="eastAsia"/>
          <w:sz w:val="30"/>
          <w:szCs w:val="30"/>
        </w:rPr>
        <w:tab/>
      </w:r>
      <w:r>
        <w:rPr>
          <w:rFonts w:ascii="仿宋_GB2312" w:eastAsia="仿宋_GB2312" w:hint="eastAsia"/>
          <w:sz w:val="30"/>
          <w:szCs w:val="30"/>
        </w:rPr>
        <w:t>94</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3-2-1视频监控设备故障检测及检修定额表</w:t>
      </w:r>
      <w:r>
        <w:rPr>
          <w:rFonts w:hint="eastAsia"/>
          <w:sz w:val="30"/>
          <w:szCs w:val="30"/>
        </w:rPr>
        <w:tab/>
      </w:r>
      <w:r>
        <w:rPr>
          <w:rFonts w:ascii="仿宋_GB2312" w:eastAsia="仿宋_GB2312" w:hint="eastAsia"/>
          <w:sz w:val="30"/>
          <w:szCs w:val="30"/>
        </w:rPr>
        <w:t>94</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3-2-2视频监控设备更换易损易耗件定额表</w:t>
      </w:r>
      <w:r>
        <w:rPr>
          <w:rFonts w:hint="eastAsia"/>
          <w:sz w:val="30"/>
          <w:szCs w:val="30"/>
        </w:rPr>
        <w:tab/>
      </w:r>
      <w:r>
        <w:rPr>
          <w:rFonts w:ascii="仿宋_GB2312" w:eastAsia="仿宋_GB2312" w:hint="eastAsia"/>
          <w:sz w:val="30"/>
          <w:szCs w:val="30"/>
        </w:rPr>
        <w:t>95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3-2-3视频监控设备更换机箱定额表</w:t>
      </w:r>
      <w:r>
        <w:rPr>
          <w:rFonts w:hint="eastAsia"/>
          <w:sz w:val="30"/>
          <w:szCs w:val="30"/>
        </w:rPr>
        <w:tab/>
      </w:r>
      <w:r>
        <w:rPr>
          <w:rFonts w:ascii="仿宋_GB2312" w:eastAsia="仿宋_GB2312" w:hint="eastAsia"/>
          <w:sz w:val="30"/>
          <w:szCs w:val="30"/>
        </w:rPr>
        <w:t>96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3-2-4视频监控设备安、拆定额表</w:t>
      </w:r>
      <w:r>
        <w:rPr>
          <w:rFonts w:hint="eastAsia"/>
          <w:sz w:val="30"/>
          <w:szCs w:val="30"/>
        </w:rPr>
        <w:tab/>
      </w:r>
      <w:r>
        <w:rPr>
          <w:rFonts w:ascii="仿宋_GB2312" w:eastAsia="仿宋_GB2312" w:hint="eastAsia"/>
          <w:sz w:val="30"/>
          <w:szCs w:val="30"/>
        </w:rPr>
        <w:t>97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3-2-5视频监控设备支撑设备更换定额表</w:t>
      </w:r>
      <w:r>
        <w:rPr>
          <w:rFonts w:hint="eastAsia"/>
          <w:sz w:val="30"/>
          <w:szCs w:val="30"/>
        </w:rPr>
        <w:tab/>
      </w:r>
      <w:r>
        <w:rPr>
          <w:rFonts w:ascii="仿宋_GB2312" w:eastAsia="仿宋_GB2312" w:hint="eastAsia"/>
          <w:sz w:val="30"/>
          <w:szCs w:val="30"/>
        </w:rPr>
        <w:t>98</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3-2-6视频监控设备更换摄像机定额表</w:t>
      </w:r>
      <w:r>
        <w:rPr>
          <w:rFonts w:hint="eastAsia"/>
          <w:sz w:val="30"/>
          <w:szCs w:val="30"/>
        </w:rPr>
        <w:tab/>
      </w:r>
      <w:r>
        <w:rPr>
          <w:rFonts w:ascii="仿宋_GB2312" w:eastAsia="仿宋_GB2312" w:hint="eastAsia"/>
          <w:sz w:val="30"/>
          <w:szCs w:val="30"/>
        </w:rPr>
        <w:t>100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3-2-7视频监控设备更换摄像机云台定额表</w:t>
      </w:r>
      <w:r>
        <w:rPr>
          <w:rFonts w:hint="eastAsia"/>
          <w:sz w:val="30"/>
          <w:szCs w:val="30"/>
        </w:rPr>
        <w:tab/>
      </w:r>
      <w:r>
        <w:rPr>
          <w:rFonts w:ascii="仿宋_GB2312" w:eastAsia="仿宋_GB2312" w:hint="eastAsia"/>
          <w:sz w:val="30"/>
          <w:szCs w:val="30"/>
        </w:rPr>
        <w:t>101</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3-2-8视频监控设备更换后台处理设备定额表</w:t>
      </w:r>
      <w:r>
        <w:rPr>
          <w:rFonts w:hint="eastAsia"/>
          <w:sz w:val="30"/>
          <w:szCs w:val="30"/>
        </w:rPr>
        <w:tab/>
      </w:r>
      <w:r>
        <w:rPr>
          <w:rFonts w:ascii="仿宋_GB2312" w:eastAsia="仿宋_GB2312" w:hint="eastAsia"/>
          <w:sz w:val="30"/>
          <w:szCs w:val="30"/>
        </w:rPr>
        <w:t>102</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3-2-9视频监控设备更换供电线缆(机箱-变压器)定额表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103</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3-2-10视频监控设备更换供电线缆(设备-机箱)定额表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104</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3-2-11视频监控设备更换安全保护器件定额表</w:t>
      </w:r>
      <w:r>
        <w:rPr>
          <w:rFonts w:hint="eastAsia"/>
          <w:sz w:val="30"/>
          <w:szCs w:val="30"/>
        </w:rPr>
        <w:tab/>
      </w:r>
      <w:r>
        <w:rPr>
          <w:rFonts w:ascii="仿宋_GB2312" w:eastAsia="仿宋_GB2312" w:hint="eastAsia"/>
          <w:sz w:val="30"/>
          <w:szCs w:val="30"/>
        </w:rPr>
        <w:t>105</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3-2-12视频监控设备维修接地装置定额表</w:t>
      </w:r>
      <w:r>
        <w:rPr>
          <w:rFonts w:hint="eastAsia"/>
          <w:sz w:val="30"/>
          <w:szCs w:val="30"/>
        </w:rPr>
        <w:tab/>
      </w:r>
      <w:r>
        <w:rPr>
          <w:rFonts w:ascii="仿宋_GB2312" w:eastAsia="仿宋_GB2312" w:hint="eastAsia"/>
          <w:sz w:val="30"/>
          <w:szCs w:val="30"/>
        </w:rPr>
        <w:t>106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3-2-13视频监控设备更换避雷针定额表</w:t>
      </w:r>
      <w:r>
        <w:rPr>
          <w:rFonts w:hint="eastAsia"/>
          <w:sz w:val="30"/>
          <w:szCs w:val="30"/>
        </w:rPr>
        <w:tab/>
      </w:r>
      <w:r>
        <w:rPr>
          <w:rFonts w:ascii="仿宋_GB2312" w:eastAsia="仿宋_GB2312" w:hint="eastAsia"/>
          <w:sz w:val="30"/>
          <w:szCs w:val="30"/>
        </w:rPr>
        <w:t>107</w:t>
      </w:r>
    </w:p>
    <w:p w:rsidR="00F50EB5" w:rsidRDefault="00613C76">
      <w:pPr>
        <w:tabs>
          <w:tab w:val="right" w:leader="middleDot" w:pos="8647"/>
        </w:tabs>
        <w:ind w:right="-99"/>
        <w:rPr>
          <w:rFonts w:ascii="仿宋_GB2312"/>
          <w:b/>
          <w:sz w:val="30"/>
          <w:szCs w:val="30"/>
        </w:rPr>
      </w:pPr>
      <w:r>
        <w:rPr>
          <w:rFonts w:ascii="仿宋_GB2312" w:eastAsia="仿宋_GB2312" w:hint="eastAsia"/>
          <w:b/>
          <w:sz w:val="30"/>
          <w:szCs w:val="30"/>
        </w:rPr>
        <w:t>第四章 车牌自动识别设备养护维修定额</w:t>
      </w:r>
      <w:r>
        <w:rPr>
          <w:rFonts w:hint="eastAsia"/>
          <w:b/>
          <w:sz w:val="30"/>
          <w:szCs w:val="30"/>
        </w:rPr>
        <w:tab/>
      </w:r>
      <w:r>
        <w:rPr>
          <w:rFonts w:ascii="仿宋_GB2312" w:eastAsia="仿宋_GB2312" w:hint="eastAsia"/>
          <w:b/>
          <w:sz w:val="30"/>
          <w:szCs w:val="30"/>
        </w:rPr>
        <w:t>108</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108</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4-1养护类</w:t>
      </w:r>
      <w:r>
        <w:rPr>
          <w:rFonts w:hint="eastAsia"/>
          <w:sz w:val="30"/>
          <w:szCs w:val="30"/>
        </w:rPr>
        <w:tab/>
      </w:r>
      <w:r>
        <w:rPr>
          <w:rFonts w:ascii="仿宋_GB2312" w:eastAsia="仿宋_GB2312" w:hint="eastAsia"/>
          <w:sz w:val="30"/>
          <w:szCs w:val="30"/>
        </w:rPr>
        <w:t>109</w:t>
      </w:r>
    </w:p>
    <w:p w:rsidR="00F50EB5" w:rsidRDefault="00613C76">
      <w:pPr>
        <w:tabs>
          <w:tab w:val="right" w:leader="middleDot" w:pos="8647"/>
        </w:tabs>
        <w:ind w:right="-99" w:firstLineChars="200" w:firstLine="600"/>
        <w:rPr>
          <w:rFonts w:ascii="仿宋_GB2312"/>
          <w:sz w:val="32"/>
          <w:szCs w:val="32"/>
        </w:rPr>
      </w:pPr>
      <w:r>
        <w:rPr>
          <w:rFonts w:ascii="仿宋_GB2312" w:eastAsia="仿宋_GB2312" w:hint="eastAsia"/>
          <w:sz w:val="30"/>
          <w:szCs w:val="30"/>
        </w:rPr>
        <w:t>4-1-1车牌自动识别设备日常检查定额表</w:t>
      </w:r>
      <w:r>
        <w:rPr>
          <w:rFonts w:hint="eastAsia"/>
          <w:sz w:val="30"/>
          <w:szCs w:val="30"/>
        </w:rPr>
        <w:tab/>
      </w:r>
      <w:r>
        <w:rPr>
          <w:rFonts w:ascii="仿宋_GB2312" w:eastAsia="仿宋_GB2312" w:hint="eastAsia"/>
          <w:sz w:val="30"/>
          <w:szCs w:val="30"/>
        </w:rPr>
        <w:t>109</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4-1-2车牌自动识别设备定期维护定额表</w:t>
      </w:r>
      <w:r>
        <w:rPr>
          <w:rFonts w:hint="eastAsia"/>
          <w:sz w:val="30"/>
          <w:szCs w:val="30"/>
        </w:rPr>
        <w:tab/>
      </w:r>
      <w:r>
        <w:rPr>
          <w:rFonts w:ascii="仿宋_GB2312" w:eastAsia="仿宋_GB2312" w:hint="eastAsia"/>
          <w:sz w:val="30"/>
          <w:szCs w:val="30"/>
        </w:rPr>
        <w:t>110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4-1-3车牌自动识别设备定期检测定额表</w:t>
      </w:r>
      <w:r>
        <w:rPr>
          <w:rFonts w:hint="eastAsia"/>
          <w:sz w:val="30"/>
          <w:szCs w:val="30"/>
        </w:rPr>
        <w:tab/>
      </w:r>
      <w:r>
        <w:rPr>
          <w:rFonts w:ascii="仿宋_GB2312" w:eastAsia="仿宋_GB2312" w:hint="eastAsia"/>
          <w:sz w:val="32"/>
          <w:szCs w:val="32"/>
        </w:rPr>
        <w:t>111</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4-2维修类</w:t>
      </w:r>
      <w:r>
        <w:rPr>
          <w:rFonts w:hint="eastAsia"/>
          <w:sz w:val="30"/>
          <w:szCs w:val="30"/>
        </w:rPr>
        <w:tab/>
      </w:r>
      <w:r>
        <w:rPr>
          <w:rFonts w:ascii="仿宋_GB2312" w:eastAsia="仿宋_GB2312" w:hint="eastAsia"/>
          <w:sz w:val="30"/>
          <w:szCs w:val="30"/>
        </w:rPr>
        <w:t>112</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4-2-1车牌自动识别设备故障检测及检修定额表</w:t>
      </w:r>
      <w:r>
        <w:rPr>
          <w:rFonts w:hint="eastAsia"/>
          <w:sz w:val="30"/>
          <w:szCs w:val="30"/>
        </w:rPr>
        <w:tab/>
      </w:r>
      <w:r>
        <w:rPr>
          <w:rFonts w:ascii="仿宋_GB2312" w:eastAsia="仿宋_GB2312" w:hint="eastAsia"/>
          <w:sz w:val="30"/>
          <w:szCs w:val="30"/>
        </w:rPr>
        <w:t>112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4-2-2车牌自动识别设备更换易损易耗件定额表</w:t>
      </w:r>
      <w:r>
        <w:rPr>
          <w:rFonts w:hint="eastAsia"/>
          <w:sz w:val="30"/>
          <w:szCs w:val="30"/>
        </w:rPr>
        <w:tab/>
      </w:r>
      <w:r>
        <w:rPr>
          <w:rFonts w:ascii="仿宋_GB2312" w:eastAsia="仿宋_GB2312" w:hint="eastAsia"/>
          <w:sz w:val="30"/>
          <w:szCs w:val="30"/>
        </w:rPr>
        <w:t>113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4-2-3车牌自动识别设备更换机箱定额表</w:t>
      </w:r>
      <w:r>
        <w:rPr>
          <w:rFonts w:hint="eastAsia"/>
          <w:sz w:val="30"/>
          <w:szCs w:val="30"/>
        </w:rPr>
        <w:tab/>
      </w:r>
      <w:r>
        <w:rPr>
          <w:rFonts w:ascii="仿宋_GB2312" w:eastAsia="仿宋_GB2312" w:hint="eastAsia"/>
          <w:sz w:val="30"/>
          <w:szCs w:val="30"/>
        </w:rPr>
        <w:t>114</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4-2-4车牌自动识别设备安、拆定额表</w:t>
      </w:r>
      <w:r>
        <w:rPr>
          <w:rFonts w:hint="eastAsia"/>
          <w:sz w:val="30"/>
          <w:szCs w:val="30"/>
        </w:rPr>
        <w:tab/>
      </w:r>
      <w:r>
        <w:rPr>
          <w:rFonts w:ascii="仿宋_GB2312" w:eastAsia="仿宋_GB2312" w:hint="eastAsia"/>
          <w:sz w:val="30"/>
          <w:szCs w:val="30"/>
        </w:rPr>
        <w:t>115</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4-2-5车牌自动识别设备支撑设备更换定额表</w:t>
      </w:r>
      <w:r>
        <w:rPr>
          <w:rFonts w:hint="eastAsia"/>
          <w:sz w:val="30"/>
          <w:szCs w:val="30"/>
        </w:rPr>
        <w:tab/>
      </w:r>
      <w:r>
        <w:rPr>
          <w:rFonts w:ascii="仿宋_GB2312" w:eastAsia="仿宋_GB2312" w:hint="eastAsia"/>
          <w:sz w:val="30"/>
          <w:szCs w:val="30"/>
        </w:rPr>
        <w:t>116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4-2-6车牌自动识别设备更换摄像机定额表</w:t>
      </w:r>
      <w:r>
        <w:rPr>
          <w:rFonts w:hint="eastAsia"/>
          <w:sz w:val="30"/>
          <w:szCs w:val="30"/>
        </w:rPr>
        <w:tab/>
      </w:r>
      <w:r>
        <w:rPr>
          <w:rFonts w:ascii="仿宋_GB2312" w:eastAsia="仿宋_GB2312" w:hint="eastAsia"/>
          <w:sz w:val="30"/>
          <w:szCs w:val="30"/>
        </w:rPr>
        <w:t>118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4-2-7车牌自动识别设备更换补光灯定额表</w:t>
      </w:r>
      <w:r>
        <w:rPr>
          <w:rFonts w:hint="eastAsia"/>
          <w:sz w:val="30"/>
          <w:szCs w:val="30"/>
        </w:rPr>
        <w:tab/>
      </w:r>
      <w:r>
        <w:rPr>
          <w:rFonts w:ascii="仿宋_GB2312" w:eastAsia="仿宋_GB2312" w:hint="eastAsia"/>
          <w:sz w:val="30"/>
          <w:szCs w:val="30"/>
        </w:rPr>
        <w:t>119</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4-2-8车牌自动识别设备更换后台处理设备定额表</w:t>
      </w:r>
      <w:r>
        <w:rPr>
          <w:rFonts w:hint="eastAsia"/>
          <w:sz w:val="30"/>
          <w:szCs w:val="30"/>
        </w:rPr>
        <w:tab/>
      </w:r>
      <w:r>
        <w:rPr>
          <w:rFonts w:ascii="仿宋_GB2312" w:eastAsia="仿宋_GB2312" w:hint="eastAsia"/>
          <w:sz w:val="30"/>
          <w:szCs w:val="30"/>
        </w:rPr>
        <w:t>120</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4-2-9车牌自动识别设备更换供电线缆(机箱-变压器)定额表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121</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4-2-10车牌自动识别设备更换供电线缆(设备-机箱)定额表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122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4-2-11车牌自动识别设备更换安全保护器件定额表</w:t>
      </w:r>
      <w:r>
        <w:rPr>
          <w:rFonts w:hint="eastAsia"/>
          <w:sz w:val="30"/>
          <w:szCs w:val="30"/>
        </w:rPr>
        <w:tab/>
      </w:r>
      <w:r>
        <w:rPr>
          <w:rFonts w:ascii="仿宋_GB2312" w:eastAsia="仿宋_GB2312" w:hint="eastAsia"/>
          <w:sz w:val="30"/>
          <w:szCs w:val="30"/>
        </w:rPr>
        <w:t>123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4-2-12车牌自动识别设备维修接地装置定额表</w:t>
      </w:r>
      <w:r>
        <w:rPr>
          <w:rFonts w:hint="eastAsia"/>
          <w:sz w:val="30"/>
          <w:szCs w:val="30"/>
        </w:rPr>
        <w:tab/>
      </w:r>
      <w:r>
        <w:rPr>
          <w:rFonts w:ascii="仿宋_GB2312" w:eastAsia="仿宋_GB2312" w:hint="eastAsia"/>
          <w:sz w:val="30"/>
          <w:szCs w:val="30"/>
        </w:rPr>
        <w:t>124</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4-2-13车牌自动识别设备更换避雷针定额表</w:t>
      </w:r>
      <w:r>
        <w:rPr>
          <w:rFonts w:hint="eastAsia"/>
          <w:sz w:val="30"/>
          <w:szCs w:val="30"/>
        </w:rPr>
        <w:tab/>
      </w:r>
      <w:r>
        <w:rPr>
          <w:rFonts w:ascii="仿宋_GB2312" w:eastAsia="仿宋_GB2312" w:hint="eastAsia"/>
          <w:sz w:val="30"/>
          <w:szCs w:val="30"/>
        </w:rPr>
        <w:t>125</w:t>
      </w:r>
    </w:p>
    <w:p w:rsidR="00F50EB5" w:rsidRDefault="00613C76">
      <w:pPr>
        <w:tabs>
          <w:tab w:val="right" w:leader="middleDot" w:pos="8647"/>
        </w:tabs>
        <w:ind w:right="-99"/>
        <w:rPr>
          <w:rFonts w:ascii="仿宋_GB2312" w:eastAsia="仿宋_GB2312"/>
          <w:b/>
          <w:sz w:val="30"/>
          <w:szCs w:val="30"/>
        </w:rPr>
      </w:pPr>
      <w:r>
        <w:rPr>
          <w:rFonts w:ascii="仿宋_GB2312" w:eastAsia="仿宋_GB2312" w:hint="eastAsia"/>
          <w:b/>
          <w:sz w:val="30"/>
          <w:szCs w:val="30"/>
        </w:rPr>
        <w:t>第五章 气象检测设备养护维修定额</w:t>
      </w:r>
      <w:r>
        <w:rPr>
          <w:rFonts w:hint="eastAsia"/>
          <w:b/>
          <w:sz w:val="30"/>
          <w:szCs w:val="30"/>
        </w:rPr>
        <w:tab/>
      </w:r>
      <w:r>
        <w:rPr>
          <w:rFonts w:ascii="仿宋_GB2312" w:eastAsia="仿宋_GB2312" w:hint="eastAsia"/>
          <w:b/>
          <w:sz w:val="30"/>
          <w:szCs w:val="30"/>
        </w:rPr>
        <w:t>126</w:t>
      </w:r>
    </w:p>
    <w:p w:rsidR="00F50EB5" w:rsidRDefault="00613C76">
      <w:pPr>
        <w:tabs>
          <w:tab w:val="right" w:leader="middleDot" w:pos="8647"/>
        </w:tabs>
        <w:ind w:right="-99" w:firstLineChars="100" w:firstLine="300"/>
        <w:rPr>
          <w:rFonts w:ascii="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126</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5-1养护类</w:t>
      </w:r>
      <w:r>
        <w:rPr>
          <w:rFonts w:hint="eastAsia"/>
          <w:sz w:val="30"/>
          <w:szCs w:val="30"/>
        </w:rPr>
        <w:tab/>
      </w:r>
      <w:r>
        <w:rPr>
          <w:rFonts w:ascii="仿宋_GB2312" w:eastAsia="仿宋_GB2312" w:hint="eastAsia"/>
          <w:sz w:val="30"/>
          <w:szCs w:val="30"/>
        </w:rPr>
        <w:t>127</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5-1-1 气象检测设备日常检查定额表</w:t>
      </w:r>
      <w:r>
        <w:rPr>
          <w:rFonts w:hint="eastAsia"/>
          <w:sz w:val="30"/>
          <w:szCs w:val="30"/>
        </w:rPr>
        <w:tab/>
      </w:r>
      <w:r>
        <w:rPr>
          <w:rFonts w:ascii="仿宋_GB2312" w:eastAsia="仿宋_GB2312" w:hint="eastAsia"/>
          <w:sz w:val="30"/>
          <w:szCs w:val="30"/>
        </w:rPr>
        <w:t>127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5-1-2 气象检测设备定期维护定额表</w:t>
      </w:r>
      <w:r>
        <w:rPr>
          <w:rFonts w:hint="eastAsia"/>
          <w:sz w:val="30"/>
          <w:szCs w:val="30"/>
        </w:rPr>
        <w:tab/>
      </w:r>
      <w:r>
        <w:rPr>
          <w:rFonts w:ascii="仿宋_GB2312" w:eastAsia="仿宋_GB2312" w:hint="eastAsia"/>
          <w:sz w:val="30"/>
          <w:szCs w:val="30"/>
        </w:rPr>
        <w:t>128</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5-1-3气象检测设备定期检测定额表</w:t>
      </w:r>
      <w:r>
        <w:rPr>
          <w:rFonts w:hint="eastAsia"/>
          <w:sz w:val="30"/>
          <w:szCs w:val="30"/>
        </w:rPr>
        <w:tab/>
      </w:r>
      <w:r>
        <w:rPr>
          <w:rFonts w:ascii="仿宋_GB2312" w:eastAsia="仿宋_GB2312" w:hint="eastAsia"/>
          <w:sz w:val="30"/>
          <w:szCs w:val="30"/>
        </w:rPr>
        <w:t>129</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5-2维修类</w:t>
      </w:r>
      <w:r>
        <w:rPr>
          <w:rFonts w:hint="eastAsia"/>
          <w:sz w:val="30"/>
          <w:szCs w:val="30"/>
        </w:rPr>
        <w:tab/>
      </w:r>
      <w:r>
        <w:rPr>
          <w:rFonts w:ascii="仿宋_GB2312" w:eastAsia="仿宋_GB2312" w:hint="eastAsia"/>
          <w:sz w:val="30"/>
          <w:szCs w:val="30"/>
        </w:rPr>
        <w:t>130</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5-2-1气象检测设备故障检测及检修定额表</w:t>
      </w:r>
      <w:r>
        <w:rPr>
          <w:rFonts w:hint="eastAsia"/>
          <w:sz w:val="30"/>
          <w:szCs w:val="30"/>
        </w:rPr>
        <w:tab/>
      </w:r>
      <w:r>
        <w:rPr>
          <w:rFonts w:ascii="仿宋_GB2312" w:eastAsia="仿宋_GB2312" w:hint="eastAsia"/>
          <w:sz w:val="30"/>
          <w:szCs w:val="30"/>
        </w:rPr>
        <w:t>130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5-2-2气象检测设备更换易损易耗件定额表</w:t>
      </w:r>
      <w:r>
        <w:rPr>
          <w:rFonts w:hint="eastAsia"/>
          <w:sz w:val="30"/>
          <w:szCs w:val="30"/>
        </w:rPr>
        <w:tab/>
      </w:r>
      <w:r>
        <w:rPr>
          <w:rFonts w:ascii="仿宋_GB2312" w:eastAsia="仿宋_GB2312" w:hint="eastAsia"/>
          <w:sz w:val="30"/>
          <w:szCs w:val="30"/>
        </w:rPr>
        <w:t>131</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5-2-3气象检测设备更换机箱定额表</w:t>
      </w:r>
      <w:r>
        <w:rPr>
          <w:rFonts w:hint="eastAsia"/>
          <w:sz w:val="30"/>
          <w:szCs w:val="30"/>
        </w:rPr>
        <w:tab/>
      </w:r>
      <w:r>
        <w:rPr>
          <w:rFonts w:ascii="仿宋_GB2312" w:eastAsia="仿宋_GB2312" w:hint="eastAsia"/>
          <w:sz w:val="30"/>
          <w:szCs w:val="30"/>
        </w:rPr>
        <w:t>132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5-2-4气象检测设备安、拆定额表</w:t>
      </w:r>
      <w:r>
        <w:rPr>
          <w:rFonts w:hint="eastAsia"/>
          <w:sz w:val="30"/>
          <w:szCs w:val="30"/>
        </w:rPr>
        <w:tab/>
      </w:r>
      <w:r>
        <w:rPr>
          <w:rFonts w:ascii="仿宋_GB2312" w:eastAsia="仿宋_GB2312" w:hint="eastAsia"/>
          <w:sz w:val="30"/>
          <w:szCs w:val="30"/>
        </w:rPr>
        <w:t>133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5-2-5气象检测设备支撑设备更换定额表</w:t>
      </w:r>
      <w:r>
        <w:rPr>
          <w:rFonts w:hint="eastAsia"/>
          <w:sz w:val="30"/>
          <w:szCs w:val="30"/>
        </w:rPr>
        <w:tab/>
      </w:r>
      <w:r>
        <w:rPr>
          <w:rFonts w:ascii="仿宋_GB2312" w:eastAsia="仿宋_GB2312" w:hint="eastAsia"/>
          <w:sz w:val="30"/>
          <w:szCs w:val="30"/>
        </w:rPr>
        <w:t>134</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5-2-6气象检测设备更换路面传感器定额表</w:t>
      </w:r>
      <w:r>
        <w:rPr>
          <w:rFonts w:hint="eastAsia"/>
          <w:sz w:val="30"/>
          <w:szCs w:val="30"/>
        </w:rPr>
        <w:tab/>
      </w:r>
      <w:r>
        <w:rPr>
          <w:rFonts w:ascii="仿宋_GB2312" w:eastAsia="仿宋_GB2312" w:hint="eastAsia"/>
          <w:sz w:val="30"/>
          <w:szCs w:val="30"/>
        </w:rPr>
        <w:t>136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5-2-7气象检测设备更换机械运转部件定额表</w:t>
      </w:r>
      <w:r>
        <w:rPr>
          <w:rFonts w:hint="eastAsia"/>
          <w:sz w:val="30"/>
          <w:szCs w:val="30"/>
        </w:rPr>
        <w:tab/>
      </w:r>
      <w:r>
        <w:rPr>
          <w:rFonts w:ascii="仿宋_GB2312" w:eastAsia="仿宋_GB2312" w:hint="eastAsia"/>
          <w:sz w:val="30"/>
          <w:szCs w:val="30"/>
        </w:rPr>
        <w:t>137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5-2-8气象检测设备更换后台处理设备定额表</w:t>
      </w:r>
      <w:r>
        <w:rPr>
          <w:rFonts w:hint="eastAsia"/>
          <w:sz w:val="30"/>
          <w:szCs w:val="30"/>
        </w:rPr>
        <w:tab/>
      </w:r>
      <w:r>
        <w:rPr>
          <w:rFonts w:ascii="仿宋_GB2312" w:eastAsia="仿宋_GB2312" w:hint="eastAsia"/>
          <w:sz w:val="30"/>
          <w:szCs w:val="30"/>
        </w:rPr>
        <w:t>138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5-2-9气象检测设备更换电源、通信模块定额表</w:t>
      </w:r>
      <w:r>
        <w:rPr>
          <w:rFonts w:hint="eastAsia"/>
          <w:sz w:val="30"/>
          <w:szCs w:val="30"/>
        </w:rPr>
        <w:tab/>
      </w:r>
      <w:r>
        <w:rPr>
          <w:rFonts w:ascii="仿宋_GB2312" w:eastAsia="仿宋_GB2312" w:hint="eastAsia"/>
          <w:sz w:val="30"/>
          <w:szCs w:val="30"/>
        </w:rPr>
        <w:t>139</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5-2-10气象检测设备更换供电线缆(机箱-变压器)定额表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140</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5-2-11气象检测设备更换供电线缆(设备-机箱)定额表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141</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5-2-12气象检测设备更换安全保护器件定额表</w:t>
      </w:r>
      <w:r>
        <w:rPr>
          <w:rFonts w:hint="eastAsia"/>
          <w:sz w:val="30"/>
          <w:szCs w:val="30"/>
        </w:rPr>
        <w:tab/>
      </w:r>
      <w:r>
        <w:rPr>
          <w:rFonts w:ascii="仿宋_GB2312" w:eastAsia="仿宋_GB2312" w:hint="eastAsia"/>
          <w:sz w:val="30"/>
          <w:szCs w:val="30"/>
        </w:rPr>
        <w:t>142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5-2-13气象检测设备维修接地装置定额表</w:t>
      </w:r>
      <w:r>
        <w:rPr>
          <w:rFonts w:hint="eastAsia"/>
          <w:sz w:val="30"/>
          <w:szCs w:val="30"/>
        </w:rPr>
        <w:tab/>
      </w:r>
      <w:r>
        <w:rPr>
          <w:rFonts w:ascii="仿宋_GB2312" w:eastAsia="仿宋_GB2312" w:hint="eastAsia"/>
          <w:sz w:val="30"/>
          <w:szCs w:val="30"/>
        </w:rPr>
        <w:t>143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5-2-14气象检测设备更换避雷针定额表</w:t>
      </w:r>
      <w:r>
        <w:rPr>
          <w:rFonts w:hint="eastAsia"/>
          <w:sz w:val="30"/>
          <w:szCs w:val="30"/>
        </w:rPr>
        <w:tab/>
      </w:r>
      <w:r>
        <w:rPr>
          <w:rFonts w:ascii="仿宋_GB2312" w:eastAsia="仿宋_GB2312" w:hint="eastAsia"/>
          <w:sz w:val="30"/>
          <w:szCs w:val="30"/>
        </w:rPr>
        <w:t>144</w:t>
      </w:r>
    </w:p>
    <w:p w:rsidR="00F50EB5" w:rsidRDefault="00613C76">
      <w:pPr>
        <w:tabs>
          <w:tab w:val="right" w:leader="middleDot" w:pos="8647"/>
        </w:tabs>
        <w:ind w:right="-99"/>
        <w:rPr>
          <w:rFonts w:ascii="仿宋_GB2312" w:eastAsia="仿宋_GB2312"/>
          <w:b/>
          <w:sz w:val="30"/>
          <w:szCs w:val="30"/>
        </w:rPr>
      </w:pPr>
      <w:r>
        <w:rPr>
          <w:rFonts w:ascii="仿宋_GB2312" w:eastAsia="仿宋_GB2312" w:hint="eastAsia"/>
          <w:b/>
          <w:sz w:val="30"/>
          <w:szCs w:val="30"/>
        </w:rPr>
        <w:t>第六章 轴载检测设备养护维修定额</w:t>
      </w:r>
      <w:r>
        <w:rPr>
          <w:rFonts w:hint="eastAsia"/>
          <w:b/>
          <w:sz w:val="30"/>
          <w:szCs w:val="30"/>
        </w:rPr>
        <w:tab/>
      </w:r>
      <w:r>
        <w:rPr>
          <w:rFonts w:ascii="仿宋_GB2312" w:eastAsia="仿宋_GB2312" w:hint="eastAsia"/>
          <w:b/>
          <w:sz w:val="30"/>
          <w:szCs w:val="30"/>
        </w:rPr>
        <w:t>145</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145</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6-1养护类</w:t>
      </w:r>
      <w:r>
        <w:rPr>
          <w:rFonts w:hint="eastAsia"/>
          <w:sz w:val="30"/>
          <w:szCs w:val="30"/>
        </w:rPr>
        <w:tab/>
      </w:r>
      <w:r>
        <w:rPr>
          <w:rFonts w:ascii="仿宋_GB2312" w:eastAsia="仿宋_GB2312" w:hint="eastAsia"/>
          <w:sz w:val="30"/>
          <w:szCs w:val="30"/>
        </w:rPr>
        <w:t>146</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6-1-1 轴载检测设备日常检查定额表</w:t>
      </w:r>
      <w:r>
        <w:rPr>
          <w:rFonts w:hint="eastAsia"/>
          <w:sz w:val="30"/>
          <w:szCs w:val="30"/>
        </w:rPr>
        <w:tab/>
      </w:r>
      <w:r>
        <w:rPr>
          <w:rFonts w:ascii="仿宋_GB2312" w:eastAsia="仿宋_GB2312" w:hint="eastAsia"/>
          <w:sz w:val="30"/>
          <w:szCs w:val="30"/>
        </w:rPr>
        <w:t>146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6-1-2 轴载检测设备定期维护定额表</w:t>
      </w:r>
      <w:r>
        <w:rPr>
          <w:rFonts w:hint="eastAsia"/>
          <w:sz w:val="30"/>
          <w:szCs w:val="30"/>
        </w:rPr>
        <w:tab/>
      </w:r>
      <w:r>
        <w:rPr>
          <w:rFonts w:ascii="仿宋_GB2312" w:eastAsia="仿宋_GB2312" w:hint="eastAsia"/>
          <w:sz w:val="30"/>
          <w:szCs w:val="30"/>
        </w:rPr>
        <w:t>147</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6-1-3轴载检测设备定期检测定额表</w:t>
      </w:r>
      <w:r>
        <w:rPr>
          <w:rFonts w:hint="eastAsia"/>
          <w:sz w:val="30"/>
          <w:szCs w:val="30"/>
        </w:rPr>
        <w:tab/>
      </w:r>
      <w:r>
        <w:rPr>
          <w:rFonts w:ascii="仿宋_GB2312" w:eastAsia="仿宋_GB2312" w:hint="eastAsia"/>
          <w:sz w:val="30"/>
          <w:szCs w:val="30"/>
        </w:rPr>
        <w:t>148</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6-2维修类</w:t>
      </w:r>
      <w:r>
        <w:rPr>
          <w:rFonts w:hint="eastAsia"/>
          <w:sz w:val="30"/>
          <w:szCs w:val="30"/>
        </w:rPr>
        <w:tab/>
      </w:r>
      <w:r>
        <w:rPr>
          <w:rFonts w:ascii="仿宋_GB2312" w:eastAsia="仿宋_GB2312" w:hint="eastAsia"/>
          <w:sz w:val="30"/>
          <w:szCs w:val="30"/>
        </w:rPr>
        <w:t>149</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6-2-1轴载检测设备故障检测及检修定额表</w:t>
      </w:r>
      <w:r>
        <w:rPr>
          <w:rFonts w:hint="eastAsia"/>
          <w:sz w:val="30"/>
          <w:szCs w:val="30"/>
        </w:rPr>
        <w:tab/>
      </w:r>
      <w:r>
        <w:rPr>
          <w:rFonts w:ascii="仿宋_GB2312" w:eastAsia="仿宋_GB2312" w:hint="eastAsia"/>
          <w:sz w:val="30"/>
          <w:szCs w:val="30"/>
        </w:rPr>
        <w:t>149</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6-2-2轴载检测设备更换易损易耗件定额表</w:t>
      </w:r>
      <w:r>
        <w:rPr>
          <w:rFonts w:hint="eastAsia"/>
          <w:sz w:val="30"/>
          <w:szCs w:val="30"/>
        </w:rPr>
        <w:tab/>
      </w:r>
      <w:r>
        <w:rPr>
          <w:rFonts w:ascii="仿宋_GB2312" w:eastAsia="仿宋_GB2312" w:hint="eastAsia"/>
          <w:sz w:val="30"/>
          <w:szCs w:val="30"/>
        </w:rPr>
        <w:t>150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6-2-3轴载检测设备更换机箱定额表</w:t>
      </w:r>
      <w:r>
        <w:rPr>
          <w:rFonts w:hint="eastAsia"/>
          <w:sz w:val="30"/>
          <w:szCs w:val="30"/>
        </w:rPr>
        <w:tab/>
      </w:r>
      <w:r>
        <w:rPr>
          <w:rFonts w:ascii="仿宋_GB2312" w:eastAsia="仿宋_GB2312" w:hint="eastAsia"/>
          <w:sz w:val="30"/>
          <w:szCs w:val="30"/>
        </w:rPr>
        <w:t>151</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6-2-4轴载检测设备支撑设备更换定额表</w:t>
      </w:r>
      <w:r>
        <w:rPr>
          <w:rFonts w:hint="eastAsia"/>
          <w:sz w:val="30"/>
          <w:szCs w:val="30"/>
        </w:rPr>
        <w:tab/>
      </w:r>
      <w:r>
        <w:rPr>
          <w:rFonts w:ascii="仿宋_GB2312" w:eastAsia="仿宋_GB2312" w:hint="eastAsia"/>
          <w:sz w:val="30"/>
          <w:szCs w:val="30"/>
        </w:rPr>
        <w:t>152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6-2-5轴载检测设备更换感应装置定额表</w:t>
      </w:r>
      <w:r>
        <w:rPr>
          <w:rFonts w:hint="eastAsia"/>
          <w:sz w:val="30"/>
          <w:szCs w:val="30"/>
        </w:rPr>
        <w:tab/>
      </w:r>
      <w:r>
        <w:rPr>
          <w:rFonts w:ascii="仿宋_GB2312" w:eastAsia="仿宋_GB2312" w:hint="eastAsia"/>
          <w:sz w:val="30"/>
          <w:szCs w:val="30"/>
        </w:rPr>
        <w:t>154</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6-2-6轴载检测设备更换温度车检器定额表</w:t>
      </w:r>
      <w:r>
        <w:rPr>
          <w:rFonts w:hint="eastAsia"/>
          <w:sz w:val="30"/>
          <w:szCs w:val="30"/>
        </w:rPr>
        <w:tab/>
      </w:r>
      <w:r>
        <w:rPr>
          <w:rFonts w:ascii="仿宋_GB2312" w:eastAsia="仿宋_GB2312" w:hint="eastAsia"/>
          <w:sz w:val="30"/>
          <w:szCs w:val="30"/>
        </w:rPr>
        <w:t>155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6-2-7轴载检测设备更换后台处理设备定额表</w:t>
      </w:r>
      <w:r>
        <w:rPr>
          <w:rFonts w:hint="eastAsia"/>
          <w:sz w:val="30"/>
          <w:szCs w:val="30"/>
        </w:rPr>
        <w:tab/>
      </w:r>
      <w:r>
        <w:rPr>
          <w:rFonts w:ascii="仿宋_GB2312" w:eastAsia="仿宋_GB2312" w:hint="eastAsia"/>
          <w:sz w:val="30"/>
          <w:szCs w:val="30"/>
        </w:rPr>
        <w:t>156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6-2-8轴载检测设备更换供电线缆(机箱-变压器)定额表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eastAsia="仿宋_GB2312"/>
          <w:sz w:val="30"/>
          <w:szCs w:val="30"/>
        </w:rPr>
      </w:pPr>
      <w:r>
        <w:rPr>
          <w:rFonts w:hint="eastAsia"/>
          <w:sz w:val="30"/>
          <w:szCs w:val="30"/>
        </w:rPr>
        <w:tab/>
      </w:r>
      <w:r>
        <w:rPr>
          <w:rFonts w:ascii="仿宋_GB2312" w:eastAsia="仿宋_GB2312" w:hint="eastAsia"/>
          <w:sz w:val="30"/>
          <w:szCs w:val="30"/>
        </w:rPr>
        <w:t>157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6-2-9轴载检测设备更换供电线缆(设备-机箱)定额表</w:t>
      </w:r>
      <w:r>
        <w:rPr>
          <w:rFonts w:hint="eastAsia"/>
          <w:sz w:val="30"/>
          <w:szCs w:val="30"/>
        </w:rPr>
        <w:tab/>
      </w:r>
      <w:r>
        <w:rPr>
          <w:rFonts w:ascii="仿宋_GB2312" w:eastAsia="仿宋_GB2312" w:hint="eastAsia"/>
          <w:sz w:val="30"/>
          <w:szCs w:val="30"/>
        </w:rPr>
        <w:t>158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6-2-10轴载检测设备更换安全保护器件定额表</w:t>
      </w:r>
      <w:r>
        <w:rPr>
          <w:rFonts w:hint="eastAsia"/>
          <w:sz w:val="30"/>
          <w:szCs w:val="30"/>
        </w:rPr>
        <w:tab/>
      </w:r>
      <w:r>
        <w:rPr>
          <w:rFonts w:ascii="仿宋_GB2312" w:eastAsia="仿宋_GB2312" w:hint="eastAsia"/>
          <w:sz w:val="30"/>
          <w:szCs w:val="30"/>
        </w:rPr>
        <w:t>159</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6-2-11轴载检测设备维修接地装置定额表</w:t>
      </w:r>
      <w:r>
        <w:rPr>
          <w:rFonts w:hint="eastAsia"/>
          <w:sz w:val="30"/>
          <w:szCs w:val="30"/>
        </w:rPr>
        <w:tab/>
      </w:r>
      <w:r>
        <w:rPr>
          <w:rFonts w:ascii="仿宋_GB2312" w:eastAsia="仿宋_GB2312" w:hint="eastAsia"/>
          <w:sz w:val="30"/>
          <w:szCs w:val="30"/>
        </w:rPr>
        <w:t>160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6-2-12轴载检测设备更换避雷针定额表</w:t>
      </w:r>
      <w:r>
        <w:rPr>
          <w:rFonts w:hint="eastAsia"/>
          <w:sz w:val="30"/>
          <w:szCs w:val="30"/>
        </w:rPr>
        <w:tab/>
      </w:r>
      <w:r>
        <w:rPr>
          <w:rFonts w:ascii="仿宋_GB2312" w:eastAsia="仿宋_GB2312" w:hint="eastAsia"/>
          <w:sz w:val="30"/>
          <w:szCs w:val="30"/>
        </w:rPr>
        <w:t>161</w:t>
      </w:r>
    </w:p>
    <w:p w:rsidR="00F50EB5" w:rsidRDefault="00613C76">
      <w:pPr>
        <w:tabs>
          <w:tab w:val="right" w:leader="middleDot" w:pos="8647"/>
        </w:tabs>
        <w:ind w:right="-99"/>
        <w:rPr>
          <w:rFonts w:ascii="仿宋_GB2312" w:eastAsia="仿宋_GB2312"/>
          <w:b/>
          <w:sz w:val="30"/>
          <w:szCs w:val="30"/>
        </w:rPr>
      </w:pPr>
      <w:r>
        <w:rPr>
          <w:rFonts w:ascii="仿宋_GB2312" w:eastAsia="仿宋_GB2312" w:hint="eastAsia"/>
          <w:b/>
          <w:sz w:val="30"/>
          <w:szCs w:val="30"/>
        </w:rPr>
        <w:t>第七章 移动车载视频设备养护维修定额</w:t>
      </w:r>
      <w:r>
        <w:rPr>
          <w:rFonts w:hint="eastAsia"/>
          <w:b/>
          <w:sz w:val="30"/>
          <w:szCs w:val="30"/>
        </w:rPr>
        <w:tab/>
      </w:r>
      <w:r>
        <w:rPr>
          <w:rFonts w:ascii="仿宋_GB2312" w:eastAsia="仿宋_GB2312" w:hint="eastAsia"/>
          <w:b/>
          <w:sz w:val="30"/>
          <w:szCs w:val="30"/>
        </w:rPr>
        <w:t>162</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162</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7-1养护类</w:t>
      </w:r>
      <w:r>
        <w:rPr>
          <w:rFonts w:hint="eastAsia"/>
          <w:sz w:val="30"/>
          <w:szCs w:val="30"/>
        </w:rPr>
        <w:tab/>
      </w:r>
      <w:r>
        <w:rPr>
          <w:rFonts w:ascii="仿宋_GB2312" w:eastAsia="仿宋_GB2312" w:hint="eastAsia"/>
          <w:sz w:val="30"/>
          <w:szCs w:val="30"/>
        </w:rPr>
        <w:t>163</w:t>
      </w:r>
    </w:p>
    <w:p w:rsidR="00F50EB5" w:rsidRDefault="00613C76">
      <w:pPr>
        <w:tabs>
          <w:tab w:val="right" w:leader="middleDot" w:pos="8647"/>
        </w:tabs>
        <w:ind w:right="-99" w:firstLineChars="200" w:firstLine="600"/>
        <w:rPr>
          <w:rFonts w:eastAsia="仿宋_GB2312"/>
          <w:sz w:val="30"/>
          <w:szCs w:val="30"/>
        </w:rPr>
      </w:pPr>
      <w:r>
        <w:rPr>
          <w:rFonts w:ascii="仿宋_GB2312" w:eastAsia="仿宋_GB2312" w:hint="eastAsia"/>
          <w:sz w:val="30"/>
          <w:szCs w:val="30"/>
        </w:rPr>
        <w:t>7-1-1 移动车载视频设备日常检查定额表</w:t>
      </w:r>
      <w:r>
        <w:rPr>
          <w:rFonts w:hint="eastAsia"/>
          <w:sz w:val="30"/>
          <w:szCs w:val="30"/>
        </w:rPr>
        <w:tab/>
      </w:r>
      <w:r>
        <w:rPr>
          <w:rFonts w:ascii="仿宋_GB2312" w:eastAsia="仿宋_GB2312" w:hint="eastAsia"/>
          <w:sz w:val="30"/>
          <w:szCs w:val="30"/>
        </w:rPr>
        <w:t>163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7-1-2 移动车载视频设备定期维护定额表</w:t>
      </w:r>
      <w:r>
        <w:rPr>
          <w:rFonts w:hint="eastAsia"/>
          <w:sz w:val="30"/>
          <w:szCs w:val="30"/>
        </w:rPr>
        <w:tab/>
      </w:r>
      <w:r>
        <w:rPr>
          <w:rFonts w:ascii="仿宋_GB2312" w:eastAsia="仿宋_GB2312" w:hint="eastAsia"/>
          <w:sz w:val="30"/>
          <w:szCs w:val="30"/>
        </w:rPr>
        <w:t>164</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7-1-3移动车载视频设备定期检测定额表</w:t>
      </w:r>
      <w:r>
        <w:rPr>
          <w:rFonts w:hint="eastAsia"/>
          <w:sz w:val="30"/>
          <w:szCs w:val="30"/>
        </w:rPr>
        <w:tab/>
      </w:r>
      <w:r>
        <w:rPr>
          <w:rFonts w:ascii="仿宋_GB2312" w:eastAsia="仿宋_GB2312" w:hint="eastAsia"/>
          <w:sz w:val="30"/>
          <w:szCs w:val="30"/>
        </w:rPr>
        <w:t>165</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7-2维修类</w:t>
      </w:r>
      <w:r>
        <w:rPr>
          <w:rFonts w:hint="eastAsia"/>
          <w:sz w:val="30"/>
          <w:szCs w:val="30"/>
        </w:rPr>
        <w:tab/>
      </w:r>
      <w:r>
        <w:rPr>
          <w:rFonts w:ascii="仿宋_GB2312" w:eastAsia="仿宋_GB2312" w:hint="eastAsia"/>
          <w:sz w:val="30"/>
          <w:szCs w:val="30"/>
        </w:rPr>
        <w:t>166</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7-2-1移动车载视频设备故障检测及检修定额表</w:t>
      </w:r>
      <w:r>
        <w:rPr>
          <w:rFonts w:hint="eastAsia"/>
          <w:sz w:val="30"/>
          <w:szCs w:val="30"/>
        </w:rPr>
        <w:tab/>
      </w:r>
      <w:r>
        <w:rPr>
          <w:rFonts w:ascii="仿宋_GB2312" w:eastAsia="仿宋_GB2312" w:hint="eastAsia"/>
          <w:sz w:val="30"/>
          <w:szCs w:val="30"/>
        </w:rPr>
        <w:t>166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7-2-2移动车载视频设备更换易损易耗件定额表</w:t>
      </w:r>
      <w:r>
        <w:rPr>
          <w:rFonts w:hint="eastAsia"/>
          <w:sz w:val="30"/>
          <w:szCs w:val="30"/>
        </w:rPr>
        <w:tab/>
      </w:r>
      <w:r>
        <w:rPr>
          <w:rFonts w:ascii="仿宋_GB2312" w:eastAsia="仿宋_GB2312" w:hint="eastAsia"/>
          <w:sz w:val="30"/>
          <w:szCs w:val="30"/>
        </w:rPr>
        <w:t>167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7-2-3移动车载视频设备安、拆定额表</w:t>
      </w:r>
      <w:r>
        <w:rPr>
          <w:rFonts w:hint="eastAsia"/>
          <w:sz w:val="30"/>
          <w:szCs w:val="30"/>
        </w:rPr>
        <w:tab/>
      </w:r>
      <w:r>
        <w:rPr>
          <w:rFonts w:ascii="仿宋_GB2312" w:eastAsia="仿宋_GB2312" w:hint="eastAsia"/>
          <w:sz w:val="30"/>
          <w:szCs w:val="30"/>
        </w:rPr>
        <w:t>168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7-2-4移动车载视频设备支撑设备更换定额表</w:t>
      </w:r>
      <w:r>
        <w:rPr>
          <w:rFonts w:hint="eastAsia"/>
          <w:sz w:val="30"/>
          <w:szCs w:val="30"/>
        </w:rPr>
        <w:tab/>
      </w:r>
      <w:r>
        <w:rPr>
          <w:rFonts w:ascii="仿宋_GB2312" w:eastAsia="仿宋_GB2312" w:hint="eastAsia"/>
          <w:sz w:val="30"/>
          <w:szCs w:val="30"/>
        </w:rPr>
        <w:t>169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7-2-5移动车载视频设备更换摄像机定额表</w:t>
      </w:r>
      <w:r>
        <w:rPr>
          <w:rFonts w:hint="eastAsia"/>
          <w:sz w:val="30"/>
          <w:szCs w:val="30"/>
        </w:rPr>
        <w:tab/>
      </w:r>
      <w:r>
        <w:rPr>
          <w:rFonts w:ascii="仿宋_GB2312" w:eastAsia="仿宋_GB2312" w:hint="eastAsia"/>
          <w:sz w:val="30"/>
          <w:szCs w:val="30"/>
        </w:rPr>
        <w:t>170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7-2-6移动车载视频设备更换云台定额表</w:t>
      </w:r>
      <w:r>
        <w:rPr>
          <w:rFonts w:hint="eastAsia"/>
          <w:sz w:val="30"/>
          <w:szCs w:val="30"/>
        </w:rPr>
        <w:tab/>
      </w:r>
      <w:r>
        <w:rPr>
          <w:rFonts w:ascii="仿宋_GB2312" w:eastAsia="仿宋_GB2312" w:hint="eastAsia"/>
          <w:sz w:val="30"/>
          <w:szCs w:val="30"/>
        </w:rPr>
        <w:t>171</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7-2-7移动车载视频设备更换后台处理设备定额表</w:t>
      </w:r>
      <w:r>
        <w:rPr>
          <w:rFonts w:hint="eastAsia"/>
          <w:sz w:val="30"/>
          <w:szCs w:val="30"/>
        </w:rPr>
        <w:tab/>
      </w:r>
      <w:r>
        <w:rPr>
          <w:rFonts w:ascii="仿宋_GB2312" w:eastAsia="仿宋_GB2312" w:hint="eastAsia"/>
          <w:sz w:val="30"/>
          <w:szCs w:val="30"/>
        </w:rPr>
        <w:t>172</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7-2-8移动车载视频设备更换供电线</w:t>
      </w:r>
      <w:proofErr w:type="gramStart"/>
      <w:r>
        <w:rPr>
          <w:rFonts w:ascii="仿宋_GB2312" w:eastAsia="仿宋_GB2312" w:hint="eastAsia"/>
          <w:sz w:val="30"/>
          <w:szCs w:val="30"/>
        </w:rPr>
        <w:t>缆</w:t>
      </w:r>
      <w:proofErr w:type="gramEnd"/>
      <w:r>
        <w:rPr>
          <w:rFonts w:ascii="仿宋_GB2312" w:eastAsia="仿宋_GB2312" w:hint="eastAsia"/>
          <w:sz w:val="30"/>
          <w:szCs w:val="30"/>
        </w:rPr>
        <w:t>定额表</w:t>
      </w:r>
      <w:r>
        <w:rPr>
          <w:rFonts w:hint="eastAsia"/>
          <w:sz w:val="30"/>
          <w:szCs w:val="30"/>
        </w:rPr>
        <w:tab/>
      </w:r>
      <w:r>
        <w:rPr>
          <w:rFonts w:ascii="仿宋_GB2312" w:eastAsia="仿宋_GB2312" w:hint="eastAsia"/>
          <w:sz w:val="30"/>
          <w:szCs w:val="30"/>
        </w:rPr>
        <w:t>173</w:t>
      </w:r>
    </w:p>
    <w:p w:rsidR="00F50EB5" w:rsidRDefault="00613C76">
      <w:pPr>
        <w:tabs>
          <w:tab w:val="right" w:leader="middleDot" w:pos="8647"/>
        </w:tabs>
        <w:ind w:right="-99"/>
        <w:rPr>
          <w:rFonts w:ascii="仿宋_GB2312" w:eastAsia="仿宋_GB2312"/>
          <w:b/>
          <w:sz w:val="30"/>
          <w:szCs w:val="30"/>
        </w:rPr>
      </w:pPr>
      <w:r>
        <w:rPr>
          <w:rFonts w:ascii="仿宋_GB2312" w:eastAsia="仿宋_GB2312" w:hint="eastAsia"/>
          <w:b/>
          <w:sz w:val="30"/>
          <w:szCs w:val="30"/>
        </w:rPr>
        <w:t>第八章 手持移动视频设备养护维修定额</w:t>
      </w:r>
      <w:r>
        <w:rPr>
          <w:rFonts w:hint="eastAsia"/>
          <w:b/>
          <w:sz w:val="30"/>
          <w:szCs w:val="30"/>
        </w:rPr>
        <w:tab/>
      </w:r>
      <w:r>
        <w:rPr>
          <w:rFonts w:ascii="仿宋_GB2312" w:eastAsia="仿宋_GB2312" w:hint="eastAsia"/>
          <w:b/>
          <w:sz w:val="30"/>
          <w:szCs w:val="30"/>
        </w:rPr>
        <w:t>174</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174</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8-1养护类</w:t>
      </w:r>
      <w:r>
        <w:rPr>
          <w:rFonts w:hint="eastAsia"/>
          <w:sz w:val="30"/>
          <w:szCs w:val="30"/>
        </w:rPr>
        <w:tab/>
      </w:r>
      <w:r>
        <w:rPr>
          <w:rFonts w:ascii="仿宋_GB2312" w:eastAsia="仿宋_GB2312" w:hint="eastAsia"/>
          <w:sz w:val="30"/>
          <w:szCs w:val="30"/>
        </w:rPr>
        <w:t>175</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8-1-1 手持移动视频设备日常检查定额表</w:t>
      </w:r>
      <w:r>
        <w:rPr>
          <w:rFonts w:hint="eastAsia"/>
          <w:sz w:val="30"/>
          <w:szCs w:val="30"/>
        </w:rPr>
        <w:tab/>
      </w:r>
      <w:r>
        <w:rPr>
          <w:rFonts w:ascii="仿宋_GB2312" w:eastAsia="仿宋_GB2312" w:hint="eastAsia"/>
          <w:sz w:val="30"/>
          <w:szCs w:val="30"/>
        </w:rPr>
        <w:t>175</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8-1-2 手持移动视频设备定期维护定额表</w:t>
      </w:r>
      <w:r>
        <w:rPr>
          <w:rFonts w:hint="eastAsia"/>
          <w:sz w:val="30"/>
          <w:szCs w:val="30"/>
        </w:rPr>
        <w:tab/>
      </w:r>
      <w:r>
        <w:rPr>
          <w:rFonts w:ascii="仿宋_GB2312" w:eastAsia="仿宋_GB2312" w:hint="eastAsia"/>
          <w:sz w:val="30"/>
          <w:szCs w:val="30"/>
        </w:rPr>
        <w:t>176</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8-1-3手持移动视频设备定期检测定额表</w:t>
      </w:r>
      <w:r>
        <w:rPr>
          <w:rFonts w:hint="eastAsia"/>
          <w:sz w:val="30"/>
          <w:szCs w:val="30"/>
        </w:rPr>
        <w:tab/>
      </w:r>
      <w:r>
        <w:rPr>
          <w:rFonts w:ascii="仿宋_GB2312" w:eastAsia="仿宋_GB2312" w:hint="eastAsia"/>
          <w:sz w:val="30"/>
          <w:szCs w:val="30"/>
        </w:rPr>
        <w:t>177</w:t>
      </w:r>
    </w:p>
    <w:p w:rsidR="00F50EB5" w:rsidRDefault="00613C76">
      <w:pPr>
        <w:tabs>
          <w:tab w:val="right" w:leader="middleDot" w:pos="8647"/>
        </w:tabs>
        <w:ind w:right="-99" w:firstLineChars="100" w:firstLine="300"/>
        <w:rPr>
          <w:sz w:val="30"/>
          <w:szCs w:val="30"/>
        </w:rPr>
      </w:pPr>
      <w:r>
        <w:rPr>
          <w:rFonts w:ascii="仿宋_GB2312" w:eastAsia="仿宋_GB2312" w:hint="eastAsia"/>
          <w:sz w:val="30"/>
          <w:szCs w:val="30"/>
        </w:rPr>
        <w:t>8-2维修类</w:t>
      </w:r>
      <w:r>
        <w:rPr>
          <w:rFonts w:hint="eastAsia"/>
          <w:sz w:val="30"/>
          <w:szCs w:val="30"/>
        </w:rPr>
        <w:tab/>
      </w:r>
      <w:r>
        <w:rPr>
          <w:rFonts w:ascii="仿宋_GB2312" w:eastAsia="仿宋_GB2312" w:hint="eastAsia"/>
          <w:sz w:val="30"/>
          <w:szCs w:val="30"/>
        </w:rPr>
        <w:t>178</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8-2-1手持移动视频设备故障检测及检修定额表</w:t>
      </w:r>
      <w:r>
        <w:rPr>
          <w:rFonts w:hint="eastAsia"/>
          <w:sz w:val="30"/>
          <w:szCs w:val="30"/>
        </w:rPr>
        <w:tab/>
      </w:r>
      <w:r>
        <w:rPr>
          <w:rFonts w:ascii="仿宋_GB2312" w:eastAsia="仿宋_GB2312" w:hint="eastAsia"/>
          <w:sz w:val="30"/>
          <w:szCs w:val="30"/>
        </w:rPr>
        <w:t>178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8-2-2手持移动视频设备更换易损易耗件定额表</w:t>
      </w:r>
      <w:r>
        <w:rPr>
          <w:rFonts w:hint="eastAsia"/>
          <w:sz w:val="30"/>
          <w:szCs w:val="30"/>
        </w:rPr>
        <w:tab/>
      </w:r>
      <w:r>
        <w:rPr>
          <w:rFonts w:ascii="仿宋_GB2312" w:eastAsia="仿宋_GB2312" w:hint="eastAsia"/>
          <w:sz w:val="30"/>
          <w:szCs w:val="30"/>
        </w:rPr>
        <w:t>179</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8-2-3手持移动视频设备更换摄像头定额表</w:t>
      </w:r>
      <w:r>
        <w:rPr>
          <w:rFonts w:hint="eastAsia"/>
          <w:sz w:val="30"/>
          <w:szCs w:val="30"/>
        </w:rPr>
        <w:tab/>
      </w:r>
      <w:r>
        <w:rPr>
          <w:rFonts w:ascii="仿宋_GB2312" w:eastAsia="仿宋_GB2312" w:hint="eastAsia"/>
          <w:sz w:val="30"/>
          <w:szCs w:val="30"/>
        </w:rPr>
        <w:t>180</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8-2-4手持移动视频设备更换后台处理设备定额表</w:t>
      </w:r>
      <w:r>
        <w:rPr>
          <w:rFonts w:hint="eastAsia"/>
          <w:sz w:val="30"/>
          <w:szCs w:val="30"/>
        </w:rPr>
        <w:tab/>
      </w:r>
      <w:r>
        <w:rPr>
          <w:rFonts w:ascii="仿宋_GB2312" w:eastAsia="仿宋_GB2312" w:hint="eastAsia"/>
          <w:sz w:val="30"/>
          <w:szCs w:val="30"/>
        </w:rPr>
        <w:t>181</w:t>
      </w:r>
    </w:p>
    <w:p w:rsidR="00F50EB5" w:rsidRDefault="00613C76">
      <w:pPr>
        <w:tabs>
          <w:tab w:val="right" w:leader="middleDot" w:pos="8647"/>
        </w:tabs>
        <w:ind w:right="-99"/>
        <w:rPr>
          <w:rFonts w:ascii="仿宋_GB2312" w:eastAsia="仿宋_GB2312"/>
          <w:b/>
          <w:sz w:val="30"/>
          <w:szCs w:val="30"/>
        </w:rPr>
      </w:pPr>
      <w:r>
        <w:rPr>
          <w:rFonts w:ascii="仿宋_GB2312" w:eastAsia="仿宋_GB2312" w:hint="eastAsia"/>
          <w:b/>
          <w:sz w:val="30"/>
          <w:szCs w:val="30"/>
        </w:rPr>
        <w:t>第九章 积水监测设备养护维修定额</w:t>
      </w:r>
      <w:r>
        <w:rPr>
          <w:rFonts w:hint="eastAsia"/>
          <w:b/>
          <w:sz w:val="30"/>
          <w:szCs w:val="30"/>
        </w:rPr>
        <w:tab/>
      </w:r>
      <w:r>
        <w:rPr>
          <w:rFonts w:ascii="仿宋_GB2312" w:eastAsia="仿宋_GB2312" w:hint="eastAsia"/>
          <w:b/>
          <w:sz w:val="30"/>
          <w:szCs w:val="30"/>
        </w:rPr>
        <w:t>182</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说明</w:t>
      </w:r>
      <w:r>
        <w:rPr>
          <w:rFonts w:hint="eastAsia"/>
          <w:sz w:val="30"/>
          <w:szCs w:val="30"/>
        </w:rPr>
        <w:tab/>
      </w:r>
      <w:r>
        <w:rPr>
          <w:rFonts w:ascii="仿宋_GB2312" w:eastAsia="仿宋_GB2312" w:hint="eastAsia"/>
          <w:sz w:val="30"/>
          <w:szCs w:val="30"/>
        </w:rPr>
        <w:t>182</w:t>
      </w:r>
    </w:p>
    <w:p w:rsidR="00F50EB5" w:rsidRDefault="00613C76">
      <w:pPr>
        <w:tabs>
          <w:tab w:val="right" w:leader="middleDot" w:pos="8647"/>
        </w:tabs>
        <w:ind w:right="-99" w:firstLineChars="100" w:firstLine="300"/>
        <w:rPr>
          <w:rFonts w:ascii="仿宋_GB2312" w:eastAsia="仿宋_GB2312"/>
          <w:sz w:val="30"/>
          <w:szCs w:val="30"/>
        </w:rPr>
      </w:pPr>
      <w:r>
        <w:rPr>
          <w:rFonts w:ascii="仿宋_GB2312" w:eastAsia="仿宋_GB2312" w:hint="eastAsia"/>
          <w:sz w:val="30"/>
          <w:szCs w:val="30"/>
        </w:rPr>
        <w:t>9-1养护类</w:t>
      </w:r>
      <w:r>
        <w:rPr>
          <w:rFonts w:hint="eastAsia"/>
          <w:sz w:val="30"/>
          <w:szCs w:val="30"/>
        </w:rPr>
        <w:tab/>
      </w:r>
      <w:r>
        <w:rPr>
          <w:rFonts w:ascii="仿宋_GB2312" w:eastAsia="仿宋_GB2312" w:hint="eastAsia"/>
          <w:sz w:val="30"/>
          <w:szCs w:val="30"/>
        </w:rPr>
        <w:t>183</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9-1-1 积水监测设备日常检查定额表</w:t>
      </w:r>
      <w:r>
        <w:rPr>
          <w:rFonts w:hint="eastAsia"/>
          <w:sz w:val="30"/>
          <w:szCs w:val="30"/>
        </w:rPr>
        <w:tab/>
      </w:r>
      <w:r>
        <w:rPr>
          <w:rFonts w:ascii="仿宋_GB2312" w:eastAsia="仿宋_GB2312" w:hint="eastAsia"/>
          <w:sz w:val="30"/>
          <w:szCs w:val="30"/>
        </w:rPr>
        <w:t>183</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9-1-2 积水监测设备定期维护定额表</w:t>
      </w:r>
      <w:r>
        <w:rPr>
          <w:rFonts w:hint="eastAsia"/>
          <w:sz w:val="30"/>
          <w:szCs w:val="30"/>
        </w:rPr>
        <w:tab/>
      </w:r>
      <w:r>
        <w:rPr>
          <w:rFonts w:ascii="仿宋_GB2312" w:eastAsia="仿宋_GB2312" w:hint="eastAsia"/>
          <w:sz w:val="30"/>
          <w:szCs w:val="30"/>
        </w:rPr>
        <w:t>184</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9-1-3 积水监测设备定期检测定额表</w:t>
      </w:r>
      <w:r>
        <w:rPr>
          <w:rFonts w:hint="eastAsia"/>
          <w:sz w:val="30"/>
          <w:szCs w:val="30"/>
        </w:rPr>
        <w:tab/>
      </w:r>
      <w:r>
        <w:rPr>
          <w:rFonts w:ascii="仿宋_GB2312" w:eastAsia="仿宋_GB2312" w:hint="eastAsia"/>
          <w:sz w:val="30"/>
          <w:szCs w:val="30"/>
        </w:rPr>
        <w:t>185</w:t>
      </w:r>
    </w:p>
    <w:p w:rsidR="00F50EB5" w:rsidRDefault="00613C76">
      <w:pPr>
        <w:tabs>
          <w:tab w:val="right" w:leader="middleDot" w:pos="8647"/>
        </w:tabs>
        <w:ind w:right="-99" w:firstLineChars="100" w:firstLine="300"/>
        <w:rPr>
          <w:rFonts w:eastAsia="仿宋_GB2312"/>
          <w:sz w:val="30"/>
          <w:szCs w:val="30"/>
        </w:rPr>
      </w:pPr>
      <w:r>
        <w:rPr>
          <w:rFonts w:ascii="仿宋_GB2312" w:eastAsia="仿宋_GB2312" w:hint="eastAsia"/>
          <w:sz w:val="30"/>
          <w:szCs w:val="30"/>
        </w:rPr>
        <w:t>9-2维修类</w:t>
      </w:r>
      <w:r>
        <w:rPr>
          <w:rFonts w:hint="eastAsia"/>
          <w:sz w:val="30"/>
          <w:szCs w:val="30"/>
        </w:rPr>
        <w:tab/>
      </w:r>
      <w:r>
        <w:rPr>
          <w:rFonts w:ascii="仿宋_GB2312" w:eastAsia="仿宋_GB2312" w:hint="eastAsia"/>
          <w:sz w:val="30"/>
          <w:szCs w:val="30"/>
        </w:rPr>
        <w:t>186</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9-2-1积水监测设备故障检测及检修定额表</w:t>
      </w:r>
      <w:r>
        <w:rPr>
          <w:rFonts w:hint="eastAsia"/>
          <w:sz w:val="30"/>
          <w:szCs w:val="30"/>
        </w:rPr>
        <w:tab/>
      </w:r>
      <w:r>
        <w:rPr>
          <w:rFonts w:ascii="仿宋_GB2312" w:eastAsia="仿宋_GB2312" w:hint="eastAsia"/>
          <w:sz w:val="30"/>
          <w:szCs w:val="30"/>
        </w:rPr>
        <w:t>186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9-2-2积水监测设备更换易损易耗件定额表</w:t>
      </w:r>
      <w:r>
        <w:rPr>
          <w:rFonts w:hint="eastAsia"/>
          <w:sz w:val="30"/>
          <w:szCs w:val="30"/>
        </w:rPr>
        <w:tab/>
      </w:r>
      <w:r>
        <w:rPr>
          <w:rFonts w:ascii="仿宋_GB2312" w:eastAsia="仿宋_GB2312" w:hint="eastAsia"/>
          <w:sz w:val="30"/>
          <w:szCs w:val="30"/>
        </w:rPr>
        <w:t>187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9-2-3积水监测设备更换机箱定额表</w:t>
      </w:r>
      <w:r>
        <w:rPr>
          <w:rFonts w:hint="eastAsia"/>
          <w:sz w:val="30"/>
          <w:szCs w:val="30"/>
        </w:rPr>
        <w:tab/>
      </w:r>
      <w:r>
        <w:rPr>
          <w:rFonts w:ascii="仿宋_GB2312" w:eastAsia="仿宋_GB2312" w:hint="eastAsia"/>
          <w:sz w:val="30"/>
          <w:szCs w:val="30"/>
        </w:rPr>
        <w:t>188</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9-2-4积水监测设备安、拆定额表</w:t>
      </w:r>
      <w:r>
        <w:rPr>
          <w:rFonts w:hint="eastAsia"/>
          <w:sz w:val="30"/>
          <w:szCs w:val="30"/>
        </w:rPr>
        <w:tab/>
      </w:r>
      <w:r>
        <w:rPr>
          <w:rFonts w:ascii="仿宋_GB2312" w:eastAsia="仿宋_GB2312" w:hint="eastAsia"/>
          <w:sz w:val="30"/>
          <w:szCs w:val="30"/>
        </w:rPr>
        <w:t>189</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9-2-5积水监测设备支撑设备更换定额表</w:t>
      </w:r>
      <w:r>
        <w:rPr>
          <w:rFonts w:hint="eastAsia"/>
          <w:sz w:val="30"/>
          <w:szCs w:val="30"/>
        </w:rPr>
        <w:tab/>
      </w:r>
      <w:r>
        <w:rPr>
          <w:rFonts w:ascii="仿宋_GB2312" w:eastAsia="仿宋_GB2312" w:hint="eastAsia"/>
          <w:sz w:val="30"/>
          <w:szCs w:val="30"/>
        </w:rPr>
        <w:t>190</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9-2-6积水监测设备更换传感器定额表</w:t>
      </w:r>
      <w:r>
        <w:rPr>
          <w:rFonts w:hint="eastAsia"/>
          <w:sz w:val="30"/>
          <w:szCs w:val="30"/>
        </w:rPr>
        <w:tab/>
      </w:r>
      <w:r>
        <w:rPr>
          <w:rFonts w:ascii="仿宋_GB2312" w:eastAsia="仿宋_GB2312" w:hint="eastAsia"/>
          <w:sz w:val="30"/>
          <w:szCs w:val="30"/>
        </w:rPr>
        <w:t>192</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9-2-7积水监测设备更换后台处理设备定额表</w:t>
      </w:r>
      <w:r>
        <w:rPr>
          <w:rFonts w:hint="eastAsia"/>
          <w:sz w:val="30"/>
          <w:szCs w:val="30"/>
        </w:rPr>
        <w:tab/>
      </w:r>
      <w:r>
        <w:rPr>
          <w:rFonts w:ascii="仿宋_GB2312" w:eastAsia="仿宋_GB2312" w:hint="eastAsia"/>
          <w:sz w:val="30"/>
          <w:szCs w:val="30"/>
        </w:rPr>
        <w:t>193</w:t>
      </w:r>
    </w:p>
    <w:p w:rsidR="00F50EB5" w:rsidRDefault="00613C76">
      <w:pPr>
        <w:tabs>
          <w:tab w:val="right" w:leader="middleDot" w:pos="8647"/>
        </w:tabs>
        <w:ind w:right="-99" w:firstLineChars="200" w:firstLine="600"/>
        <w:rPr>
          <w:rFonts w:ascii="仿宋_GB2312"/>
          <w:sz w:val="30"/>
          <w:szCs w:val="30"/>
        </w:rPr>
      </w:pPr>
      <w:r>
        <w:rPr>
          <w:rFonts w:ascii="仿宋_GB2312" w:eastAsia="仿宋_GB2312" w:hint="eastAsia"/>
          <w:sz w:val="30"/>
          <w:szCs w:val="30"/>
        </w:rPr>
        <w:t>9-2-8积水监测设备更换能源设备定额表</w:t>
      </w:r>
      <w:r>
        <w:rPr>
          <w:rFonts w:hint="eastAsia"/>
          <w:sz w:val="30"/>
          <w:szCs w:val="30"/>
        </w:rPr>
        <w:tab/>
      </w:r>
      <w:r>
        <w:rPr>
          <w:rFonts w:ascii="仿宋_GB2312" w:eastAsia="仿宋_GB2312" w:hint="eastAsia"/>
          <w:sz w:val="30"/>
          <w:szCs w:val="30"/>
        </w:rPr>
        <w:t>194</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9-2-9积水监测设备更换供电线缆（机箱-变压器）定额表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195</w:t>
      </w:r>
    </w:p>
    <w:p w:rsidR="00F50EB5" w:rsidRDefault="00613C76">
      <w:pPr>
        <w:tabs>
          <w:tab w:val="right" w:leader="middleDot" w:pos="8647"/>
        </w:tabs>
        <w:ind w:right="-99" w:firstLineChars="200" w:firstLine="600"/>
        <w:rPr>
          <w:sz w:val="30"/>
          <w:szCs w:val="30"/>
        </w:rPr>
      </w:pPr>
      <w:r>
        <w:rPr>
          <w:rFonts w:ascii="仿宋_GB2312" w:eastAsia="仿宋_GB2312" w:hint="eastAsia"/>
          <w:sz w:val="30"/>
          <w:szCs w:val="30"/>
        </w:rPr>
        <w:t>9-2-10积水监测设备更换供电线缆（设备-机箱）定额表</w:t>
      </w:r>
      <w:r>
        <w:rPr>
          <w:rFonts w:hint="eastAsia"/>
          <w:sz w:val="30"/>
          <w:szCs w:val="30"/>
        </w:rPr>
        <w:tab/>
      </w:r>
    </w:p>
    <w:p w:rsidR="00F50EB5" w:rsidRDefault="00613C76">
      <w:pPr>
        <w:tabs>
          <w:tab w:val="right" w:leader="middleDot" w:pos="8647"/>
        </w:tabs>
        <w:ind w:right="-99" w:firstLineChars="200" w:firstLine="600"/>
        <w:rPr>
          <w:rFonts w:ascii="仿宋_GB2312"/>
          <w:sz w:val="30"/>
          <w:szCs w:val="30"/>
        </w:rPr>
      </w:pPr>
      <w:r>
        <w:rPr>
          <w:rFonts w:hint="eastAsia"/>
          <w:sz w:val="30"/>
          <w:szCs w:val="30"/>
        </w:rPr>
        <w:tab/>
      </w:r>
      <w:r>
        <w:rPr>
          <w:rFonts w:ascii="仿宋_GB2312" w:eastAsia="仿宋_GB2312" w:hint="eastAsia"/>
          <w:sz w:val="30"/>
          <w:szCs w:val="30"/>
        </w:rPr>
        <w:t>196</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9-2-11积水监测设备更换安全保护器件定额表</w:t>
      </w:r>
      <w:r>
        <w:rPr>
          <w:rFonts w:hint="eastAsia"/>
          <w:sz w:val="30"/>
          <w:szCs w:val="30"/>
        </w:rPr>
        <w:tab/>
      </w:r>
      <w:r>
        <w:rPr>
          <w:rFonts w:ascii="仿宋_GB2312" w:eastAsia="仿宋_GB2312" w:hint="eastAsia"/>
          <w:sz w:val="30"/>
          <w:szCs w:val="30"/>
        </w:rPr>
        <w:t>197</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9-2-12积水监测设备维修接地装置定额表</w:t>
      </w:r>
      <w:r>
        <w:rPr>
          <w:rFonts w:hint="eastAsia"/>
          <w:sz w:val="30"/>
          <w:szCs w:val="30"/>
        </w:rPr>
        <w:tab/>
      </w:r>
      <w:r>
        <w:rPr>
          <w:rFonts w:ascii="仿宋_GB2312" w:eastAsia="仿宋_GB2312" w:hint="eastAsia"/>
          <w:sz w:val="30"/>
          <w:szCs w:val="30"/>
        </w:rPr>
        <w:t>198</w:t>
      </w:r>
    </w:p>
    <w:p w:rsidR="00F50EB5" w:rsidRDefault="00613C76">
      <w:pPr>
        <w:tabs>
          <w:tab w:val="right" w:leader="middleDot" w:pos="8647"/>
        </w:tabs>
        <w:ind w:right="-99" w:firstLineChars="200" w:firstLine="600"/>
        <w:rPr>
          <w:rFonts w:ascii="仿宋_GB2312" w:eastAsia="仿宋_GB2312"/>
          <w:sz w:val="30"/>
          <w:szCs w:val="30"/>
        </w:rPr>
      </w:pPr>
      <w:r>
        <w:rPr>
          <w:rFonts w:ascii="仿宋_GB2312" w:eastAsia="仿宋_GB2312" w:hint="eastAsia"/>
          <w:sz w:val="30"/>
          <w:szCs w:val="30"/>
        </w:rPr>
        <w:t>9-2-13积水监测设备更换避雷针定额表</w:t>
      </w:r>
      <w:r>
        <w:rPr>
          <w:rFonts w:hint="eastAsia"/>
          <w:sz w:val="30"/>
          <w:szCs w:val="30"/>
        </w:rPr>
        <w:tab/>
      </w:r>
      <w:r>
        <w:rPr>
          <w:rFonts w:ascii="仿宋_GB2312" w:eastAsia="仿宋_GB2312" w:hint="eastAsia"/>
          <w:sz w:val="30"/>
          <w:szCs w:val="30"/>
        </w:rPr>
        <w:t>199</w:t>
      </w:r>
    </w:p>
    <w:p w:rsidR="00F50EB5" w:rsidRDefault="00F50EB5">
      <w:pPr>
        <w:tabs>
          <w:tab w:val="right" w:leader="middleDot" w:pos="8647"/>
        </w:tabs>
        <w:ind w:right="-99" w:firstLineChars="200" w:firstLine="600"/>
        <w:rPr>
          <w:rFonts w:ascii="仿宋_GB2312" w:eastAsia="仿宋_GB2312"/>
          <w:sz w:val="30"/>
          <w:szCs w:val="30"/>
        </w:rPr>
      </w:pPr>
    </w:p>
    <w:p w:rsidR="00F50EB5" w:rsidRDefault="00613C76">
      <w:pPr>
        <w:tabs>
          <w:tab w:val="right" w:leader="middleDot" w:pos="8647"/>
        </w:tabs>
        <w:ind w:right="-99"/>
        <w:rPr>
          <w:rFonts w:ascii="仿宋_GB2312"/>
          <w:b/>
          <w:sz w:val="30"/>
          <w:szCs w:val="30"/>
        </w:rPr>
      </w:pPr>
      <w:r>
        <w:rPr>
          <w:rFonts w:ascii="仿宋_GB2312" w:eastAsia="仿宋_GB2312" w:hint="eastAsia"/>
          <w:b/>
          <w:sz w:val="30"/>
          <w:szCs w:val="30"/>
        </w:rPr>
        <w:t>附录</w:t>
      </w:r>
      <w:proofErr w:type="gramStart"/>
      <w:r>
        <w:rPr>
          <w:rFonts w:ascii="仿宋_GB2312" w:eastAsia="仿宋_GB2312" w:hint="eastAsia"/>
          <w:b/>
          <w:sz w:val="30"/>
          <w:szCs w:val="30"/>
        </w:rPr>
        <w:t>一</w:t>
      </w:r>
      <w:proofErr w:type="gramEnd"/>
      <w:r>
        <w:rPr>
          <w:rFonts w:ascii="仿宋_GB2312" w:eastAsia="仿宋_GB2312" w:hint="eastAsia"/>
          <w:b/>
          <w:sz w:val="30"/>
          <w:szCs w:val="30"/>
        </w:rPr>
        <w:t xml:space="preserve"> 定额基价人工、材料单价表</w:t>
      </w:r>
      <w:r>
        <w:rPr>
          <w:rFonts w:hint="eastAsia"/>
          <w:b/>
          <w:sz w:val="30"/>
          <w:szCs w:val="30"/>
        </w:rPr>
        <w:tab/>
      </w:r>
      <w:r>
        <w:rPr>
          <w:rFonts w:ascii="仿宋_GB2312" w:eastAsia="仿宋_GB2312" w:hint="eastAsia"/>
          <w:b/>
          <w:sz w:val="30"/>
          <w:szCs w:val="30"/>
        </w:rPr>
        <w:t>200</w:t>
      </w:r>
    </w:p>
    <w:p w:rsidR="00F50EB5" w:rsidRDefault="00613C76">
      <w:pPr>
        <w:tabs>
          <w:tab w:val="right" w:leader="middleDot" w:pos="8647"/>
        </w:tabs>
        <w:ind w:right="-99"/>
        <w:rPr>
          <w:rFonts w:ascii="仿宋_GB2312"/>
          <w:b/>
          <w:sz w:val="30"/>
          <w:szCs w:val="30"/>
        </w:rPr>
      </w:pPr>
      <w:r>
        <w:rPr>
          <w:rFonts w:ascii="仿宋_GB2312" w:eastAsia="仿宋_GB2312" w:hint="eastAsia"/>
          <w:b/>
          <w:sz w:val="30"/>
          <w:szCs w:val="30"/>
        </w:rPr>
        <w:t>附录二 其他材料</w:t>
      </w:r>
      <w:proofErr w:type="gramStart"/>
      <w:r>
        <w:rPr>
          <w:rFonts w:ascii="仿宋_GB2312" w:eastAsia="仿宋_GB2312" w:hint="eastAsia"/>
          <w:b/>
          <w:sz w:val="30"/>
          <w:szCs w:val="30"/>
        </w:rPr>
        <w:t>费组成表</w:t>
      </w:r>
      <w:proofErr w:type="gramEnd"/>
      <w:r>
        <w:rPr>
          <w:rFonts w:hint="eastAsia"/>
          <w:b/>
          <w:sz w:val="30"/>
          <w:szCs w:val="30"/>
        </w:rPr>
        <w:tab/>
      </w:r>
      <w:r>
        <w:rPr>
          <w:rFonts w:ascii="仿宋_GB2312" w:eastAsia="仿宋_GB2312" w:hint="eastAsia"/>
          <w:b/>
          <w:sz w:val="30"/>
          <w:szCs w:val="30"/>
        </w:rPr>
        <w:t>207</w:t>
      </w:r>
    </w:p>
    <w:p w:rsidR="00F50EB5" w:rsidRDefault="00613C76">
      <w:pPr>
        <w:tabs>
          <w:tab w:val="right" w:leader="middleDot" w:pos="8647"/>
        </w:tabs>
        <w:ind w:right="-99"/>
        <w:rPr>
          <w:rFonts w:ascii="仿宋_GB2312"/>
          <w:b/>
          <w:sz w:val="30"/>
          <w:szCs w:val="30"/>
        </w:rPr>
      </w:pPr>
      <w:r>
        <w:rPr>
          <w:rFonts w:ascii="仿宋_GB2312" w:eastAsia="仿宋_GB2312" w:hint="eastAsia"/>
          <w:b/>
          <w:sz w:val="30"/>
          <w:szCs w:val="30"/>
        </w:rPr>
        <w:t>附录三 小型机具使用费组成表</w:t>
      </w:r>
      <w:r>
        <w:rPr>
          <w:rFonts w:hint="eastAsia"/>
          <w:b/>
          <w:sz w:val="30"/>
          <w:szCs w:val="30"/>
        </w:rPr>
        <w:tab/>
      </w:r>
      <w:r>
        <w:rPr>
          <w:rFonts w:ascii="仿宋_GB2312" w:eastAsia="仿宋_GB2312" w:hint="eastAsia"/>
          <w:b/>
          <w:sz w:val="30"/>
          <w:szCs w:val="30"/>
        </w:rPr>
        <w:t>207</w:t>
      </w:r>
    </w:p>
    <w:p w:rsidR="00F50EB5" w:rsidRDefault="00F50EB5">
      <w:pPr>
        <w:tabs>
          <w:tab w:val="right" w:leader="middleDot" w:pos="8647"/>
        </w:tabs>
        <w:ind w:right="-99"/>
        <w:rPr>
          <w:rFonts w:ascii="仿宋_GB2312" w:eastAsia="仿宋_GB2312"/>
          <w:b/>
          <w:sz w:val="30"/>
          <w:szCs w:val="30"/>
        </w:rPr>
        <w:sectPr w:rsidR="00F50EB5">
          <w:headerReference w:type="default" r:id="rId10"/>
          <w:footerReference w:type="default" r:id="rId11"/>
          <w:pgSz w:w="11906" w:h="16838"/>
          <w:pgMar w:top="1440" w:right="17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总说明</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宋体" w:hint="eastAsia"/>
          <w:sz w:val="32"/>
          <w:szCs w:val="32"/>
        </w:rPr>
        <w:t>《</w:t>
      </w:r>
      <w:r w:rsidR="00BF5547">
        <w:rPr>
          <w:rFonts w:ascii="仿宋_GB2312" w:eastAsia="仿宋_GB2312" w:hAnsi="宋体" w:hint="eastAsia"/>
          <w:sz w:val="32"/>
          <w:szCs w:val="32"/>
        </w:rPr>
        <w:t>北京市普通公路路网信息采集与发布设施养护维修预算定额</w:t>
      </w:r>
      <w:r>
        <w:rPr>
          <w:rFonts w:ascii="仿宋_GB2312" w:eastAsia="仿宋_GB2312" w:hAnsi="宋体" w:hint="eastAsia"/>
          <w:sz w:val="32"/>
          <w:szCs w:val="32"/>
        </w:rPr>
        <w:t>》（以下简称本定额）根据现行的《北京市普通公路路网信息采集与发布设施设备运维规范》，结合北京市普通公路路网信息采集与发布设施设备日常养护及维修实际情况，本着科学、合理的原则编制。本定额</w:t>
      </w:r>
      <w:r w:rsidR="00BF5547">
        <w:rPr>
          <w:rFonts w:ascii="仿宋_GB2312" w:eastAsia="仿宋_GB2312" w:hAnsi="宋体" w:hint="eastAsia"/>
          <w:sz w:val="32"/>
          <w:szCs w:val="32"/>
        </w:rPr>
        <w:t>可作为</w:t>
      </w:r>
      <w:r>
        <w:rPr>
          <w:rFonts w:ascii="仿宋_GB2312" w:eastAsia="仿宋_GB2312" w:hAnsi="宋体" w:hint="eastAsia"/>
          <w:sz w:val="32"/>
          <w:szCs w:val="32"/>
        </w:rPr>
        <w:t>编制北京市普通公路路网信息采集与发布设施设备日常养护及维修</w:t>
      </w:r>
      <w:r w:rsidR="00BF5547">
        <w:rPr>
          <w:rFonts w:ascii="仿宋_GB2312" w:eastAsia="仿宋_GB2312" w:hAnsi="宋体" w:hint="eastAsia"/>
          <w:sz w:val="32"/>
          <w:szCs w:val="32"/>
        </w:rPr>
        <w:t>费用</w:t>
      </w:r>
      <w:r>
        <w:rPr>
          <w:rFonts w:ascii="仿宋_GB2312" w:eastAsia="仿宋_GB2312" w:hAnsi="宋体" w:hint="eastAsia"/>
          <w:sz w:val="32"/>
          <w:szCs w:val="32"/>
        </w:rPr>
        <w:t>预算的依据。</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本定额适用于北京市</w:t>
      </w:r>
      <w:r>
        <w:rPr>
          <w:rFonts w:ascii="仿宋_GB2312" w:eastAsia="仿宋_GB2312" w:hAnsi="宋体" w:hint="eastAsia"/>
          <w:sz w:val="32"/>
          <w:szCs w:val="32"/>
        </w:rPr>
        <w:t>普通公路路网信息采集与发布设施设备</w:t>
      </w:r>
      <w:r>
        <w:rPr>
          <w:rFonts w:ascii="仿宋_GB2312" w:eastAsia="仿宋_GB2312" w:hAnsi="仿宋" w:cs="宋体" w:hint="eastAsia"/>
          <w:kern w:val="0"/>
          <w:sz w:val="32"/>
          <w:szCs w:val="32"/>
        </w:rPr>
        <w:t>的日常养护维修工程，不适用于北京市</w:t>
      </w:r>
      <w:r>
        <w:rPr>
          <w:rFonts w:ascii="仿宋_GB2312" w:eastAsia="仿宋_GB2312" w:hAnsi="宋体" w:hint="eastAsia"/>
          <w:sz w:val="32"/>
          <w:szCs w:val="32"/>
        </w:rPr>
        <w:t>普通公路路网信息采集与发布设施设备</w:t>
      </w:r>
      <w:r>
        <w:rPr>
          <w:rFonts w:ascii="仿宋_GB2312" w:eastAsia="仿宋_GB2312" w:hAnsi="仿宋" w:cs="宋体" w:hint="eastAsia"/>
          <w:kern w:val="0"/>
          <w:sz w:val="32"/>
          <w:szCs w:val="32"/>
        </w:rPr>
        <w:t>的新建、升级改造工程。</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本定额</w:t>
      </w:r>
      <w:proofErr w:type="gramStart"/>
      <w:r>
        <w:rPr>
          <w:rFonts w:ascii="仿宋_GB2312" w:eastAsia="仿宋_GB2312" w:hAnsi="仿宋" w:cs="宋体" w:hint="eastAsia"/>
          <w:kern w:val="0"/>
          <w:sz w:val="32"/>
          <w:szCs w:val="32"/>
        </w:rPr>
        <w:t>按设施</w:t>
      </w:r>
      <w:proofErr w:type="gramEnd"/>
      <w:r>
        <w:rPr>
          <w:rFonts w:ascii="仿宋_GB2312" w:eastAsia="仿宋_GB2312" w:hAnsi="仿宋" w:cs="宋体" w:hint="eastAsia"/>
          <w:kern w:val="0"/>
          <w:sz w:val="32"/>
          <w:szCs w:val="32"/>
        </w:rPr>
        <w:t>设备类型分为交通情况调查设备、公路LED可变信息标志、视频监控设备、车牌自动识别设备、气象检测设备、轴载检测设备、移动车载视频设备、手持移动视频设备、积水监测设备，共计九章及附录。</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本定额各章节中按工作内容分为养护类及</w:t>
      </w:r>
      <w:proofErr w:type="gramStart"/>
      <w:r>
        <w:rPr>
          <w:rFonts w:ascii="仿宋_GB2312" w:eastAsia="仿宋_GB2312" w:hAnsi="仿宋" w:cs="宋体" w:hint="eastAsia"/>
          <w:kern w:val="0"/>
          <w:sz w:val="32"/>
          <w:szCs w:val="32"/>
        </w:rPr>
        <w:t>维修类两部分</w:t>
      </w:r>
      <w:proofErr w:type="gramEnd"/>
      <w:r>
        <w:rPr>
          <w:rFonts w:ascii="仿宋_GB2312" w:eastAsia="仿宋_GB2312" w:hAnsi="仿宋" w:cs="宋体" w:hint="eastAsia"/>
          <w:kern w:val="0"/>
          <w:sz w:val="32"/>
          <w:szCs w:val="32"/>
        </w:rPr>
        <w:t>。其中：养护类</w:t>
      </w:r>
      <w:r>
        <w:rPr>
          <w:rFonts w:ascii="仿宋_GB2312" w:eastAsia="仿宋_GB2312" w:hAnsi="宋体" w:hint="eastAsia"/>
          <w:sz w:val="32"/>
          <w:szCs w:val="32"/>
        </w:rPr>
        <w:t>包括</w:t>
      </w:r>
      <w:r>
        <w:rPr>
          <w:rFonts w:ascii="仿宋_GB2312" w:eastAsia="仿宋_GB2312" w:hAnsi="仿宋" w:cs="宋体" w:hint="eastAsia"/>
          <w:kern w:val="0"/>
          <w:sz w:val="32"/>
          <w:szCs w:val="32"/>
        </w:rPr>
        <w:t>日常检查、定期维护、定期检测等工作；维修类</w:t>
      </w:r>
      <w:r>
        <w:rPr>
          <w:rFonts w:ascii="仿宋_GB2312" w:eastAsia="仿宋_GB2312" w:hAnsi="宋体" w:hint="eastAsia"/>
          <w:sz w:val="32"/>
          <w:szCs w:val="32"/>
        </w:rPr>
        <w:t>包括各类</w:t>
      </w:r>
      <w:r>
        <w:rPr>
          <w:rFonts w:ascii="仿宋_GB2312" w:eastAsia="仿宋_GB2312" w:hAnsi="仿宋" w:cs="宋体" w:hint="eastAsia"/>
          <w:kern w:val="0"/>
          <w:sz w:val="32"/>
          <w:szCs w:val="32"/>
        </w:rPr>
        <w:t>故障检测及维修等工作。</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w:t>
      </w:r>
      <w:r w:rsidR="00BF5547">
        <w:rPr>
          <w:rFonts w:ascii="仿宋_GB2312" w:eastAsia="仿宋_GB2312" w:hAnsi="仿宋" w:cs="宋体" w:hint="eastAsia"/>
          <w:kern w:val="0"/>
          <w:sz w:val="32"/>
          <w:szCs w:val="32"/>
        </w:rPr>
        <w:t>是</w:t>
      </w:r>
      <w:r>
        <w:rPr>
          <w:rFonts w:ascii="仿宋_GB2312" w:eastAsia="仿宋_GB2312" w:hAnsi="仿宋" w:cs="宋体"/>
          <w:kern w:val="0"/>
          <w:sz w:val="32"/>
          <w:szCs w:val="32"/>
        </w:rPr>
        <w:t>按照合理的养护施工组织和一般正常养护施工条件编制。定额中所采用的养护</w:t>
      </w:r>
      <w:r>
        <w:rPr>
          <w:rFonts w:ascii="仿宋_GB2312" w:eastAsia="仿宋_GB2312" w:hAnsi="仿宋" w:cs="宋体" w:hint="eastAsia"/>
          <w:kern w:val="0"/>
          <w:sz w:val="32"/>
          <w:szCs w:val="32"/>
        </w:rPr>
        <w:t>维修工作内容及</w:t>
      </w:r>
      <w:r>
        <w:rPr>
          <w:rFonts w:ascii="仿宋_GB2312" w:eastAsia="仿宋_GB2312" w:hAnsi="仿宋" w:cs="宋体"/>
          <w:kern w:val="0"/>
          <w:sz w:val="32"/>
          <w:szCs w:val="32"/>
        </w:rPr>
        <w:t>标准</w:t>
      </w:r>
      <w:r w:rsidR="00BF5547">
        <w:rPr>
          <w:rFonts w:ascii="仿宋_GB2312" w:eastAsia="仿宋_GB2312" w:hAnsi="仿宋" w:cs="宋体" w:hint="eastAsia"/>
          <w:kern w:val="0"/>
          <w:sz w:val="32"/>
          <w:szCs w:val="32"/>
        </w:rPr>
        <w:t>依据</w:t>
      </w:r>
      <w:r>
        <w:rPr>
          <w:rFonts w:ascii="仿宋_GB2312" w:eastAsia="仿宋_GB2312" w:hAnsi="宋体" w:hint="eastAsia"/>
          <w:sz w:val="32"/>
          <w:szCs w:val="32"/>
        </w:rPr>
        <w:t>《北京市普通公路路网信息采集与发布设施设备运维规范》</w:t>
      </w:r>
      <w:r>
        <w:rPr>
          <w:rFonts w:ascii="仿宋_GB2312" w:eastAsia="仿宋_GB2312" w:hAnsi="仿宋" w:cs="宋体"/>
          <w:kern w:val="0"/>
          <w:sz w:val="32"/>
          <w:szCs w:val="32"/>
        </w:rPr>
        <w:t>取定。</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本定额是以人工、材料、机械台班消耗量表现的养护工程预算定额，</w:t>
      </w:r>
      <w:r>
        <w:rPr>
          <w:rFonts w:ascii="仿宋_GB2312" w:eastAsia="仿宋_GB2312" w:hAnsi="仿宋" w:cs="宋体" w:hint="eastAsia"/>
          <w:kern w:val="0"/>
          <w:sz w:val="32"/>
          <w:szCs w:val="32"/>
        </w:rPr>
        <w:t>其中养护类定额的材料价</w:t>
      </w:r>
      <w:r w:rsidR="00BF55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综合为其他材料费计取，所涉及到维护材料详见附录二</w:t>
      </w:r>
      <w:r w:rsidR="00BF5547">
        <w:rPr>
          <w:rFonts w:ascii="仿宋_GB2312" w:eastAsia="仿宋_GB2312" w:hAnsi="仿宋" w:cs="宋体" w:hint="eastAsia"/>
          <w:kern w:val="0"/>
          <w:sz w:val="32"/>
          <w:szCs w:val="32"/>
        </w:rPr>
        <w:t>；</w:t>
      </w:r>
      <w:r w:rsidRPr="00613C76">
        <w:rPr>
          <w:rFonts w:ascii="仿宋_GB2312" w:eastAsia="仿宋_GB2312" w:hAnsi="仿宋" w:cs="宋体" w:hint="eastAsia"/>
          <w:kern w:val="0"/>
          <w:sz w:val="32"/>
          <w:szCs w:val="32"/>
        </w:rPr>
        <w:t>维修类基价的编制不包含各主要设备部件的费用，编制预算时按实计取。</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w:t>
      </w:r>
      <w:r>
        <w:rPr>
          <w:rFonts w:ascii="仿宋_GB2312" w:eastAsia="仿宋_GB2312" w:hAnsi="仿宋" w:cs="宋体" w:hint="eastAsia"/>
          <w:kern w:val="0"/>
          <w:sz w:val="32"/>
          <w:szCs w:val="32"/>
        </w:rPr>
        <w:t>中人工工日和机械台班均按8小时工作制计算。在编制</w:t>
      </w:r>
      <w:r>
        <w:rPr>
          <w:rFonts w:ascii="仿宋_GB2312" w:eastAsia="仿宋_GB2312" w:hAnsi="仿宋" w:cs="宋体"/>
          <w:kern w:val="0"/>
          <w:sz w:val="32"/>
          <w:szCs w:val="32"/>
        </w:rPr>
        <w:t>本定额</w:t>
      </w:r>
      <w:r>
        <w:rPr>
          <w:rFonts w:ascii="仿宋_GB2312" w:eastAsia="仿宋_GB2312" w:hAnsi="仿宋" w:cs="宋体" w:hint="eastAsia"/>
          <w:kern w:val="0"/>
          <w:sz w:val="32"/>
          <w:szCs w:val="32"/>
        </w:rPr>
        <w:t>时，</w:t>
      </w:r>
      <w:r>
        <w:rPr>
          <w:rFonts w:ascii="仿宋_GB2312" w:eastAsia="仿宋_GB2312" w:hAnsi="仿宋" w:cs="宋体"/>
          <w:kern w:val="0"/>
          <w:sz w:val="32"/>
          <w:szCs w:val="32"/>
        </w:rPr>
        <w:t>结合</w:t>
      </w:r>
      <w:r>
        <w:rPr>
          <w:rFonts w:ascii="仿宋_GB2312" w:eastAsia="仿宋_GB2312" w:hAnsi="仿宋" w:cs="宋体" w:hint="eastAsia"/>
          <w:kern w:val="0"/>
          <w:sz w:val="32"/>
          <w:szCs w:val="32"/>
        </w:rPr>
        <w:t>了北京市</w:t>
      </w:r>
      <w:r>
        <w:rPr>
          <w:rFonts w:ascii="仿宋_GB2312" w:eastAsia="仿宋_GB2312" w:hAnsi="宋体" w:hint="eastAsia"/>
          <w:sz w:val="32"/>
          <w:szCs w:val="32"/>
        </w:rPr>
        <w:t>普通公路路网信息采集与发布设施设备</w:t>
      </w:r>
      <w:r>
        <w:rPr>
          <w:rFonts w:ascii="仿宋_GB2312" w:eastAsia="仿宋_GB2312" w:hAnsi="仿宋" w:cs="宋体" w:hint="eastAsia"/>
          <w:kern w:val="0"/>
          <w:sz w:val="32"/>
          <w:szCs w:val="32"/>
        </w:rPr>
        <w:t>养护维修</w:t>
      </w:r>
      <w:r>
        <w:rPr>
          <w:rFonts w:ascii="仿宋_GB2312" w:eastAsia="仿宋_GB2312" w:hAnsi="仿宋" w:cs="宋体"/>
          <w:kern w:val="0"/>
          <w:sz w:val="32"/>
          <w:szCs w:val="32"/>
        </w:rPr>
        <w:t>特点，考虑</w:t>
      </w:r>
      <w:r>
        <w:rPr>
          <w:rFonts w:ascii="仿宋_GB2312" w:eastAsia="仿宋_GB2312" w:hAnsi="仿宋" w:cs="宋体" w:hint="eastAsia"/>
          <w:kern w:val="0"/>
          <w:sz w:val="32"/>
          <w:szCs w:val="32"/>
        </w:rPr>
        <w:t>到其</w:t>
      </w:r>
      <w:r>
        <w:rPr>
          <w:rFonts w:ascii="仿宋_GB2312" w:eastAsia="仿宋_GB2312" w:hAnsi="仿宋" w:cs="宋体"/>
          <w:kern w:val="0"/>
          <w:sz w:val="32"/>
          <w:szCs w:val="32"/>
        </w:rPr>
        <w:t>工程量</w:t>
      </w:r>
      <w:r>
        <w:rPr>
          <w:rFonts w:ascii="仿宋_GB2312" w:eastAsia="仿宋_GB2312" w:hAnsi="仿宋" w:cs="宋体" w:hint="eastAsia"/>
          <w:kern w:val="0"/>
          <w:sz w:val="32"/>
          <w:szCs w:val="32"/>
        </w:rPr>
        <w:t>较</w:t>
      </w:r>
      <w:r>
        <w:rPr>
          <w:rFonts w:ascii="仿宋_GB2312" w:eastAsia="仿宋_GB2312" w:hAnsi="仿宋" w:cs="宋体"/>
          <w:kern w:val="0"/>
          <w:sz w:val="32"/>
          <w:szCs w:val="32"/>
        </w:rPr>
        <w:t>小、施工地点</w:t>
      </w:r>
      <w:r>
        <w:rPr>
          <w:rFonts w:ascii="仿宋_GB2312" w:eastAsia="仿宋_GB2312" w:hAnsi="仿宋" w:cs="宋体" w:hint="eastAsia"/>
          <w:kern w:val="0"/>
          <w:sz w:val="32"/>
          <w:szCs w:val="32"/>
        </w:rPr>
        <w:t>较</w:t>
      </w:r>
      <w:r>
        <w:rPr>
          <w:rFonts w:ascii="仿宋_GB2312" w:eastAsia="仿宋_GB2312" w:hAnsi="仿宋" w:cs="宋体"/>
          <w:kern w:val="0"/>
          <w:sz w:val="32"/>
          <w:szCs w:val="32"/>
        </w:rPr>
        <w:t>分散等因素，</w:t>
      </w:r>
      <w:proofErr w:type="gramStart"/>
      <w:r>
        <w:rPr>
          <w:rFonts w:ascii="仿宋_GB2312" w:eastAsia="仿宋_GB2312" w:hAnsi="仿宋" w:cs="宋体" w:hint="eastAsia"/>
          <w:kern w:val="0"/>
          <w:sz w:val="32"/>
          <w:szCs w:val="32"/>
        </w:rPr>
        <w:t>已</w:t>
      </w:r>
      <w:r>
        <w:rPr>
          <w:rFonts w:ascii="仿宋_GB2312" w:eastAsia="仿宋_GB2312" w:hAnsi="仿宋" w:cs="宋体"/>
          <w:kern w:val="0"/>
          <w:sz w:val="32"/>
          <w:szCs w:val="32"/>
        </w:rPr>
        <w:t>综合</w:t>
      </w:r>
      <w:proofErr w:type="gramEnd"/>
      <w:r>
        <w:rPr>
          <w:rFonts w:ascii="仿宋_GB2312" w:eastAsia="仿宋_GB2312" w:hAnsi="仿宋" w:cs="宋体"/>
          <w:kern w:val="0"/>
          <w:sz w:val="32"/>
          <w:szCs w:val="32"/>
        </w:rPr>
        <w:t>计算了人工</w:t>
      </w:r>
      <w:r>
        <w:rPr>
          <w:rFonts w:ascii="仿宋_GB2312" w:eastAsia="仿宋_GB2312" w:hAnsi="仿宋" w:cs="宋体" w:hint="eastAsia"/>
          <w:kern w:val="0"/>
          <w:sz w:val="32"/>
          <w:szCs w:val="32"/>
        </w:rPr>
        <w:t>及</w:t>
      </w:r>
      <w:r>
        <w:rPr>
          <w:rFonts w:ascii="仿宋_GB2312" w:eastAsia="仿宋_GB2312" w:hAnsi="仿宋" w:cs="宋体"/>
          <w:kern w:val="0"/>
          <w:sz w:val="32"/>
          <w:szCs w:val="32"/>
        </w:rPr>
        <w:t>机械幅度差。</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中工作内容，均包括养护项目的全部施工过程。除工作内容中扼要说明养护施工的主要操作工序外，均包括准备与结束、场内操作范围内的水平与垂直运输、材料工地小搬运、辅助和零星用工、工具及机械小修、场地清理、检查安全防护措施等内容。</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本定额中的材料消耗量系按现行材料标准的合格材料和标准规格</w:t>
      </w:r>
      <w:r w:rsidR="001774BA">
        <w:rPr>
          <w:rFonts w:ascii="仿宋_GB2312" w:eastAsia="仿宋_GB2312" w:hAnsi="仿宋" w:cs="宋体" w:hint="eastAsia"/>
          <w:kern w:val="0"/>
          <w:sz w:val="32"/>
          <w:szCs w:val="32"/>
        </w:rPr>
        <w:t>部件</w:t>
      </w:r>
      <w:r>
        <w:rPr>
          <w:rFonts w:ascii="仿宋_GB2312" w:eastAsia="仿宋_GB2312" w:hAnsi="仿宋" w:cs="宋体"/>
          <w:kern w:val="0"/>
          <w:sz w:val="32"/>
          <w:szCs w:val="32"/>
        </w:rPr>
        <w:t>计算所得。定额内材料、成品、半成品均已包括场内运输及操作损耗，编制预算时不得另行增加。其场外运输损耗、仓库保管损耗以及由于材料供应规格和质量不符合定额规定而发生的加工损耗，应在材料预算价格内考虑。</w:t>
      </w:r>
    </w:p>
    <w:p w:rsidR="00F50EB5"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Pr>
          <w:rFonts w:ascii="仿宋_GB2312" w:eastAsia="仿宋_GB2312" w:hAnsi="仿宋" w:cs="宋体"/>
          <w:kern w:val="0"/>
          <w:sz w:val="32"/>
          <w:szCs w:val="32"/>
        </w:rPr>
        <w:t>本定额中的施工机械台班消耗，已考虑了进场出场时间、现场合理的停置、空转和必要的备用量等因素。</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本定额中未包含渣土消纳费和垃圾消纳费，消纳费另行计算。</w:t>
      </w:r>
      <w:r w:rsidRPr="00613C76">
        <w:rPr>
          <w:rFonts w:ascii="仿宋_GB2312" w:eastAsia="仿宋_GB2312" w:hAnsi="仿宋" w:cs="宋体"/>
          <w:kern w:val="0"/>
          <w:sz w:val="32"/>
          <w:szCs w:val="32"/>
        </w:rPr>
        <w:t xml:space="preserve"> </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本定额中各项目的施工机械种类、规格是按一般合理的施工组织确定，如施工中实际采用机械种类、规格与定额的规定不同时，一般不得换算。</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本定额中只列路网信息采集与发布设施养护维修所需的主要材料用量和主要机械台班用量，对于次要、零星材料和小型施工机具均未一一列出，分别列入“其它材料费”及“小型机具使用费”内，以元计。</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本定额的基价是人工费、材料费、机械使用费的合计价值。基价人工单价按</w:t>
      </w:r>
      <w:r w:rsidRPr="00613C76">
        <w:rPr>
          <w:rFonts w:ascii="仿宋_GB2312" w:eastAsia="仿宋_GB2312" w:hAnsi="仿宋" w:cs="宋体"/>
          <w:kern w:val="0"/>
          <w:sz w:val="32"/>
          <w:szCs w:val="32"/>
        </w:rPr>
        <w:t xml:space="preserve"> 100 </w:t>
      </w:r>
      <w:r w:rsidRPr="00613C76">
        <w:rPr>
          <w:rFonts w:ascii="仿宋_GB2312" w:eastAsia="仿宋_GB2312" w:hAnsi="仿宋" w:cs="宋体" w:hint="eastAsia"/>
          <w:kern w:val="0"/>
          <w:sz w:val="32"/>
          <w:szCs w:val="32"/>
        </w:rPr>
        <w:t>元</w:t>
      </w:r>
      <w:r w:rsidRPr="00613C76">
        <w:rPr>
          <w:rFonts w:ascii="仿宋_GB2312" w:eastAsia="仿宋_GB2312" w:hAnsi="仿宋" w:cs="宋体"/>
          <w:kern w:val="0"/>
          <w:sz w:val="32"/>
          <w:szCs w:val="32"/>
        </w:rPr>
        <w:t>/</w:t>
      </w:r>
      <w:r w:rsidRPr="00613C76">
        <w:rPr>
          <w:rFonts w:ascii="仿宋_GB2312" w:eastAsia="仿宋_GB2312" w:hAnsi="仿宋" w:cs="宋体" w:hint="eastAsia"/>
          <w:kern w:val="0"/>
          <w:sz w:val="32"/>
          <w:szCs w:val="32"/>
        </w:rPr>
        <w:t>工日计算，材料单价按北京市公路工程指导价格计算，机械使用价格按现行《公路工程机械台班费用定额》及本定额附录中机械台班价格分析计算。</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定额表中注明“</w:t>
      </w:r>
      <w:r w:rsidRPr="00613C76">
        <w:rPr>
          <w:rFonts w:ascii="仿宋_GB2312" w:eastAsia="仿宋_GB2312" w:hAnsi="仿宋" w:cs="宋体"/>
          <w:kern w:val="0"/>
          <w:sz w:val="32"/>
          <w:szCs w:val="32"/>
        </w:rPr>
        <w:t xml:space="preserve">XX </w:t>
      </w:r>
      <w:r w:rsidRPr="00613C76">
        <w:rPr>
          <w:rFonts w:ascii="仿宋_GB2312" w:eastAsia="仿宋_GB2312" w:hAnsi="仿宋" w:cs="宋体" w:hint="eastAsia"/>
          <w:kern w:val="0"/>
          <w:sz w:val="32"/>
          <w:szCs w:val="32"/>
        </w:rPr>
        <w:t>以内”或“</w:t>
      </w:r>
      <w:r w:rsidRPr="00613C76">
        <w:rPr>
          <w:rFonts w:ascii="仿宋_GB2312" w:eastAsia="仿宋_GB2312" w:hAnsi="仿宋" w:cs="宋体"/>
          <w:kern w:val="0"/>
          <w:sz w:val="32"/>
          <w:szCs w:val="32"/>
        </w:rPr>
        <w:t xml:space="preserve">XX </w:t>
      </w:r>
      <w:r w:rsidRPr="00613C76">
        <w:rPr>
          <w:rFonts w:ascii="仿宋_GB2312" w:eastAsia="仿宋_GB2312" w:hAnsi="仿宋" w:cs="宋体" w:hint="eastAsia"/>
          <w:kern w:val="0"/>
          <w:sz w:val="32"/>
          <w:szCs w:val="32"/>
        </w:rPr>
        <w:t>以下”者，均包括“</w:t>
      </w:r>
      <w:r w:rsidRPr="00613C76">
        <w:rPr>
          <w:rFonts w:ascii="仿宋_GB2312" w:eastAsia="仿宋_GB2312" w:hAnsi="仿宋" w:cs="宋体"/>
          <w:kern w:val="0"/>
          <w:sz w:val="32"/>
          <w:szCs w:val="32"/>
        </w:rPr>
        <w:t>XX</w:t>
      </w:r>
      <w:r w:rsidRPr="00613C76">
        <w:rPr>
          <w:rFonts w:ascii="仿宋_GB2312" w:eastAsia="仿宋_GB2312" w:hAnsi="仿宋" w:cs="宋体" w:hint="eastAsia"/>
          <w:kern w:val="0"/>
          <w:sz w:val="32"/>
          <w:szCs w:val="32"/>
        </w:rPr>
        <w:t>”本身；而注明“</w:t>
      </w:r>
      <w:r w:rsidRPr="00613C76">
        <w:rPr>
          <w:rFonts w:ascii="仿宋_GB2312" w:eastAsia="仿宋_GB2312" w:hAnsi="仿宋" w:cs="宋体"/>
          <w:kern w:val="0"/>
          <w:sz w:val="32"/>
          <w:szCs w:val="32"/>
        </w:rPr>
        <w:t xml:space="preserve">XX </w:t>
      </w:r>
      <w:r w:rsidRPr="00613C76">
        <w:rPr>
          <w:rFonts w:ascii="仿宋_GB2312" w:eastAsia="仿宋_GB2312" w:hAnsi="仿宋" w:cs="宋体" w:hint="eastAsia"/>
          <w:kern w:val="0"/>
          <w:sz w:val="32"/>
          <w:szCs w:val="32"/>
        </w:rPr>
        <w:t>以外”或</w:t>
      </w:r>
      <w:r w:rsidRPr="00613C76">
        <w:rPr>
          <w:rFonts w:ascii="仿宋_GB2312" w:eastAsia="仿宋_GB2312" w:hAnsi="仿宋" w:cs="宋体"/>
          <w:kern w:val="0"/>
          <w:sz w:val="32"/>
          <w:szCs w:val="32"/>
        </w:rPr>
        <w:t xml:space="preserve"> </w:t>
      </w:r>
      <w:r w:rsidRPr="00613C76">
        <w:rPr>
          <w:rFonts w:ascii="仿宋_GB2312" w:eastAsia="仿宋_GB2312" w:hAnsi="仿宋" w:cs="宋体" w:hint="eastAsia"/>
          <w:kern w:val="0"/>
          <w:sz w:val="32"/>
          <w:szCs w:val="32"/>
        </w:rPr>
        <w:t>“</w:t>
      </w:r>
      <w:r w:rsidRPr="00613C76">
        <w:rPr>
          <w:rFonts w:ascii="仿宋_GB2312" w:eastAsia="仿宋_GB2312" w:hAnsi="仿宋" w:cs="宋体"/>
          <w:kern w:val="0"/>
          <w:sz w:val="32"/>
          <w:szCs w:val="32"/>
        </w:rPr>
        <w:t xml:space="preserve">XX </w:t>
      </w:r>
      <w:r w:rsidRPr="00613C76">
        <w:rPr>
          <w:rFonts w:ascii="仿宋_GB2312" w:eastAsia="仿宋_GB2312" w:hAnsi="仿宋" w:cs="宋体" w:hint="eastAsia"/>
          <w:kern w:val="0"/>
          <w:sz w:val="32"/>
          <w:szCs w:val="32"/>
        </w:rPr>
        <w:t>以上”者，则不包括“</w:t>
      </w:r>
      <w:r w:rsidRPr="00613C76">
        <w:rPr>
          <w:rFonts w:ascii="仿宋_GB2312" w:eastAsia="仿宋_GB2312" w:hAnsi="仿宋" w:cs="宋体"/>
          <w:kern w:val="0"/>
          <w:sz w:val="32"/>
          <w:szCs w:val="32"/>
        </w:rPr>
        <w:t>XX</w:t>
      </w:r>
      <w:r w:rsidRPr="00613C76">
        <w:rPr>
          <w:rFonts w:ascii="仿宋_GB2312" w:eastAsia="仿宋_GB2312" w:hAnsi="仿宋" w:cs="宋体" w:hint="eastAsia"/>
          <w:kern w:val="0"/>
          <w:sz w:val="32"/>
          <w:szCs w:val="32"/>
        </w:rPr>
        <w:t>”本身。定额内消耗量带“（）”者，则表示基价中未包括其价值。</w:t>
      </w:r>
    </w:p>
    <w:p w:rsidR="00F50EB5" w:rsidRPr="00613C76" w:rsidRDefault="00613C76">
      <w:pPr>
        <w:pStyle w:val="11"/>
        <w:numPr>
          <w:ilvl w:val="0"/>
          <w:numId w:val="1"/>
        </w:numPr>
        <w:autoSpaceDE w:val="0"/>
        <w:autoSpaceDN w:val="0"/>
        <w:adjustRightInd w:val="0"/>
        <w:ind w:left="0" w:right="-199" w:firstLineChars="177" w:firstLine="566"/>
        <w:rPr>
          <w:rFonts w:ascii="仿宋_GB2312" w:eastAsia="仿宋_GB2312" w:hAnsi="仿宋" w:cs="宋体"/>
          <w:kern w:val="0"/>
          <w:sz w:val="32"/>
          <w:szCs w:val="32"/>
        </w:rPr>
      </w:pPr>
      <w:r w:rsidRPr="00613C76">
        <w:rPr>
          <w:rFonts w:ascii="仿宋_GB2312" w:eastAsia="仿宋_GB2312" w:hAnsi="仿宋" w:cs="宋体" w:hint="eastAsia"/>
          <w:kern w:val="0"/>
          <w:sz w:val="32"/>
          <w:szCs w:val="32"/>
        </w:rPr>
        <w:t>自本定额发布日起</w:t>
      </w:r>
      <w:r>
        <w:rPr>
          <w:rFonts w:ascii="仿宋_GB2312" w:eastAsia="仿宋_GB2312" w:hAnsi="仿宋" w:cs="宋体" w:hint="eastAsia"/>
          <w:kern w:val="0"/>
          <w:sz w:val="32"/>
          <w:szCs w:val="32"/>
        </w:rPr>
        <w:t>试行</w:t>
      </w:r>
      <w:r w:rsidRPr="00613C76">
        <w:rPr>
          <w:rFonts w:ascii="仿宋_GB2312" w:eastAsia="仿宋_GB2312" w:hAnsi="仿宋" w:cs="宋体" w:hint="eastAsia"/>
          <w:kern w:val="0"/>
          <w:sz w:val="32"/>
          <w:szCs w:val="32"/>
        </w:rPr>
        <w:t>。</w:t>
      </w:r>
    </w:p>
    <w:p w:rsidR="00F50EB5" w:rsidRDefault="00F50EB5">
      <w:pPr>
        <w:pStyle w:val="11"/>
        <w:autoSpaceDE w:val="0"/>
        <w:autoSpaceDN w:val="0"/>
        <w:adjustRightInd w:val="0"/>
        <w:ind w:left="566" w:right="-199" w:firstLineChars="0" w:firstLine="0"/>
        <w:rPr>
          <w:rFonts w:ascii="仿宋_GB2312" w:eastAsia="仿宋_GB2312" w:hAnsi="仿宋" w:cs="宋体"/>
          <w:kern w:val="0"/>
          <w:sz w:val="32"/>
          <w:szCs w:val="32"/>
          <w:highlight w:val="cyan"/>
        </w:rPr>
      </w:pPr>
    </w:p>
    <w:p w:rsidR="00F50EB5" w:rsidRDefault="00F50EB5">
      <w:pPr>
        <w:pStyle w:val="11"/>
        <w:autoSpaceDE w:val="0"/>
        <w:autoSpaceDN w:val="0"/>
        <w:adjustRightInd w:val="0"/>
        <w:ind w:right="-199" w:firstLineChars="0"/>
        <w:rPr>
          <w:rFonts w:ascii="仿宋_GB2312" w:eastAsia="仿宋_GB2312" w:hAnsi="仿宋" w:cs="宋体"/>
          <w:kern w:val="0"/>
          <w:sz w:val="32"/>
          <w:szCs w:val="32"/>
        </w:rPr>
      </w:pPr>
    </w:p>
    <w:p w:rsidR="00F50EB5" w:rsidRDefault="00F50EB5">
      <w:pPr>
        <w:pStyle w:val="11"/>
        <w:autoSpaceDE w:val="0"/>
        <w:autoSpaceDN w:val="0"/>
        <w:adjustRightInd w:val="0"/>
        <w:ind w:right="-199" w:firstLineChars="0"/>
        <w:rPr>
          <w:rFonts w:ascii="仿宋_GB2312" w:eastAsia="仿宋_GB2312" w:hAnsi="仿宋" w:cs="宋体"/>
          <w:kern w:val="0"/>
          <w:sz w:val="32"/>
          <w:szCs w:val="32"/>
        </w:rPr>
      </w:pPr>
    </w:p>
    <w:p w:rsidR="00F50EB5" w:rsidRDefault="00F50EB5">
      <w:pPr>
        <w:pStyle w:val="11"/>
        <w:autoSpaceDE w:val="0"/>
        <w:autoSpaceDN w:val="0"/>
        <w:adjustRightInd w:val="0"/>
        <w:ind w:right="-199" w:firstLineChars="0"/>
        <w:rPr>
          <w:rFonts w:ascii="仿宋_GB2312" w:eastAsia="仿宋_GB2312" w:hAnsi="仿宋" w:cs="宋体"/>
          <w:kern w:val="0"/>
          <w:sz w:val="32"/>
          <w:szCs w:val="32"/>
        </w:rPr>
      </w:pPr>
    </w:p>
    <w:p w:rsidR="00F50EB5" w:rsidRDefault="00F50EB5">
      <w:pPr>
        <w:pStyle w:val="11"/>
        <w:autoSpaceDE w:val="0"/>
        <w:autoSpaceDN w:val="0"/>
        <w:adjustRightInd w:val="0"/>
        <w:ind w:right="-199" w:firstLineChars="0" w:firstLine="0"/>
        <w:rPr>
          <w:rFonts w:ascii="仿宋_GB2312" w:eastAsia="仿宋_GB2312" w:hAnsi="仿宋" w:cs="宋体"/>
          <w:kern w:val="0"/>
          <w:sz w:val="32"/>
          <w:szCs w:val="32"/>
        </w:rPr>
        <w:sectPr w:rsidR="00F50EB5">
          <w:footerReference w:type="default" r:id="rId12"/>
          <w:pgSz w:w="11906" w:h="16838"/>
          <w:pgMar w:top="1440" w:right="1803" w:bottom="1440" w:left="1803" w:header="851" w:footer="992" w:gutter="0"/>
          <w:pgNumType w:start="1"/>
          <w:cols w:space="0"/>
          <w:docGrid w:type="lines" w:linePitch="312"/>
        </w:sectPr>
      </w:pPr>
    </w:p>
    <w:p w:rsidR="00F50EB5" w:rsidRDefault="00613C76">
      <w:pPr>
        <w:pStyle w:val="1"/>
        <w:jc w:val="center"/>
        <w:rPr>
          <w:rFonts w:ascii="仿宋_GB2312" w:eastAsia="仿宋_GB2312"/>
          <w:color w:val="000000" w:themeColor="text1"/>
        </w:rPr>
      </w:pPr>
      <w:bookmarkStart w:id="0" w:name="_Toc423614261"/>
      <w:r>
        <w:rPr>
          <w:rFonts w:ascii="仿宋_GB2312" w:eastAsia="仿宋_GB2312" w:hint="eastAsia"/>
          <w:color w:val="000000" w:themeColor="text1"/>
        </w:rPr>
        <w:t>第一章  交通情况调查设备养护维修定额</w:t>
      </w:r>
      <w:bookmarkEnd w:id="0"/>
    </w:p>
    <w:p w:rsidR="00F50EB5" w:rsidRDefault="00613C76">
      <w:pPr>
        <w:pStyle w:val="2"/>
        <w:jc w:val="center"/>
        <w:rPr>
          <w:rFonts w:ascii="仿宋_GB2312" w:eastAsia="仿宋_GB2312" w:hAnsiTheme="minorEastAsia" w:cs="华文仿宋"/>
          <w:b w:val="0"/>
          <w:kern w:val="0"/>
          <w:sz w:val="32"/>
        </w:rPr>
      </w:pPr>
      <w:bookmarkStart w:id="1" w:name="_Toc423614262"/>
      <w:r>
        <w:rPr>
          <w:rFonts w:ascii="仿宋_GB2312" w:eastAsia="仿宋_GB2312" w:hAnsiTheme="minorEastAsia" w:cs="华文仿宋" w:hint="eastAsia"/>
          <w:b w:val="0"/>
          <w:kern w:val="0"/>
          <w:sz w:val="32"/>
        </w:rPr>
        <w:t>说  明</w:t>
      </w:r>
      <w:bookmarkEnd w:id="1"/>
    </w:p>
    <w:p w:rsidR="00F50EB5" w:rsidRDefault="00613C76">
      <w:pPr>
        <w:pStyle w:val="11"/>
        <w:numPr>
          <w:ilvl w:val="0"/>
          <w:numId w:val="2"/>
        </w:numPr>
        <w:autoSpaceDE w:val="0"/>
        <w:autoSpaceDN w:val="0"/>
        <w:adjustRightInd w:val="0"/>
        <w:spacing w:line="360" w:lineRule="auto"/>
        <w:ind w:firstLineChars="0"/>
        <w:jc w:val="left"/>
        <w:rPr>
          <w:rFonts w:ascii="仿宋_GB2312" w:eastAsia="仿宋_GB2312" w:hAnsi="宋体"/>
          <w:sz w:val="32"/>
          <w:szCs w:val="32"/>
        </w:rPr>
      </w:pPr>
      <w:bookmarkStart w:id="2" w:name="_Toc423614263"/>
      <w:r>
        <w:rPr>
          <w:rFonts w:ascii="仿宋_GB2312" w:eastAsia="仿宋_GB2312" w:hAnsi="宋体" w:hint="eastAsia"/>
          <w:sz w:val="32"/>
          <w:szCs w:val="32"/>
        </w:rPr>
        <w:t>本章适用于交通情况调查设备养护及维修工作。</w:t>
      </w:r>
    </w:p>
    <w:p w:rsidR="00F50EB5" w:rsidRDefault="00613C76">
      <w:pPr>
        <w:pStyle w:val="11"/>
        <w:numPr>
          <w:ilvl w:val="0"/>
          <w:numId w:val="2"/>
        </w:numPr>
        <w:autoSpaceDE w:val="0"/>
        <w:autoSpaceDN w:val="0"/>
        <w:adjustRightInd w:val="0"/>
        <w:spacing w:line="360" w:lineRule="auto"/>
        <w:ind w:firstLineChars="0"/>
        <w:jc w:val="left"/>
        <w:rPr>
          <w:rFonts w:ascii="仿宋_GB2312" w:eastAsia="仿宋_GB2312" w:hAnsi="宋体"/>
          <w:sz w:val="32"/>
          <w:szCs w:val="32"/>
        </w:rPr>
      </w:pPr>
      <w:r>
        <w:rPr>
          <w:rFonts w:ascii="仿宋_GB2312" w:eastAsia="仿宋_GB2312" w:hAnsi="宋体" w:hint="eastAsia"/>
          <w:sz w:val="32"/>
          <w:szCs w:val="32"/>
        </w:rPr>
        <w:t>本章主要内容包括：交通情况调查设备的养护类及维修类定额，其中养护类定额包括日常检查定额、定期维护定额、定期检测定额；维修类定额包括故障检测及维修定额。</w:t>
      </w:r>
    </w:p>
    <w:p w:rsidR="00F50EB5" w:rsidRDefault="00613C76">
      <w:pPr>
        <w:pStyle w:val="11"/>
        <w:numPr>
          <w:ilvl w:val="0"/>
          <w:numId w:val="2"/>
        </w:numPr>
        <w:autoSpaceDE w:val="0"/>
        <w:autoSpaceDN w:val="0"/>
        <w:adjustRightInd w:val="0"/>
        <w:spacing w:line="360" w:lineRule="auto"/>
        <w:ind w:firstLineChars="0"/>
        <w:jc w:val="left"/>
        <w:rPr>
          <w:rFonts w:ascii="仿宋_GB2312" w:eastAsia="仿宋_GB2312" w:hAnsi="宋体"/>
          <w:sz w:val="32"/>
          <w:szCs w:val="32"/>
        </w:rPr>
      </w:pPr>
      <w:r>
        <w:rPr>
          <w:rFonts w:ascii="仿宋_GB2312" w:eastAsia="仿宋_GB2312" w:hAnsi="宋体" w:hint="eastAsia"/>
          <w:sz w:val="32"/>
          <w:szCs w:val="32"/>
        </w:rPr>
        <w:t>主要工作内容包括：设备外观检查，设备运行状态检查，表面擦试、内部清洁、易损部件及各部件的维修与更换等。</w:t>
      </w:r>
    </w:p>
    <w:p w:rsidR="00F50EB5" w:rsidRDefault="00613C76">
      <w:pPr>
        <w:pStyle w:val="2"/>
        <w:jc w:val="center"/>
        <w:rPr>
          <w:rFonts w:ascii="黑体" w:eastAsia="黑体" w:hAnsi="黑体" w:cs="黑体"/>
          <w:sz w:val="32"/>
        </w:rPr>
      </w:pPr>
      <w:r>
        <w:rPr>
          <w:rFonts w:ascii="仿宋_GB2312" w:eastAsia="仿宋_GB2312" w:hAnsi="宋体"/>
          <w:sz w:val="32"/>
        </w:rPr>
        <w:br w:type="page"/>
      </w:r>
      <w:bookmarkStart w:id="3" w:name="OLE_LINK26"/>
      <w:r>
        <w:rPr>
          <w:rFonts w:ascii="黑体" w:eastAsia="黑体" w:hAnsi="黑体" w:cs="黑体" w:hint="eastAsia"/>
          <w:sz w:val="32"/>
        </w:rPr>
        <w:t>1-1激光交调设备养护维修定额</w:t>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1-1-1养护类</w:t>
      </w:r>
    </w:p>
    <w:bookmarkEnd w:id="3"/>
    <w:p w:rsidR="00F50EB5" w:rsidRDefault="00613C76" w:rsidP="00A56BEA">
      <w:pPr>
        <w:spacing w:afterLines="25"/>
        <w:jc w:val="center"/>
        <w:outlineLvl w:val="2"/>
        <w:rPr>
          <w:rFonts w:ascii="黑体" w:eastAsia="黑体" w:hAnsi="黑体" w:cs="黑体"/>
          <w:sz w:val="32"/>
          <w:szCs w:val="32"/>
        </w:rPr>
      </w:pPr>
      <w:r>
        <w:rPr>
          <w:rFonts w:ascii="黑体" w:eastAsia="黑体" w:hAnsi="黑体" w:cs="黑体" w:hint="eastAsia"/>
          <w:sz w:val="32"/>
          <w:szCs w:val="32"/>
        </w:rPr>
        <w:t>1-1-1-1激光交调设备日常检查定额表</w:t>
      </w:r>
    </w:p>
    <w:p w:rsidR="00F50EB5" w:rsidRDefault="00613C76" w:rsidP="00A56BEA">
      <w:pPr>
        <w:spacing w:afterLines="25"/>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rsidP="00A56BEA">
      <w:pPr>
        <w:spacing w:afterLines="25" w:line="360" w:lineRule="auto"/>
        <w:rPr>
          <w:rFonts w:ascii="楷体_GB2312" w:eastAsia="楷体_GB2312" w:hAnsi="宋体"/>
          <w:b/>
          <w:sz w:val="24"/>
          <w:szCs w:val="24"/>
        </w:rPr>
      </w:pPr>
      <w:r>
        <w:rPr>
          <w:rFonts w:ascii="楷体_GB2312" w:eastAsia="楷体_GB2312" w:hAnsi="宋体" w:hint="eastAsia"/>
          <w:b/>
          <w:sz w:val="24"/>
          <w:szCs w:val="24"/>
        </w:rPr>
        <w:t xml:space="preserve">    </w:t>
      </w:r>
      <w:r>
        <w:rPr>
          <w:rFonts w:ascii="楷体_GB2312" w:eastAsia="楷体_GB2312" w:hAnsi="宋体" w:hint="eastAsia"/>
          <w:bCs/>
          <w:sz w:val="24"/>
          <w:szCs w:val="24"/>
        </w:rPr>
        <w:t>通过相应的设备监测软件巡检设备运行状态是否正常，包括：</w:t>
      </w:r>
    </w:p>
    <w:p w:rsidR="00F50EB5" w:rsidRDefault="00613C76" w:rsidP="00A56BEA">
      <w:pPr>
        <w:spacing w:afterLines="25" w:line="360" w:lineRule="auto"/>
        <w:ind w:firstLineChars="200" w:firstLine="480"/>
        <w:rPr>
          <w:rFonts w:ascii="黑体" w:eastAsia="黑体" w:hAnsi="黑体"/>
          <w:sz w:val="24"/>
          <w:szCs w:val="24"/>
        </w:rPr>
      </w:pPr>
      <w:r>
        <w:rPr>
          <w:rFonts w:ascii="楷体_GB2312" w:eastAsia="楷体_GB2312" w:hAnsi="宋体" w:hint="eastAsia"/>
          <w:sz w:val="24"/>
          <w:szCs w:val="24"/>
        </w:rPr>
        <w:t>1、信息采集功能是否正常</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2、信息上传、转发是否正常。</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3、数据是否准确可靠。</w:t>
      </w:r>
    </w:p>
    <w:tbl>
      <w:tblPr>
        <w:tblpPr w:leftFromText="180" w:rightFromText="180" w:vertAnchor="text" w:horzAnchor="page" w:tblpX="1807" w:tblpY="205"/>
        <w:tblOverlap w:val="never"/>
        <w:tblW w:w="8330" w:type="dxa"/>
        <w:tblLayout w:type="fixed"/>
        <w:tblCellMar>
          <w:top w:w="15" w:type="dxa"/>
          <w:left w:w="15" w:type="dxa"/>
          <w:bottom w:w="15" w:type="dxa"/>
          <w:right w:w="15" w:type="dxa"/>
        </w:tblCellMar>
        <w:tblLook w:val="04A0"/>
      </w:tblPr>
      <w:tblGrid>
        <w:gridCol w:w="765"/>
        <w:gridCol w:w="711"/>
        <w:gridCol w:w="1316"/>
        <w:gridCol w:w="1532"/>
        <w:gridCol w:w="1424"/>
        <w:gridCol w:w="2582"/>
      </w:tblGrid>
      <w:tr w:rsidR="00F50EB5">
        <w:trPr>
          <w:trHeight w:val="495"/>
        </w:trPr>
        <w:tc>
          <w:tcPr>
            <w:tcW w:w="765" w:type="dxa"/>
            <w:shd w:val="clear" w:color="auto" w:fill="auto"/>
            <w:vAlign w:val="center"/>
          </w:tcPr>
          <w:p w:rsidR="00F50EB5" w:rsidRDefault="00F50EB5">
            <w:pPr>
              <w:rPr>
                <w:rFonts w:ascii="宋体" w:hAnsi="宋体" w:cs="宋体"/>
                <w:color w:val="000000"/>
                <w:sz w:val="22"/>
              </w:rPr>
            </w:pPr>
          </w:p>
        </w:tc>
        <w:tc>
          <w:tcPr>
            <w:tcW w:w="711" w:type="dxa"/>
            <w:shd w:val="clear" w:color="auto" w:fill="auto"/>
            <w:vAlign w:val="center"/>
          </w:tcPr>
          <w:p w:rsidR="00F50EB5" w:rsidRDefault="00F50EB5">
            <w:pPr>
              <w:rPr>
                <w:rFonts w:ascii="宋体" w:hAnsi="宋体" w:cs="宋体"/>
                <w:color w:val="000000"/>
                <w:sz w:val="22"/>
              </w:rPr>
            </w:pPr>
          </w:p>
        </w:tc>
        <w:tc>
          <w:tcPr>
            <w:tcW w:w="1316" w:type="dxa"/>
            <w:shd w:val="clear" w:color="auto" w:fill="auto"/>
            <w:vAlign w:val="center"/>
          </w:tcPr>
          <w:p w:rsidR="00F50EB5" w:rsidRDefault="00F50EB5">
            <w:pPr>
              <w:jc w:val="center"/>
              <w:rPr>
                <w:rFonts w:ascii="宋体" w:hAnsi="宋体" w:cs="宋体"/>
                <w:color w:val="000000"/>
                <w:sz w:val="22"/>
              </w:rPr>
            </w:pPr>
          </w:p>
        </w:tc>
        <w:tc>
          <w:tcPr>
            <w:tcW w:w="1532" w:type="dxa"/>
            <w:shd w:val="clear" w:color="auto" w:fill="auto"/>
            <w:vAlign w:val="center"/>
          </w:tcPr>
          <w:p w:rsidR="00F50EB5" w:rsidRDefault="00F50EB5">
            <w:pPr>
              <w:rPr>
                <w:rFonts w:ascii="宋体" w:hAnsi="宋体" w:cs="宋体"/>
                <w:color w:val="000000"/>
                <w:sz w:val="22"/>
              </w:rPr>
            </w:pPr>
          </w:p>
        </w:tc>
        <w:tc>
          <w:tcPr>
            <w:tcW w:w="1424" w:type="dxa"/>
            <w:shd w:val="clear" w:color="auto" w:fill="auto"/>
            <w:vAlign w:val="center"/>
          </w:tcPr>
          <w:p w:rsidR="00F50EB5" w:rsidRDefault="00F50EB5">
            <w:pPr>
              <w:rPr>
                <w:rFonts w:ascii="宋体" w:hAnsi="宋体" w:cs="宋体"/>
                <w:color w:val="000000"/>
                <w:sz w:val="22"/>
              </w:rPr>
            </w:pPr>
          </w:p>
        </w:tc>
        <w:tc>
          <w:tcPr>
            <w:tcW w:w="2582"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76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20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5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42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58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76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2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76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95"/>
        </w:trPr>
        <w:tc>
          <w:tcPr>
            <w:tcW w:w="7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95"/>
        </w:trPr>
        <w:tc>
          <w:tcPr>
            <w:tcW w:w="7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7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7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765"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765"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765"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765"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71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8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ind w:firstLineChars="200" w:firstLine="480"/>
        <w:jc w:val="left"/>
        <w:rPr>
          <w:rFonts w:ascii="楷体_GB2312" w:eastAsia="楷体_GB2312" w:hAnsi="宋体"/>
          <w:sz w:val="24"/>
          <w:szCs w:val="24"/>
        </w:rPr>
      </w:pPr>
    </w:p>
    <w:p w:rsidR="00F50EB5" w:rsidRDefault="00613C76">
      <w:pPr>
        <w:widowControl/>
        <w:jc w:val="left"/>
        <w:rPr>
          <w:rFonts w:ascii="宋体" w:hAnsi="宋体"/>
          <w:szCs w:val="21"/>
        </w:rPr>
      </w:pPr>
      <w:r>
        <w:rPr>
          <w:rFonts w:ascii="宋体" w:hAnsi="宋体"/>
          <w:szCs w:val="21"/>
        </w:rPr>
        <w:br w:type="page"/>
      </w: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1-1-1-2激光交调设备定期维护定额表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1、检查设备外观、防雷和接地部件的完整性，以及设备工作运行环境是否满足规范要求。</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2、调试数据采集精度、设备及前置机校时，以及进行电源和通信模块检测。</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3、激光车检器支撑结构与基础养护，激光车检器探头养护；机箱外观维护；机箱内部检修与清扫。</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4、金属部件喷砂除锈。</w:t>
      </w:r>
    </w:p>
    <w:tbl>
      <w:tblPr>
        <w:tblpPr w:leftFromText="180" w:rightFromText="180" w:vertAnchor="text" w:horzAnchor="page" w:tblpX="1782" w:tblpY="259"/>
        <w:tblOverlap w:val="never"/>
        <w:tblW w:w="8330" w:type="dxa"/>
        <w:tblLayout w:type="fixed"/>
        <w:tblCellMar>
          <w:top w:w="15" w:type="dxa"/>
          <w:left w:w="15" w:type="dxa"/>
          <w:bottom w:w="15" w:type="dxa"/>
          <w:right w:w="15" w:type="dxa"/>
        </w:tblCellMar>
        <w:tblLook w:val="04A0"/>
      </w:tblPr>
      <w:tblGrid>
        <w:gridCol w:w="526"/>
        <w:gridCol w:w="828"/>
        <w:gridCol w:w="1995"/>
        <w:gridCol w:w="582"/>
        <w:gridCol w:w="808"/>
        <w:gridCol w:w="1177"/>
        <w:gridCol w:w="1103"/>
        <w:gridCol w:w="1311"/>
      </w:tblGrid>
      <w:tr w:rsidR="00F50EB5">
        <w:trPr>
          <w:trHeight w:val="495"/>
        </w:trPr>
        <w:tc>
          <w:tcPr>
            <w:tcW w:w="52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2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99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0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7"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82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1"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95.45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78.75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41.93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48.00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47.45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39.75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29.32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0.48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0.16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2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2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1"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autoSpaceDE w:val="0"/>
        <w:autoSpaceDN w:val="0"/>
        <w:adjustRightInd w:val="0"/>
        <w:spacing w:line="360" w:lineRule="auto"/>
        <w:ind w:firstLineChars="200" w:firstLine="480"/>
        <w:jc w:val="left"/>
        <w:rPr>
          <w:rFonts w:ascii="楷体_GB2312" w:eastAsia="楷体_GB2312" w:hAnsi="宋体"/>
          <w:sz w:val="24"/>
          <w:szCs w:val="24"/>
        </w:rPr>
      </w:pPr>
    </w:p>
    <w:p w:rsidR="00F50EB5" w:rsidRDefault="00F50EB5">
      <w:pPr>
        <w:autoSpaceDE w:val="0"/>
        <w:autoSpaceDN w:val="0"/>
        <w:adjustRightInd w:val="0"/>
        <w:spacing w:line="360" w:lineRule="auto"/>
        <w:jc w:val="center"/>
        <w:rPr>
          <w:rFonts w:ascii="宋体" w:hAnsi="宋体"/>
          <w:szCs w:val="21"/>
        </w:rPr>
      </w:pPr>
    </w:p>
    <w:p w:rsidR="00F50EB5" w:rsidRDefault="00F50EB5">
      <w:pPr>
        <w:autoSpaceDE w:val="0"/>
        <w:autoSpaceDN w:val="0"/>
        <w:adjustRightInd w:val="0"/>
        <w:spacing w:line="360" w:lineRule="auto"/>
        <w:jc w:val="center"/>
        <w:rPr>
          <w:rFonts w:ascii="宋体" w:hAnsi="宋体"/>
          <w:szCs w:val="21"/>
        </w:rPr>
      </w:pPr>
    </w:p>
    <w:p w:rsidR="00F50EB5" w:rsidRDefault="00F50EB5">
      <w:pPr>
        <w:widowControl/>
        <w:jc w:val="left"/>
        <w:rPr>
          <w:rFonts w:ascii="仿宋_GB2312" w:eastAsia="仿宋_GB2312"/>
          <w:sz w:val="30"/>
          <w:szCs w:val="30"/>
        </w:rPr>
      </w:pPr>
    </w:p>
    <w:p w:rsidR="00F50EB5" w:rsidRDefault="00F50EB5">
      <w:pPr>
        <w:widowControl/>
        <w:jc w:val="left"/>
        <w:rPr>
          <w:rFonts w:ascii="仿宋_GB2312" w:eastAsia="仿宋_GB2312"/>
          <w:sz w:val="30"/>
          <w:szCs w:val="30"/>
        </w:rPr>
      </w:pPr>
    </w:p>
    <w:p w:rsidR="00F50EB5" w:rsidRDefault="00613C76">
      <w:pPr>
        <w:widowControl/>
        <w:jc w:val="center"/>
        <w:rPr>
          <w:rFonts w:ascii="黑体" w:eastAsia="黑体" w:hAnsi="黑体" w:cs="黑体"/>
          <w:sz w:val="32"/>
          <w:szCs w:val="32"/>
        </w:rPr>
      </w:pPr>
      <w:r>
        <w:rPr>
          <w:rFonts w:ascii="黑体" w:eastAsia="黑体" w:hAnsi="黑体" w:cs="黑体" w:hint="eastAsia"/>
          <w:sz w:val="32"/>
          <w:szCs w:val="32"/>
        </w:rPr>
        <w:t>1-1-1-3激光交调设备定期检测定额表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 xml:space="preserve">    定期检测车型识别正确率以及车速、车流量精度，以及测量防雷接地、绝缘电阻情况。</w:t>
      </w:r>
    </w:p>
    <w:tbl>
      <w:tblPr>
        <w:tblpPr w:leftFromText="180" w:rightFromText="180" w:vertAnchor="text" w:horzAnchor="page" w:tblpX="1793" w:tblpY="290"/>
        <w:tblOverlap w:val="never"/>
        <w:tblW w:w="8324" w:type="dxa"/>
        <w:tblLayout w:type="fixed"/>
        <w:tblCellMar>
          <w:top w:w="15" w:type="dxa"/>
          <w:left w:w="15" w:type="dxa"/>
          <w:bottom w:w="15" w:type="dxa"/>
          <w:right w:w="15" w:type="dxa"/>
        </w:tblCellMar>
        <w:tblLook w:val="04A0"/>
      </w:tblPr>
      <w:tblGrid>
        <w:gridCol w:w="537"/>
        <w:gridCol w:w="897"/>
        <w:gridCol w:w="1716"/>
        <w:gridCol w:w="983"/>
        <w:gridCol w:w="939"/>
        <w:gridCol w:w="1626"/>
        <w:gridCol w:w="1626"/>
      </w:tblGrid>
      <w:tr w:rsidR="00F50EB5">
        <w:trPr>
          <w:trHeight w:val="495"/>
        </w:trPr>
        <w:tc>
          <w:tcPr>
            <w:tcW w:w="53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9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71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983"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939"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62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1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8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252"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内业精度核查</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413.44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207.00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205.83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2.07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0.69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8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26"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pPr>
        <w:widowControl/>
        <w:jc w:val="left"/>
        <w:rPr>
          <w:rFonts w:ascii="楷体_GB2312" w:eastAsia="楷体_GB2312" w:hAnsi="宋体"/>
          <w:sz w:val="24"/>
          <w:szCs w:val="24"/>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outlineLvl w:val="2"/>
        <w:rPr>
          <w:rFonts w:ascii="黑体" w:eastAsia="黑体" w:hAnsi="黑体"/>
          <w:sz w:val="32"/>
          <w:szCs w:val="32"/>
        </w:rPr>
      </w:pPr>
    </w:p>
    <w:p w:rsidR="00F50EB5" w:rsidRDefault="00613C76">
      <w:pPr>
        <w:pStyle w:val="2"/>
        <w:rPr>
          <w:rFonts w:asciiTheme="minorEastAsia" w:eastAsiaTheme="minorEastAsia" w:hAnsiTheme="minorEastAsia"/>
          <w:sz w:val="24"/>
          <w:szCs w:val="24"/>
        </w:rPr>
      </w:pPr>
      <w:bookmarkStart w:id="4" w:name="OLE_LINK35"/>
      <w:r>
        <w:rPr>
          <w:rFonts w:ascii="仿宋_GB2312" w:eastAsia="仿宋_GB2312" w:hAnsiTheme="minorEastAsia" w:hint="eastAsia"/>
          <w:sz w:val="32"/>
        </w:rPr>
        <w:t>1-1-2维修类</w:t>
      </w:r>
    </w:p>
    <w:bookmarkEnd w:id="4"/>
    <w:p w:rsidR="00F50EB5" w:rsidRDefault="00613C76" w:rsidP="00A56BEA">
      <w:pPr>
        <w:spacing w:afterLines="25"/>
        <w:jc w:val="center"/>
        <w:outlineLvl w:val="2"/>
        <w:rPr>
          <w:rFonts w:ascii="仿宋_GB2312" w:eastAsia="仿宋_GB2312"/>
          <w:sz w:val="30"/>
          <w:szCs w:val="30"/>
        </w:rPr>
      </w:pPr>
      <w:r>
        <w:rPr>
          <w:rFonts w:ascii="黑体" w:eastAsia="黑体" w:hAnsi="黑体" w:cs="黑体" w:hint="eastAsia"/>
          <w:sz w:val="32"/>
          <w:szCs w:val="32"/>
        </w:rPr>
        <w:t>1-1-2-1激光交调设备故障检测及简</w:t>
      </w:r>
      <w:proofErr w:type="gramStart"/>
      <w:r>
        <w:rPr>
          <w:rFonts w:ascii="黑体" w:eastAsia="黑体" w:hAnsi="黑体" w:cs="黑体" w:hint="eastAsia"/>
          <w:sz w:val="32"/>
          <w:szCs w:val="32"/>
        </w:rPr>
        <w:t>修定</w:t>
      </w:r>
      <w:proofErr w:type="gramEnd"/>
      <w:r>
        <w:rPr>
          <w:rFonts w:ascii="黑体" w:eastAsia="黑体" w:hAnsi="黑体" w:cs="黑体" w:hint="eastAsia"/>
          <w:sz w:val="32"/>
          <w:szCs w:val="32"/>
        </w:rPr>
        <w:t>额表</w:t>
      </w:r>
    </w:p>
    <w:p w:rsidR="00F50EB5" w:rsidRDefault="00613C76" w:rsidP="00A56BEA">
      <w:pPr>
        <w:spacing w:afterLines="25"/>
        <w:outlineLvl w:val="2"/>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tbl>
      <w:tblPr>
        <w:tblpPr w:leftFromText="180" w:rightFromText="180" w:vertAnchor="text" w:horzAnchor="page" w:tblpX="1794" w:tblpY="218"/>
        <w:tblOverlap w:val="never"/>
        <w:tblW w:w="8330" w:type="dxa"/>
        <w:tblLayout w:type="fixed"/>
        <w:tblCellMar>
          <w:top w:w="15" w:type="dxa"/>
          <w:left w:w="15" w:type="dxa"/>
          <w:bottom w:w="15" w:type="dxa"/>
          <w:right w:w="15" w:type="dxa"/>
        </w:tblCellMar>
        <w:tblLook w:val="04A0"/>
      </w:tblPr>
      <w:tblGrid>
        <w:gridCol w:w="515"/>
        <w:gridCol w:w="864"/>
        <w:gridCol w:w="2435"/>
        <w:gridCol w:w="1410"/>
        <w:gridCol w:w="1365"/>
        <w:gridCol w:w="1741"/>
      </w:tblGrid>
      <w:tr w:rsidR="00F50EB5">
        <w:trPr>
          <w:trHeight w:val="555"/>
        </w:trPr>
        <w:tc>
          <w:tcPr>
            <w:tcW w:w="51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6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435"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41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36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74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2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4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6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127.09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63.00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63.48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0.63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4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center"/>
        <w:rPr>
          <w:rFonts w:ascii="黑体" w:eastAsia="黑体" w:hAnsi="黑体"/>
          <w:sz w:val="32"/>
          <w:szCs w:val="32"/>
        </w:rPr>
      </w:pPr>
      <w:r>
        <w:rPr>
          <w:rFonts w:ascii="楷体_GB2312" w:eastAsia="楷体_GB2312" w:hAnsi="宋体"/>
          <w:sz w:val="24"/>
          <w:szCs w:val="24"/>
        </w:rPr>
        <w:br w:type="page"/>
      </w:r>
      <w:r>
        <w:rPr>
          <w:rFonts w:ascii="黑体" w:eastAsia="黑体" w:hAnsi="黑体" w:cs="黑体" w:hint="eastAsia"/>
          <w:sz w:val="32"/>
          <w:szCs w:val="32"/>
        </w:rPr>
        <w:t>1-1-2-2激光交调设备更换易损易耗件定额表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5" w:name="OLE_LINK6"/>
      <w:r>
        <w:rPr>
          <w:rFonts w:ascii="楷体_GB2312" w:eastAsia="楷体_GB2312" w:hAnsi="宋体" w:hint="eastAsia"/>
          <w:b/>
          <w:sz w:val="24"/>
          <w:szCs w:val="24"/>
        </w:rPr>
        <w:t>工作内容：</w:t>
      </w:r>
    </w:p>
    <w:bookmarkEnd w:id="5"/>
    <w:p w:rsidR="00F50EB5" w:rsidRDefault="00613C76">
      <w:pPr>
        <w:autoSpaceDE w:val="0"/>
        <w:autoSpaceDN w:val="0"/>
        <w:adjustRightInd w:val="0"/>
        <w:spacing w:line="360" w:lineRule="auto"/>
        <w:ind w:firstLine="481"/>
        <w:jc w:val="left"/>
        <w:rPr>
          <w:rFonts w:ascii="楷体_GB2312" w:eastAsia="楷体_GB2312" w:hAnsi="宋体"/>
          <w:bCs/>
          <w:sz w:val="24"/>
          <w:szCs w:val="24"/>
        </w:rPr>
      </w:pPr>
      <w:r>
        <w:rPr>
          <w:rFonts w:ascii="楷体_GB2312" w:eastAsia="楷体_GB2312" w:hAnsi="宋体" w:hint="eastAsia"/>
          <w:bCs/>
          <w:sz w:val="24"/>
          <w:szCs w:val="24"/>
        </w:rPr>
        <w:t>为保障设备外观完整性更换和维修设备缺失或损毁的各种耗材和易损件。</w:t>
      </w:r>
    </w:p>
    <w:tbl>
      <w:tblPr>
        <w:tblpPr w:leftFromText="180" w:rightFromText="180" w:vertAnchor="text" w:horzAnchor="page" w:tblpX="1819" w:tblpY="301"/>
        <w:tblOverlap w:val="never"/>
        <w:tblW w:w="8330" w:type="dxa"/>
        <w:tblLayout w:type="fixed"/>
        <w:tblCellMar>
          <w:top w:w="15" w:type="dxa"/>
          <w:left w:w="15" w:type="dxa"/>
          <w:bottom w:w="15" w:type="dxa"/>
          <w:right w:w="15" w:type="dxa"/>
        </w:tblCellMar>
        <w:tblLook w:val="04A0"/>
      </w:tblPr>
      <w:tblGrid>
        <w:gridCol w:w="547"/>
        <w:gridCol w:w="917"/>
        <w:gridCol w:w="2241"/>
        <w:gridCol w:w="1173"/>
        <w:gridCol w:w="1198"/>
        <w:gridCol w:w="2254"/>
      </w:tblGrid>
      <w:tr w:rsidR="00F50EB5">
        <w:trPr>
          <w:trHeight w:val="495"/>
        </w:trPr>
        <w:tc>
          <w:tcPr>
            <w:tcW w:w="547"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917"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2241"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1173"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3452"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158" w:type="dxa"/>
            <w:gridSpan w:val="2"/>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3"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54" w:type="dxa"/>
            <w:tcBorders>
              <w:top w:val="single" w:sz="12"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58"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5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1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1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4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54" w:type="dxa"/>
            <w:tcBorders>
              <w:top w:val="single" w:sz="4" w:space="0" w:color="auto"/>
              <w:left w:val="single" w:sz="4" w:space="0" w:color="000000"/>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auto"/>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17" w:type="dxa"/>
            <w:vMerge/>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3"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54" w:type="dxa"/>
            <w:tcBorders>
              <w:top w:val="single" w:sz="4" w:space="0" w:color="auto"/>
              <w:left w:val="single" w:sz="4" w:space="0" w:color="000000"/>
              <w:bottom w:val="single" w:sz="12"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autoSpaceDE w:val="0"/>
        <w:autoSpaceDN w:val="0"/>
        <w:adjustRightInd w:val="0"/>
        <w:spacing w:line="360" w:lineRule="auto"/>
        <w:jc w:val="left"/>
        <w:rPr>
          <w:rFonts w:ascii="楷体_GB2312" w:eastAsia="楷体_GB2312" w:hAnsi="宋体"/>
          <w:b/>
          <w:sz w:val="24"/>
          <w:szCs w:val="24"/>
        </w:rPr>
      </w:pPr>
    </w:p>
    <w:p w:rsidR="00F50EB5" w:rsidRDefault="00F50EB5">
      <w:pPr>
        <w:autoSpaceDE w:val="0"/>
        <w:autoSpaceDN w:val="0"/>
        <w:adjustRightInd w:val="0"/>
        <w:spacing w:line="360" w:lineRule="auto"/>
        <w:ind w:firstLine="481"/>
        <w:jc w:val="left"/>
        <w:rPr>
          <w:rFonts w:ascii="楷体_GB2312" w:eastAsia="楷体_GB2312" w:hAnsi="宋体"/>
          <w:b/>
          <w:sz w:val="24"/>
          <w:szCs w:val="24"/>
        </w:rPr>
      </w:pPr>
    </w:p>
    <w:p w:rsidR="00F50EB5" w:rsidRDefault="00F50EB5">
      <w:pPr>
        <w:autoSpaceDE w:val="0"/>
        <w:autoSpaceDN w:val="0"/>
        <w:adjustRightInd w:val="0"/>
        <w:spacing w:line="360" w:lineRule="auto"/>
        <w:ind w:firstLine="481"/>
        <w:jc w:val="left"/>
        <w:rPr>
          <w:rFonts w:ascii="楷体_GB2312" w:eastAsia="楷体_GB2312" w:hAnsi="宋体"/>
          <w:b/>
          <w:sz w:val="24"/>
          <w:szCs w:val="24"/>
        </w:rPr>
      </w:pPr>
    </w:p>
    <w:p w:rsidR="00F50EB5" w:rsidRDefault="00F50EB5">
      <w:pPr>
        <w:autoSpaceDE w:val="0"/>
        <w:autoSpaceDN w:val="0"/>
        <w:adjustRightInd w:val="0"/>
        <w:spacing w:line="360" w:lineRule="auto"/>
        <w:ind w:firstLine="481"/>
        <w:jc w:val="left"/>
        <w:rPr>
          <w:rFonts w:ascii="楷体_GB2312" w:eastAsia="楷体_GB2312" w:hAnsi="宋体"/>
          <w:b/>
          <w:sz w:val="24"/>
          <w:szCs w:val="24"/>
        </w:rPr>
      </w:pPr>
    </w:p>
    <w:p w:rsidR="00F50EB5" w:rsidRDefault="00F50EB5">
      <w:pPr>
        <w:autoSpaceDE w:val="0"/>
        <w:autoSpaceDN w:val="0"/>
        <w:adjustRightInd w:val="0"/>
        <w:spacing w:line="360" w:lineRule="auto"/>
        <w:ind w:firstLine="481"/>
        <w:jc w:val="left"/>
        <w:rPr>
          <w:rFonts w:ascii="楷体_GB2312" w:eastAsia="楷体_GB2312" w:hAnsi="宋体"/>
          <w:b/>
          <w:sz w:val="24"/>
          <w:szCs w:val="24"/>
        </w:rPr>
      </w:pPr>
    </w:p>
    <w:p w:rsidR="00F50EB5" w:rsidRDefault="00F50EB5">
      <w:pPr>
        <w:autoSpaceDE w:val="0"/>
        <w:autoSpaceDN w:val="0"/>
        <w:adjustRightInd w:val="0"/>
        <w:spacing w:line="360" w:lineRule="auto"/>
        <w:rPr>
          <w:rFonts w:ascii="仿宋_GB2312" w:eastAsia="仿宋_GB2312"/>
          <w:sz w:val="30"/>
          <w:szCs w:val="30"/>
        </w:rPr>
      </w:pPr>
    </w:p>
    <w:p w:rsidR="00F50EB5" w:rsidRDefault="00F50EB5">
      <w:pPr>
        <w:autoSpaceDE w:val="0"/>
        <w:autoSpaceDN w:val="0"/>
        <w:adjustRightInd w:val="0"/>
        <w:spacing w:line="360" w:lineRule="auto"/>
        <w:rPr>
          <w:rFonts w:ascii="黑体" w:eastAsia="黑体" w:hAnsi="黑体" w:cs="黑体"/>
          <w:sz w:val="32"/>
          <w:szCs w:val="32"/>
        </w:rPr>
      </w:pP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1-1-2-3激光交调设备更换机箱定额表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6" w:name="OLE_LINK8"/>
      <w:r>
        <w:rPr>
          <w:rFonts w:ascii="楷体_GB2312" w:eastAsia="楷体_GB2312" w:hAnsi="宋体" w:hint="eastAsia"/>
          <w:b/>
          <w:sz w:val="24"/>
          <w:szCs w:val="24"/>
        </w:rPr>
        <w:t>工作内容：</w:t>
      </w:r>
    </w:p>
    <w:bookmarkEnd w:id="6"/>
    <w:p w:rsidR="00F50EB5" w:rsidRDefault="00613C76">
      <w:pPr>
        <w:autoSpaceDE w:val="0"/>
        <w:autoSpaceDN w:val="0"/>
        <w:adjustRightInd w:val="0"/>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为保障设备外观完整性更换机箱外壳。</w:t>
      </w:r>
    </w:p>
    <w:p w:rsidR="00F50EB5" w:rsidRDefault="00F50EB5">
      <w:pPr>
        <w:autoSpaceDE w:val="0"/>
        <w:autoSpaceDN w:val="0"/>
        <w:adjustRightInd w:val="0"/>
        <w:spacing w:line="360" w:lineRule="auto"/>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64"/>
        <w:gridCol w:w="946"/>
        <w:gridCol w:w="2471"/>
        <w:gridCol w:w="1130"/>
        <w:gridCol w:w="1314"/>
        <w:gridCol w:w="1905"/>
      </w:tblGrid>
      <w:tr w:rsidR="00F50EB5">
        <w:trPr>
          <w:trHeight w:val="495"/>
        </w:trPr>
        <w:tc>
          <w:tcPr>
            <w:tcW w:w="564" w:type="dxa"/>
            <w:shd w:val="clear" w:color="auto" w:fill="auto"/>
            <w:vAlign w:val="center"/>
          </w:tcPr>
          <w:p w:rsidR="00F50EB5" w:rsidRDefault="00F50EB5">
            <w:pPr>
              <w:jc w:val="left"/>
              <w:rPr>
                <w:rFonts w:ascii="宋体" w:hAnsi="宋体" w:cs="宋体"/>
                <w:color w:val="000000"/>
                <w:sz w:val="24"/>
                <w:szCs w:val="24"/>
              </w:rPr>
            </w:pPr>
          </w:p>
        </w:tc>
        <w:tc>
          <w:tcPr>
            <w:tcW w:w="946" w:type="dxa"/>
            <w:shd w:val="clear" w:color="auto" w:fill="auto"/>
            <w:vAlign w:val="center"/>
          </w:tcPr>
          <w:p w:rsidR="00F50EB5" w:rsidRDefault="00F50EB5">
            <w:pPr>
              <w:jc w:val="left"/>
              <w:rPr>
                <w:rFonts w:ascii="宋体" w:hAnsi="宋体" w:cs="宋体"/>
                <w:color w:val="000000"/>
                <w:sz w:val="24"/>
                <w:szCs w:val="24"/>
              </w:rPr>
            </w:pPr>
          </w:p>
        </w:tc>
        <w:tc>
          <w:tcPr>
            <w:tcW w:w="2471" w:type="dxa"/>
            <w:shd w:val="clear" w:color="auto" w:fill="auto"/>
            <w:vAlign w:val="center"/>
          </w:tcPr>
          <w:p w:rsidR="00F50EB5" w:rsidRDefault="00F50EB5">
            <w:pPr>
              <w:jc w:val="left"/>
              <w:rPr>
                <w:rFonts w:ascii="宋体" w:hAnsi="宋体" w:cs="宋体"/>
                <w:color w:val="000000"/>
                <w:sz w:val="24"/>
                <w:szCs w:val="24"/>
              </w:rPr>
            </w:pPr>
          </w:p>
        </w:tc>
        <w:tc>
          <w:tcPr>
            <w:tcW w:w="1130" w:type="dxa"/>
            <w:shd w:val="clear" w:color="auto" w:fill="auto"/>
            <w:vAlign w:val="center"/>
          </w:tcPr>
          <w:p w:rsidR="00F50EB5" w:rsidRDefault="00F50EB5">
            <w:pPr>
              <w:jc w:val="left"/>
              <w:rPr>
                <w:rFonts w:ascii="宋体" w:hAnsi="宋体" w:cs="宋体"/>
                <w:color w:val="000000"/>
                <w:sz w:val="24"/>
                <w:szCs w:val="24"/>
              </w:rPr>
            </w:pPr>
          </w:p>
        </w:tc>
        <w:tc>
          <w:tcPr>
            <w:tcW w:w="1314" w:type="dxa"/>
            <w:shd w:val="clear" w:color="auto" w:fill="auto"/>
            <w:vAlign w:val="center"/>
          </w:tcPr>
          <w:p w:rsidR="00F50EB5" w:rsidRDefault="00F50EB5">
            <w:pPr>
              <w:jc w:val="left"/>
              <w:rPr>
                <w:rFonts w:ascii="宋体" w:hAnsi="宋体" w:cs="宋体"/>
                <w:color w:val="000000"/>
                <w:sz w:val="24"/>
                <w:szCs w:val="24"/>
              </w:rPr>
            </w:pPr>
          </w:p>
        </w:tc>
        <w:tc>
          <w:tcPr>
            <w:tcW w:w="1905"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41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0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508.36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357.75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BC005</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4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4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4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1-1-2-4激光交调设备安、拆定额表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7" w:name="OLE_LINK10"/>
      <w:r>
        <w:rPr>
          <w:rFonts w:ascii="楷体_GB2312" w:eastAsia="楷体_GB2312" w:hAnsi="宋体" w:hint="eastAsia"/>
          <w:b/>
          <w:sz w:val="24"/>
          <w:szCs w:val="24"/>
        </w:rPr>
        <w:t>工作内容：</w:t>
      </w:r>
    </w:p>
    <w:bookmarkEnd w:id="7"/>
    <w:p w:rsidR="00F50EB5" w:rsidRDefault="00613C76">
      <w:pPr>
        <w:autoSpaceDE w:val="0"/>
        <w:autoSpaceDN w:val="0"/>
        <w:adjustRightInd w:val="0"/>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拆除、安装激光交通情况调查设备。</w:t>
      </w:r>
    </w:p>
    <w:tbl>
      <w:tblPr>
        <w:tblpPr w:leftFromText="180" w:rightFromText="180" w:vertAnchor="text" w:horzAnchor="page" w:tblpX="1782" w:tblpY="307"/>
        <w:tblOverlap w:val="never"/>
        <w:tblW w:w="8330" w:type="dxa"/>
        <w:tblLayout w:type="fixed"/>
        <w:tblCellMar>
          <w:top w:w="15" w:type="dxa"/>
          <w:left w:w="15" w:type="dxa"/>
          <w:bottom w:w="15" w:type="dxa"/>
          <w:right w:w="15" w:type="dxa"/>
        </w:tblCellMar>
        <w:tblLook w:val="04A0"/>
      </w:tblPr>
      <w:tblGrid>
        <w:gridCol w:w="559"/>
        <w:gridCol w:w="810"/>
        <w:gridCol w:w="2220"/>
        <w:gridCol w:w="774"/>
        <w:gridCol w:w="979"/>
        <w:gridCol w:w="1494"/>
        <w:gridCol w:w="1494"/>
      </w:tblGrid>
      <w:tr w:rsidR="00F50EB5">
        <w:trPr>
          <w:trHeight w:val="495"/>
        </w:trPr>
        <w:tc>
          <w:tcPr>
            <w:tcW w:w="55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1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22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7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7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59" w:type="dxa"/>
            <w:vMerge w:val="restart"/>
            <w:tcBorders>
              <w:top w:val="single" w:sz="12"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030" w:type="dxa"/>
            <w:gridSpan w:val="2"/>
            <w:vMerge w:val="restart"/>
            <w:tcBorders>
              <w:top w:val="single" w:sz="12"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74" w:type="dxa"/>
            <w:vMerge w:val="restart"/>
            <w:tcBorders>
              <w:top w:val="single" w:sz="12"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79" w:type="dxa"/>
            <w:vMerge w:val="restart"/>
            <w:tcBorders>
              <w:top w:val="single" w:sz="12"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88" w:type="dxa"/>
            <w:gridSpan w:val="2"/>
            <w:tcBorders>
              <w:top w:val="single" w:sz="12"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交通情况调查设备安、拆</w:t>
            </w:r>
          </w:p>
        </w:tc>
      </w:tr>
      <w:tr w:rsidR="00F50EB5">
        <w:trPr>
          <w:trHeight w:val="495"/>
        </w:trPr>
        <w:tc>
          <w:tcPr>
            <w:tcW w:w="559" w:type="dxa"/>
            <w:vMerge/>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0"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4"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59" w:type="dxa"/>
            <w:vMerge/>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0"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4"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59" w:type="dxa"/>
            <w:vMerge w:val="restart"/>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390.75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1029.67 </w:t>
            </w:r>
          </w:p>
        </w:tc>
      </w:tr>
      <w:tr w:rsidR="00F50EB5">
        <w:trPr>
          <w:trHeight w:val="495"/>
        </w:trPr>
        <w:tc>
          <w:tcPr>
            <w:tcW w:w="559" w:type="dxa"/>
            <w:vMerge/>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100.00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59" w:type="dxa"/>
            <w:vMerge/>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9" w:type="dxa"/>
            <w:vMerge/>
            <w:tcBorders>
              <w:top w:val="single" w:sz="8"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290.14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579.06 </w:t>
            </w:r>
          </w:p>
        </w:tc>
      </w:tr>
      <w:tr w:rsidR="00F50EB5">
        <w:trPr>
          <w:trHeight w:val="495"/>
        </w:trPr>
        <w:tc>
          <w:tcPr>
            <w:tcW w:w="559" w:type="dxa"/>
            <w:tcBorders>
              <w:top w:val="single" w:sz="8"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1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59" w:type="dxa"/>
            <w:tcBorders>
              <w:top w:val="single" w:sz="8"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1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9" w:type="dxa"/>
            <w:tcBorders>
              <w:top w:val="single" w:sz="8"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1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59" w:type="dxa"/>
            <w:tcBorders>
              <w:top w:val="single" w:sz="8"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10"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59" w:type="dxa"/>
            <w:tcBorders>
              <w:top w:val="single" w:sz="8"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10"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77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94" w:type="dxa"/>
            <w:tcBorders>
              <w:top w:val="single" w:sz="8" w:space="0" w:color="000000"/>
              <w:left w:val="single" w:sz="4" w:space="0" w:color="000000"/>
              <w:bottom w:val="single" w:sz="8"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8" w:space="0" w:color="000000"/>
              <w:left w:val="single" w:sz="4" w:space="0" w:color="000000"/>
              <w:bottom w:val="single" w:sz="8"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59" w:type="dxa"/>
            <w:tcBorders>
              <w:top w:val="single" w:sz="8"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10" w:type="dxa"/>
            <w:vMerge/>
            <w:tcBorders>
              <w:top w:val="single" w:sz="8"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8"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74" w:type="dxa"/>
            <w:tcBorders>
              <w:top w:val="single" w:sz="8"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8"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4" w:type="dxa"/>
            <w:tcBorders>
              <w:top w:val="single" w:sz="8"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4" w:type="dxa"/>
            <w:tcBorders>
              <w:top w:val="single" w:sz="8"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ind w:firstLine="480"/>
        <w:rPr>
          <w:rFonts w:ascii="楷体_GB2312" w:eastAsia="楷体_GB2312" w:hAnsi="楷体_GB2312" w:cs="楷体_GB2312"/>
          <w:sz w:val="24"/>
          <w:szCs w:val="24"/>
        </w:rPr>
      </w:pPr>
    </w:p>
    <w:p w:rsidR="00F50EB5" w:rsidRDefault="00F50EB5">
      <w:pPr>
        <w:autoSpaceDE w:val="0"/>
        <w:autoSpaceDN w:val="0"/>
        <w:adjustRightInd w:val="0"/>
        <w:spacing w:line="360" w:lineRule="auto"/>
        <w:ind w:firstLine="480"/>
        <w:rPr>
          <w:rFonts w:ascii="楷体_GB2312" w:eastAsia="楷体_GB2312" w:hAnsi="楷体_GB2312" w:cs="楷体_GB2312"/>
          <w:sz w:val="24"/>
          <w:szCs w:val="24"/>
        </w:rPr>
      </w:pPr>
    </w:p>
    <w:p w:rsidR="00F50EB5" w:rsidRDefault="00F50EB5">
      <w:pPr>
        <w:autoSpaceDE w:val="0"/>
        <w:autoSpaceDN w:val="0"/>
        <w:adjustRightInd w:val="0"/>
        <w:spacing w:line="360" w:lineRule="auto"/>
        <w:ind w:firstLine="480"/>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黑体" w:eastAsia="黑体" w:hAnsi="黑体" w:cs="黑体"/>
          <w:sz w:val="32"/>
          <w:szCs w:val="32"/>
        </w:rPr>
      </w:pP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1-1-2-5激光交调设备支撑设备更换定额表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8" w:name="OLE_LINK12"/>
      <w:r>
        <w:rPr>
          <w:rFonts w:ascii="楷体_GB2312" w:eastAsia="楷体_GB2312" w:hAnsi="宋体" w:hint="eastAsia"/>
          <w:b/>
          <w:sz w:val="24"/>
          <w:szCs w:val="24"/>
        </w:rPr>
        <w:t>工作内容：</w:t>
      </w:r>
    </w:p>
    <w:bookmarkEnd w:id="8"/>
    <w:p w:rsidR="00F50EB5" w:rsidRDefault="00613C76">
      <w:pPr>
        <w:autoSpaceDE w:val="0"/>
        <w:autoSpaceDN w:val="0"/>
        <w:adjustRightInd w:val="0"/>
        <w:spacing w:line="360" w:lineRule="auto"/>
        <w:ind w:firstLine="481"/>
        <w:jc w:val="left"/>
        <w:rPr>
          <w:rFonts w:ascii="楷体_GB2312" w:eastAsia="楷体_GB2312" w:hAnsi="宋体"/>
          <w:bCs/>
          <w:sz w:val="24"/>
          <w:szCs w:val="24"/>
        </w:rPr>
      </w:pPr>
      <w:r>
        <w:rPr>
          <w:rFonts w:ascii="楷体_GB2312" w:eastAsia="楷体_GB2312" w:hAnsi="宋体" w:hint="eastAsia"/>
          <w:bCs/>
          <w:sz w:val="24"/>
          <w:szCs w:val="24"/>
        </w:rPr>
        <w:t>1.拆除旧标志破损支撑结构。2.挖基、回填。3.钢筋及混凝土基础的全部工作。4.安装标志支撑结构。</w:t>
      </w:r>
    </w:p>
    <w:tbl>
      <w:tblPr>
        <w:tblpPr w:leftFromText="180" w:rightFromText="180" w:vertAnchor="text" w:horzAnchor="page" w:tblpX="1799" w:tblpY="393"/>
        <w:tblOverlap w:val="never"/>
        <w:tblW w:w="8330" w:type="dxa"/>
        <w:tblLayout w:type="fixed"/>
        <w:tblCellMar>
          <w:top w:w="15" w:type="dxa"/>
          <w:left w:w="15" w:type="dxa"/>
          <w:bottom w:w="15" w:type="dxa"/>
          <w:right w:w="15" w:type="dxa"/>
        </w:tblCellMar>
        <w:tblLook w:val="04A0"/>
      </w:tblPr>
      <w:tblGrid>
        <w:gridCol w:w="395"/>
        <w:gridCol w:w="714"/>
        <w:gridCol w:w="1010"/>
        <w:gridCol w:w="660"/>
        <w:gridCol w:w="615"/>
        <w:gridCol w:w="840"/>
        <w:gridCol w:w="915"/>
        <w:gridCol w:w="880"/>
        <w:gridCol w:w="802"/>
        <w:gridCol w:w="697"/>
        <w:gridCol w:w="802"/>
      </w:tblGrid>
      <w:tr w:rsidR="00F50EB5">
        <w:trPr>
          <w:trHeight w:val="449"/>
        </w:trPr>
        <w:tc>
          <w:tcPr>
            <w:tcW w:w="395"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714"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01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6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1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4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91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80"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1499" w:type="dxa"/>
            <w:gridSpan w:val="2"/>
            <w:tcBorders>
              <w:bottom w:val="single" w:sz="12" w:space="0" w:color="auto"/>
            </w:tcBorders>
            <w:shd w:val="clear" w:color="auto" w:fill="auto"/>
            <w:vAlign w:val="bottom"/>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395" w:type="dxa"/>
            <w:vMerge w:val="restart"/>
            <w:tcBorders>
              <w:top w:val="single" w:sz="12"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724" w:type="dxa"/>
            <w:gridSpan w:val="2"/>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60"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15"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936" w:type="dxa"/>
            <w:gridSpan w:val="6"/>
            <w:tcBorders>
              <w:top w:val="single" w:sz="12"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5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181" w:type="dxa"/>
            <w:gridSpan w:val="4"/>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395" w:type="dxa"/>
            <w:vMerge w:val="restart"/>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2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1868.39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1248.16 </w:t>
            </w:r>
          </w:p>
        </w:tc>
      </w:tr>
      <w:tr w:rsidR="00F50EB5">
        <w:trPr>
          <w:trHeight w:val="375"/>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525.00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375"/>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39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1338.19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892.96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14"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8.67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BC006</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BC007</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7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9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7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66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8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95" w:type="dxa"/>
            <w:tcBorders>
              <w:top w:val="single" w:sz="4" w:space="0" w:color="auto"/>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714" w:type="dxa"/>
            <w:vMerge/>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0"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60"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5"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840"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915"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80"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7"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000000"/>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autoSpaceDE w:val="0"/>
        <w:autoSpaceDN w:val="0"/>
        <w:adjustRightInd w:val="0"/>
        <w:spacing w:line="360" w:lineRule="auto"/>
        <w:ind w:firstLine="481"/>
        <w:jc w:val="left"/>
        <w:rPr>
          <w:rFonts w:ascii="楷体_GB2312" w:eastAsia="楷体_GB2312" w:hAnsi="宋体"/>
          <w:bCs/>
          <w:sz w:val="24"/>
          <w:szCs w:val="24"/>
        </w:rPr>
      </w:pPr>
    </w:p>
    <w:p w:rsidR="00F50EB5" w:rsidRDefault="00F50EB5">
      <w:pPr>
        <w:autoSpaceDE w:val="0"/>
        <w:autoSpaceDN w:val="0"/>
        <w:adjustRightInd w:val="0"/>
        <w:spacing w:line="360" w:lineRule="auto"/>
        <w:ind w:firstLine="481"/>
        <w:jc w:val="left"/>
        <w:rPr>
          <w:rFonts w:ascii="楷体_GB2312" w:eastAsia="楷体_GB2312" w:hAnsi="宋体"/>
          <w:bCs/>
          <w:sz w:val="24"/>
          <w:szCs w:val="24"/>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jc w:val="center"/>
        <w:rPr>
          <w:rFonts w:ascii="黑体" w:eastAsia="黑体" w:hAnsi="黑体" w:cs="黑体"/>
          <w:sz w:val="32"/>
          <w:szCs w:val="32"/>
        </w:rPr>
      </w:pPr>
    </w:p>
    <w:p w:rsidR="00F50EB5" w:rsidRDefault="00F50EB5">
      <w:pPr>
        <w:autoSpaceDE w:val="0"/>
        <w:autoSpaceDN w:val="0"/>
        <w:adjustRightInd w:val="0"/>
        <w:spacing w:line="360" w:lineRule="auto"/>
        <w:rPr>
          <w:rFonts w:ascii="黑体" w:eastAsia="黑体" w:hAnsi="黑体" w:cs="黑体"/>
          <w:sz w:val="32"/>
          <w:szCs w:val="32"/>
        </w:rPr>
      </w:pPr>
    </w:p>
    <w:p w:rsidR="00F50EB5" w:rsidRDefault="00613C76">
      <w:pPr>
        <w:autoSpaceDE w:val="0"/>
        <w:autoSpaceDN w:val="0"/>
        <w:adjustRightInd w:val="0"/>
        <w:spacing w:line="360" w:lineRule="auto"/>
        <w:jc w:val="center"/>
        <w:rPr>
          <w:rFonts w:ascii="仿宋_GB2312" w:eastAsia="仿宋_GB2312"/>
          <w:sz w:val="30"/>
          <w:szCs w:val="30"/>
        </w:rPr>
      </w:pPr>
      <w:r>
        <w:rPr>
          <w:rFonts w:ascii="黑体" w:eastAsia="黑体" w:hAnsi="黑体" w:cs="黑体" w:hint="eastAsia"/>
          <w:sz w:val="32"/>
          <w:szCs w:val="32"/>
        </w:rPr>
        <w:t>1-1-2-6激光交调设备更换激光传感器定额表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9" w:name="OLE_LINK14"/>
      <w:r>
        <w:rPr>
          <w:rFonts w:ascii="楷体_GB2312" w:eastAsia="楷体_GB2312" w:hAnsi="宋体" w:hint="eastAsia"/>
          <w:b/>
          <w:sz w:val="24"/>
          <w:szCs w:val="24"/>
        </w:rPr>
        <w:t>工作内容：</w:t>
      </w:r>
    </w:p>
    <w:bookmarkEnd w:id="9"/>
    <w:p w:rsidR="00F50EB5" w:rsidRDefault="00613C76">
      <w:pPr>
        <w:autoSpaceDE w:val="0"/>
        <w:autoSpaceDN w:val="0"/>
        <w:adjustRightInd w:val="0"/>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维修或者更换损坏的激光传感器。</w:t>
      </w:r>
    </w:p>
    <w:p w:rsidR="00F50EB5" w:rsidRDefault="00F50EB5">
      <w:pPr>
        <w:autoSpaceDE w:val="0"/>
        <w:autoSpaceDN w:val="0"/>
        <w:adjustRightInd w:val="0"/>
        <w:spacing w:line="360" w:lineRule="auto"/>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7"/>
        <w:gridCol w:w="934"/>
        <w:gridCol w:w="2920"/>
        <w:gridCol w:w="1116"/>
        <w:gridCol w:w="1194"/>
        <w:gridCol w:w="1609"/>
      </w:tblGrid>
      <w:tr w:rsidR="00F50EB5">
        <w:trPr>
          <w:trHeight w:val="393"/>
        </w:trPr>
        <w:tc>
          <w:tcPr>
            <w:tcW w:w="557" w:type="dxa"/>
            <w:shd w:val="clear" w:color="auto" w:fill="auto"/>
            <w:vAlign w:val="center"/>
          </w:tcPr>
          <w:p w:rsidR="00F50EB5" w:rsidRDefault="00F50EB5">
            <w:pPr>
              <w:jc w:val="left"/>
              <w:rPr>
                <w:rFonts w:ascii="宋体" w:hAnsi="宋体" w:cs="宋体"/>
                <w:color w:val="000000"/>
                <w:sz w:val="24"/>
                <w:szCs w:val="24"/>
              </w:rPr>
            </w:pPr>
          </w:p>
        </w:tc>
        <w:tc>
          <w:tcPr>
            <w:tcW w:w="934" w:type="dxa"/>
            <w:shd w:val="clear" w:color="auto" w:fill="auto"/>
            <w:vAlign w:val="center"/>
          </w:tcPr>
          <w:p w:rsidR="00F50EB5" w:rsidRDefault="00F50EB5">
            <w:pPr>
              <w:jc w:val="left"/>
              <w:rPr>
                <w:rFonts w:ascii="宋体" w:hAnsi="宋体" w:cs="宋体"/>
                <w:color w:val="000000"/>
                <w:sz w:val="24"/>
                <w:szCs w:val="24"/>
              </w:rPr>
            </w:pPr>
          </w:p>
        </w:tc>
        <w:tc>
          <w:tcPr>
            <w:tcW w:w="2920" w:type="dxa"/>
            <w:shd w:val="clear" w:color="auto" w:fill="auto"/>
            <w:vAlign w:val="center"/>
          </w:tcPr>
          <w:p w:rsidR="00F50EB5" w:rsidRDefault="00F50EB5">
            <w:pPr>
              <w:jc w:val="left"/>
              <w:rPr>
                <w:rFonts w:ascii="宋体" w:hAnsi="宋体" w:cs="宋体"/>
                <w:color w:val="000000"/>
                <w:sz w:val="24"/>
                <w:szCs w:val="24"/>
              </w:rPr>
            </w:pPr>
          </w:p>
        </w:tc>
        <w:tc>
          <w:tcPr>
            <w:tcW w:w="1116" w:type="dxa"/>
            <w:shd w:val="clear" w:color="auto" w:fill="auto"/>
            <w:vAlign w:val="center"/>
          </w:tcPr>
          <w:p w:rsidR="00F50EB5" w:rsidRDefault="00F50EB5">
            <w:pPr>
              <w:jc w:val="left"/>
              <w:rPr>
                <w:rFonts w:ascii="宋体" w:hAnsi="宋体" w:cs="宋体"/>
                <w:color w:val="000000"/>
                <w:sz w:val="24"/>
                <w:szCs w:val="24"/>
              </w:rPr>
            </w:pPr>
          </w:p>
        </w:tc>
        <w:tc>
          <w:tcPr>
            <w:tcW w:w="1194" w:type="dxa"/>
            <w:shd w:val="clear" w:color="auto" w:fill="auto"/>
            <w:vAlign w:val="center"/>
          </w:tcPr>
          <w:p w:rsidR="00F50EB5" w:rsidRDefault="00F50EB5">
            <w:pPr>
              <w:jc w:val="left"/>
              <w:rPr>
                <w:rFonts w:ascii="宋体" w:hAnsi="宋体" w:cs="宋体"/>
                <w:color w:val="000000"/>
                <w:sz w:val="24"/>
                <w:szCs w:val="24"/>
              </w:rPr>
            </w:pPr>
          </w:p>
        </w:tc>
        <w:tc>
          <w:tcPr>
            <w:tcW w:w="160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5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更换传感器</w:t>
            </w:r>
          </w:p>
        </w:tc>
      </w:tr>
      <w:tr w:rsidR="00F50EB5">
        <w:trPr>
          <w:trHeight w:val="495"/>
        </w:trPr>
        <w:tc>
          <w:tcPr>
            <w:tcW w:w="55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280.09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100.00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179.48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激光传感器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BC008</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5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1-1-2-7激光交调设备更换后台处理设备定额表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10" w:name="OLE_LINK16"/>
      <w:r>
        <w:rPr>
          <w:rFonts w:ascii="楷体_GB2312" w:eastAsia="楷体_GB2312" w:hAnsi="宋体" w:hint="eastAsia"/>
          <w:b/>
          <w:sz w:val="24"/>
          <w:szCs w:val="24"/>
        </w:rPr>
        <w:t>工作内容：</w:t>
      </w:r>
    </w:p>
    <w:bookmarkEnd w:id="10"/>
    <w:p w:rsidR="00F50EB5" w:rsidRDefault="00613C76">
      <w:pPr>
        <w:autoSpaceDE w:val="0"/>
        <w:autoSpaceDN w:val="0"/>
        <w:adjustRightInd w:val="0"/>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维修或者更换损坏的工控机、交换机等后台处理类设备。</w:t>
      </w:r>
    </w:p>
    <w:p w:rsidR="00F50EB5" w:rsidRDefault="00F50EB5">
      <w:pPr>
        <w:autoSpaceDE w:val="0"/>
        <w:autoSpaceDN w:val="0"/>
        <w:adjustRightInd w:val="0"/>
        <w:spacing w:line="360" w:lineRule="auto"/>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483"/>
        <w:gridCol w:w="676"/>
        <w:gridCol w:w="1230"/>
        <w:gridCol w:w="645"/>
        <w:gridCol w:w="725"/>
        <w:gridCol w:w="692"/>
        <w:gridCol w:w="746"/>
        <w:gridCol w:w="747"/>
        <w:gridCol w:w="747"/>
        <w:gridCol w:w="821"/>
        <w:gridCol w:w="818"/>
      </w:tblGrid>
      <w:tr w:rsidR="00F50EB5">
        <w:trPr>
          <w:trHeight w:val="382"/>
        </w:trPr>
        <w:tc>
          <w:tcPr>
            <w:tcW w:w="48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7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230"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4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2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74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47"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4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639"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48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90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4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2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571" w:type="dxa"/>
            <w:gridSpan w:val="6"/>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960"/>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r>
              <w:rPr>
                <w:rFonts w:ascii="宋体" w:hAnsi="宋体" w:cs="宋体" w:hint="eastAsia"/>
                <w:color w:val="000000"/>
                <w:kern w:val="0"/>
                <w:sz w:val="22"/>
              </w:rPr>
              <w:br/>
              <w:t>(线路板)</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r>
      <w:tr w:rsidR="00F50EB5">
        <w:trPr>
          <w:trHeight w:val="375"/>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495"/>
        </w:trPr>
        <w:tc>
          <w:tcPr>
            <w:tcW w:w="48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13.34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228.1</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228.1</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78.96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13.34</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13.34</w:t>
            </w:r>
          </w:p>
        </w:tc>
      </w:tr>
      <w:tr w:rsidR="00F50EB5">
        <w:trPr>
          <w:trHeight w:val="495"/>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114.00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114.00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48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113.49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113.49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控制器（线路板）</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48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81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48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67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1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黑体" w:eastAsia="黑体" w:hAnsi="黑体" w:cs="黑体"/>
          <w:sz w:val="32"/>
          <w:szCs w:val="32"/>
        </w:rPr>
      </w:pPr>
    </w:p>
    <w:p w:rsidR="00F50EB5" w:rsidRDefault="00613C76">
      <w:pPr>
        <w:autoSpaceDE w:val="0"/>
        <w:autoSpaceDN w:val="0"/>
        <w:adjustRightInd w:val="0"/>
        <w:spacing w:line="360" w:lineRule="auto"/>
        <w:jc w:val="center"/>
        <w:rPr>
          <w:rFonts w:ascii="仿宋_GB2312" w:eastAsia="仿宋_GB2312"/>
          <w:sz w:val="30"/>
          <w:szCs w:val="30"/>
        </w:rPr>
      </w:pPr>
      <w:r>
        <w:rPr>
          <w:rFonts w:ascii="黑体" w:eastAsia="黑体" w:hAnsi="黑体" w:cs="黑体" w:hint="eastAsia"/>
          <w:sz w:val="32"/>
          <w:szCs w:val="32"/>
        </w:rPr>
        <w:t>1-1-2-8激光交调设备更换能源设备定额表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11" w:name="OLE_LINK18"/>
      <w:r>
        <w:rPr>
          <w:rFonts w:ascii="楷体_GB2312" w:eastAsia="楷体_GB2312" w:hAnsi="宋体" w:hint="eastAsia"/>
          <w:b/>
          <w:sz w:val="24"/>
          <w:szCs w:val="24"/>
        </w:rPr>
        <w:t>工作内容：</w:t>
      </w:r>
    </w:p>
    <w:bookmarkEnd w:id="11"/>
    <w:p w:rsidR="00F50EB5" w:rsidRDefault="00613C76">
      <w:pPr>
        <w:autoSpaceDE w:val="0"/>
        <w:autoSpaceDN w:val="0"/>
        <w:adjustRightInd w:val="0"/>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修复或更换不满足要求的蓄电池、太阳能电池板和充放电控制器等。</w:t>
      </w:r>
    </w:p>
    <w:tbl>
      <w:tblPr>
        <w:tblpPr w:leftFromText="180" w:rightFromText="180" w:vertAnchor="text" w:horzAnchor="page" w:tblpX="1794" w:tblpY="500"/>
        <w:tblOverlap w:val="never"/>
        <w:tblW w:w="8322" w:type="dxa"/>
        <w:tblLayout w:type="fixed"/>
        <w:tblCellMar>
          <w:top w:w="15" w:type="dxa"/>
          <w:left w:w="15" w:type="dxa"/>
          <w:bottom w:w="15" w:type="dxa"/>
          <w:right w:w="15" w:type="dxa"/>
        </w:tblCellMar>
        <w:tblLook w:val="04A0"/>
      </w:tblPr>
      <w:tblGrid>
        <w:gridCol w:w="540"/>
        <w:gridCol w:w="604"/>
        <w:gridCol w:w="2063"/>
        <w:gridCol w:w="577"/>
        <w:gridCol w:w="729"/>
        <w:gridCol w:w="955"/>
        <w:gridCol w:w="930"/>
        <w:gridCol w:w="956"/>
        <w:gridCol w:w="968"/>
      </w:tblGrid>
      <w:tr w:rsidR="00F50EB5">
        <w:trPr>
          <w:trHeight w:val="382"/>
        </w:trPr>
        <w:tc>
          <w:tcPr>
            <w:tcW w:w="54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0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063"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57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2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55"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930"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924"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6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2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809"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更换能源设备</w:t>
            </w:r>
          </w:p>
        </w:tc>
      </w:tr>
      <w:tr w:rsidR="00F50EB5">
        <w:trPr>
          <w:trHeight w:val="60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w:t>
            </w:r>
            <w:r>
              <w:rPr>
                <w:rFonts w:ascii="宋体" w:hAnsi="宋体" w:cs="宋体" w:hint="eastAsia"/>
                <w:color w:val="000000"/>
                <w:kern w:val="0"/>
                <w:sz w:val="22"/>
              </w:rPr>
              <w:br/>
              <w:t>电池</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r>
      <w:tr w:rsidR="00F50EB5">
        <w:trPr>
          <w:trHeight w:val="42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F50EB5">
        <w:trPr>
          <w:trHeight w:val="495"/>
        </w:trPr>
        <w:tc>
          <w:tcPr>
            <w:tcW w:w="54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50.20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69.19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378.47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49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156.00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49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43.58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221.86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架空蓄电池</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充放电控制器</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60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2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6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autoSpaceDE w:val="0"/>
        <w:autoSpaceDN w:val="0"/>
        <w:adjustRightInd w:val="0"/>
        <w:spacing w:line="360" w:lineRule="auto"/>
        <w:rPr>
          <w:rFonts w:ascii="仿宋_GB2312" w:eastAsia="仿宋_GB2312"/>
          <w:sz w:val="30"/>
          <w:szCs w:val="30"/>
        </w:rPr>
      </w:pPr>
      <w:r>
        <w:rPr>
          <w:rFonts w:ascii="仿宋_GB2312" w:eastAsia="仿宋_GB2312" w:hint="eastAsia"/>
          <w:sz w:val="30"/>
          <w:szCs w:val="30"/>
        </w:rPr>
        <w:t xml:space="preserve"> </w:t>
      </w:r>
    </w:p>
    <w:p w:rsidR="00F50EB5" w:rsidRDefault="00F50EB5">
      <w:pPr>
        <w:autoSpaceDE w:val="0"/>
        <w:autoSpaceDN w:val="0"/>
        <w:adjustRightInd w:val="0"/>
        <w:spacing w:line="360" w:lineRule="auto"/>
        <w:rPr>
          <w:rFonts w:ascii="仿宋_GB2312" w:eastAsia="仿宋_GB2312"/>
          <w:sz w:val="30"/>
          <w:szCs w:val="30"/>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613C76">
      <w:pPr>
        <w:autoSpaceDE w:val="0"/>
        <w:autoSpaceDN w:val="0"/>
        <w:adjustRightInd w:val="0"/>
        <w:spacing w:line="360" w:lineRule="auto"/>
        <w:jc w:val="center"/>
        <w:rPr>
          <w:rFonts w:ascii="黑体" w:eastAsia="黑体" w:hAnsi="黑体" w:cs="黑体"/>
          <w:sz w:val="32"/>
          <w:szCs w:val="32"/>
        </w:rPr>
      </w:pPr>
      <w:r>
        <w:rPr>
          <w:rFonts w:ascii="黑体" w:eastAsia="黑体" w:hAnsi="黑体" w:cs="黑体" w:hint="eastAsia"/>
          <w:sz w:val="32"/>
          <w:szCs w:val="32"/>
        </w:rPr>
        <w:t>1-1-2-9激光交调设备更换供电线缆（机箱-变压器）定额表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更换损坏供电线缆。（机箱-变压器）</w:t>
      </w:r>
    </w:p>
    <w:p w:rsidR="00F50EB5" w:rsidRDefault="00F50EB5">
      <w:pPr>
        <w:autoSpaceDE w:val="0"/>
        <w:autoSpaceDN w:val="0"/>
        <w:adjustRightInd w:val="0"/>
        <w:spacing w:line="360" w:lineRule="auto"/>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31"/>
        <w:gridCol w:w="888"/>
        <w:gridCol w:w="2108"/>
        <w:gridCol w:w="949"/>
        <w:gridCol w:w="905"/>
        <w:gridCol w:w="1475"/>
        <w:gridCol w:w="1474"/>
      </w:tblGrid>
      <w:tr w:rsidR="00F50EB5">
        <w:trPr>
          <w:trHeight w:val="370"/>
        </w:trPr>
        <w:tc>
          <w:tcPr>
            <w:tcW w:w="53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8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4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0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9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0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9"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8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jc w:val="center"/>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F50EB5">
      <w:pPr>
        <w:autoSpaceDE w:val="0"/>
        <w:autoSpaceDN w:val="0"/>
        <w:adjustRightInd w:val="0"/>
        <w:spacing w:line="360" w:lineRule="auto"/>
        <w:rPr>
          <w:rFonts w:ascii="楷体_GB2312" w:eastAsia="楷体_GB2312" w:hAnsi="楷体_GB2312" w:cs="楷体_GB2312"/>
          <w:sz w:val="24"/>
          <w:szCs w:val="24"/>
        </w:rPr>
      </w:pPr>
    </w:p>
    <w:p w:rsidR="00F50EB5" w:rsidRDefault="00613C76">
      <w:pPr>
        <w:jc w:val="center"/>
        <w:rPr>
          <w:rFonts w:ascii="楷体_GB2312" w:eastAsia="楷体_GB2312" w:hAnsi="楷体_GB2312" w:cs="楷体_GB2312"/>
          <w:sz w:val="24"/>
          <w:szCs w:val="24"/>
        </w:rPr>
      </w:pPr>
      <w:r>
        <w:rPr>
          <w:rFonts w:ascii="黑体" w:eastAsia="黑体" w:hAnsi="黑体" w:cs="黑体" w:hint="eastAsia"/>
          <w:sz w:val="32"/>
          <w:szCs w:val="32"/>
        </w:rPr>
        <w:t>1-1-2-10激光交调设备更换供电线缆（设备-机箱）定额表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12" w:name="OLE_LINK20"/>
      <w:r>
        <w:rPr>
          <w:rFonts w:ascii="楷体_GB2312" w:eastAsia="楷体_GB2312" w:hAnsi="宋体" w:hint="eastAsia"/>
          <w:b/>
          <w:sz w:val="24"/>
          <w:szCs w:val="24"/>
        </w:rPr>
        <w:t>工作内容：</w:t>
      </w:r>
    </w:p>
    <w:bookmarkEnd w:id="12"/>
    <w:p w:rsidR="00F50EB5" w:rsidRDefault="00613C76">
      <w:pPr>
        <w:autoSpaceDE w:val="0"/>
        <w:autoSpaceDN w:val="0"/>
        <w:adjustRightInd w:val="0"/>
        <w:spacing w:line="360" w:lineRule="auto"/>
        <w:ind w:firstLine="481"/>
        <w:jc w:val="left"/>
        <w:rPr>
          <w:rFonts w:ascii="楷体_GB2312" w:eastAsia="楷体_GB2312" w:hAnsi="楷体_GB2312" w:cs="楷体_GB2312"/>
          <w:bCs/>
          <w:sz w:val="24"/>
          <w:szCs w:val="24"/>
        </w:rPr>
      </w:pPr>
      <w:r>
        <w:rPr>
          <w:rFonts w:ascii="楷体_GB2312" w:eastAsia="楷体_GB2312" w:hAnsi="楷体_GB2312" w:cs="楷体_GB2312" w:hint="eastAsia"/>
          <w:bCs/>
          <w:sz w:val="24"/>
          <w:szCs w:val="24"/>
        </w:rPr>
        <w:t>更换损坏供电电线及信号线。（设备-机箱）</w:t>
      </w:r>
    </w:p>
    <w:p w:rsidR="00F50EB5" w:rsidRDefault="00F50EB5">
      <w:pPr>
        <w:autoSpaceDE w:val="0"/>
        <w:autoSpaceDN w:val="0"/>
        <w:adjustRightInd w:val="0"/>
        <w:spacing w:line="360" w:lineRule="auto"/>
        <w:ind w:firstLine="481"/>
        <w:jc w:val="left"/>
        <w:rPr>
          <w:rFonts w:ascii="楷体_GB2312" w:eastAsia="楷体_GB2312" w:hAnsi="楷体_GB2312" w:cs="楷体_GB2312"/>
          <w:bCs/>
          <w:sz w:val="24"/>
          <w:szCs w:val="24"/>
        </w:rPr>
      </w:pPr>
    </w:p>
    <w:tbl>
      <w:tblPr>
        <w:tblW w:w="8330" w:type="dxa"/>
        <w:tblLayout w:type="fixed"/>
        <w:tblCellMar>
          <w:top w:w="15" w:type="dxa"/>
          <w:left w:w="15" w:type="dxa"/>
          <w:bottom w:w="15" w:type="dxa"/>
          <w:right w:w="15" w:type="dxa"/>
        </w:tblCellMar>
        <w:tblLook w:val="04A0"/>
      </w:tblPr>
      <w:tblGrid>
        <w:gridCol w:w="591"/>
        <w:gridCol w:w="991"/>
        <w:gridCol w:w="2754"/>
        <w:gridCol w:w="1156"/>
        <w:gridCol w:w="1281"/>
        <w:gridCol w:w="1557"/>
      </w:tblGrid>
      <w:tr w:rsidR="00F50EB5">
        <w:trPr>
          <w:trHeight w:val="380"/>
        </w:trPr>
        <w:tc>
          <w:tcPr>
            <w:tcW w:w="591" w:type="dxa"/>
            <w:shd w:val="clear" w:color="auto" w:fill="auto"/>
            <w:vAlign w:val="center"/>
          </w:tcPr>
          <w:p w:rsidR="00F50EB5" w:rsidRDefault="00F50EB5">
            <w:pPr>
              <w:rPr>
                <w:rFonts w:ascii="宋体" w:hAnsi="宋体" w:cs="宋体"/>
                <w:color w:val="000000"/>
                <w:sz w:val="24"/>
                <w:szCs w:val="24"/>
              </w:rPr>
            </w:pPr>
          </w:p>
        </w:tc>
        <w:tc>
          <w:tcPr>
            <w:tcW w:w="991" w:type="dxa"/>
            <w:shd w:val="clear" w:color="auto" w:fill="auto"/>
            <w:vAlign w:val="center"/>
          </w:tcPr>
          <w:p w:rsidR="00F50EB5" w:rsidRDefault="00F50EB5">
            <w:pPr>
              <w:rPr>
                <w:rFonts w:ascii="宋体" w:hAnsi="宋体" w:cs="宋体"/>
                <w:color w:val="000000"/>
                <w:sz w:val="24"/>
                <w:szCs w:val="24"/>
              </w:rPr>
            </w:pPr>
          </w:p>
        </w:tc>
        <w:tc>
          <w:tcPr>
            <w:tcW w:w="2754"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81" w:type="dxa"/>
            <w:shd w:val="clear" w:color="auto" w:fill="auto"/>
            <w:vAlign w:val="center"/>
          </w:tcPr>
          <w:p w:rsidR="00F50EB5" w:rsidRDefault="00F50EB5">
            <w:pPr>
              <w:rPr>
                <w:rFonts w:ascii="宋体" w:hAnsi="宋体" w:cs="宋体"/>
                <w:color w:val="000000"/>
                <w:sz w:val="24"/>
                <w:szCs w:val="24"/>
              </w:rPr>
            </w:pPr>
          </w:p>
        </w:tc>
        <w:tc>
          <w:tcPr>
            <w:tcW w:w="155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74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5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91"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9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5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ind w:firstLine="481"/>
        <w:jc w:val="left"/>
        <w:rPr>
          <w:rFonts w:ascii="楷体_GB2312" w:eastAsia="楷体_GB2312" w:hAnsi="楷体_GB2312" w:cs="楷体_GB2312"/>
          <w:b/>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613C76">
      <w:pPr>
        <w:jc w:val="center"/>
        <w:rPr>
          <w:rFonts w:ascii="黑体" w:eastAsia="黑体" w:hAnsi="黑体" w:cs="黑体"/>
          <w:sz w:val="32"/>
          <w:szCs w:val="32"/>
        </w:rPr>
      </w:pPr>
      <w:r>
        <w:rPr>
          <w:rFonts w:ascii="黑体" w:eastAsia="黑体" w:hAnsi="黑体" w:cs="黑体" w:hint="eastAsia"/>
          <w:sz w:val="32"/>
          <w:szCs w:val="32"/>
        </w:rPr>
        <w:t>1-1-2-11激光交调设备更换安全保护器件定额表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13" w:name="OLE_LINK22"/>
      <w:r>
        <w:rPr>
          <w:rFonts w:ascii="楷体_GB2312" w:eastAsia="楷体_GB2312" w:hAnsi="宋体" w:hint="eastAsia"/>
          <w:b/>
          <w:sz w:val="24"/>
          <w:szCs w:val="24"/>
        </w:rPr>
        <w:t>工作内容：</w:t>
      </w:r>
    </w:p>
    <w:bookmarkEnd w:id="13"/>
    <w:p w:rsidR="00F50EB5" w:rsidRDefault="00613C76">
      <w:pPr>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修复或更换交通情况调查设备的防雷、接地和绝缘等安全保护器件。</w:t>
      </w:r>
    </w:p>
    <w:p w:rsidR="00F50EB5" w:rsidRDefault="00F50EB5">
      <w:pPr>
        <w:rPr>
          <w:rFonts w:ascii="楷体_GB2312" w:eastAsia="楷体_GB2312" w:hAnsi="楷体_GB2312" w:cs="楷体_GB2312"/>
          <w:sz w:val="24"/>
          <w:szCs w:val="24"/>
        </w:rPr>
      </w:pPr>
    </w:p>
    <w:tbl>
      <w:tblPr>
        <w:tblW w:w="8325" w:type="dxa"/>
        <w:tblLayout w:type="fixed"/>
        <w:tblCellMar>
          <w:top w:w="15" w:type="dxa"/>
          <w:left w:w="15" w:type="dxa"/>
          <w:bottom w:w="15" w:type="dxa"/>
          <w:right w:w="15" w:type="dxa"/>
        </w:tblCellMar>
        <w:tblLook w:val="04A0"/>
      </w:tblPr>
      <w:tblGrid>
        <w:gridCol w:w="549"/>
        <w:gridCol w:w="790"/>
        <w:gridCol w:w="2850"/>
        <w:gridCol w:w="908"/>
        <w:gridCol w:w="1037"/>
        <w:gridCol w:w="2191"/>
      </w:tblGrid>
      <w:tr w:rsidR="00F50EB5">
        <w:trPr>
          <w:trHeight w:val="417"/>
        </w:trPr>
        <w:tc>
          <w:tcPr>
            <w:tcW w:w="549" w:type="dxa"/>
            <w:shd w:val="clear" w:color="auto" w:fill="auto"/>
            <w:vAlign w:val="center"/>
          </w:tcPr>
          <w:p w:rsidR="00F50EB5" w:rsidRDefault="00F50EB5">
            <w:pPr>
              <w:rPr>
                <w:rFonts w:ascii="宋体" w:hAnsi="宋体" w:cs="宋体"/>
                <w:color w:val="000000"/>
                <w:sz w:val="24"/>
                <w:szCs w:val="24"/>
              </w:rPr>
            </w:pPr>
          </w:p>
        </w:tc>
        <w:tc>
          <w:tcPr>
            <w:tcW w:w="790" w:type="dxa"/>
            <w:shd w:val="clear" w:color="auto" w:fill="auto"/>
            <w:vAlign w:val="center"/>
          </w:tcPr>
          <w:p w:rsidR="00F50EB5" w:rsidRDefault="00F50EB5">
            <w:pPr>
              <w:rPr>
                <w:rFonts w:ascii="宋体" w:hAnsi="宋体" w:cs="宋体"/>
                <w:color w:val="000000"/>
                <w:sz w:val="24"/>
                <w:szCs w:val="24"/>
              </w:rPr>
            </w:pPr>
          </w:p>
        </w:tc>
        <w:tc>
          <w:tcPr>
            <w:tcW w:w="2850" w:type="dxa"/>
            <w:shd w:val="clear" w:color="auto" w:fill="auto"/>
            <w:vAlign w:val="center"/>
          </w:tcPr>
          <w:p w:rsidR="00F50EB5" w:rsidRDefault="00F50EB5">
            <w:pPr>
              <w:rPr>
                <w:rFonts w:ascii="宋体" w:hAnsi="宋体" w:cs="宋体"/>
                <w:color w:val="000000"/>
                <w:sz w:val="24"/>
                <w:szCs w:val="24"/>
              </w:rPr>
            </w:pPr>
          </w:p>
        </w:tc>
        <w:tc>
          <w:tcPr>
            <w:tcW w:w="908" w:type="dxa"/>
            <w:shd w:val="clear" w:color="auto" w:fill="auto"/>
            <w:vAlign w:val="center"/>
          </w:tcPr>
          <w:p w:rsidR="00F50EB5" w:rsidRDefault="00F50EB5">
            <w:pPr>
              <w:rPr>
                <w:rFonts w:ascii="宋体" w:hAnsi="宋体" w:cs="宋体"/>
                <w:color w:val="000000"/>
                <w:sz w:val="24"/>
                <w:szCs w:val="24"/>
              </w:rPr>
            </w:pPr>
          </w:p>
        </w:tc>
        <w:tc>
          <w:tcPr>
            <w:tcW w:w="1037" w:type="dxa"/>
            <w:shd w:val="clear" w:color="auto" w:fill="auto"/>
            <w:vAlign w:val="center"/>
          </w:tcPr>
          <w:p w:rsidR="00F50EB5" w:rsidRDefault="00F50EB5">
            <w:pPr>
              <w:rPr>
                <w:rFonts w:ascii="宋体" w:hAnsi="宋体" w:cs="宋体"/>
                <w:color w:val="000000"/>
                <w:sz w:val="24"/>
                <w:szCs w:val="24"/>
              </w:rPr>
            </w:pPr>
          </w:p>
        </w:tc>
        <w:tc>
          <w:tcPr>
            <w:tcW w:w="2191" w:type="dxa"/>
            <w:shd w:val="clear" w:color="auto" w:fill="auto"/>
            <w:vAlign w:val="center"/>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64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4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90"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4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9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25"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F50EB5">
      <w:pPr>
        <w:rPr>
          <w:rFonts w:ascii="楷体_GB2312" w:eastAsia="楷体_GB2312" w:hAnsi="楷体_GB2312" w:cs="楷体_GB2312"/>
          <w:sz w:val="24"/>
          <w:szCs w:val="24"/>
        </w:rPr>
      </w:pPr>
    </w:p>
    <w:p w:rsidR="00F50EB5" w:rsidRDefault="00613C76">
      <w:pPr>
        <w:tabs>
          <w:tab w:val="left" w:pos="276"/>
        </w:tabs>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ab/>
      </w: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1-1-2-12激光交调设备维修接地装置定额表</w:t>
      </w:r>
    </w:p>
    <w:p w:rsidR="00F50EB5" w:rsidRDefault="00613C76">
      <w:pPr>
        <w:autoSpaceDE w:val="0"/>
        <w:autoSpaceDN w:val="0"/>
        <w:adjustRightInd w:val="0"/>
        <w:spacing w:line="360" w:lineRule="auto"/>
        <w:jc w:val="left"/>
        <w:rPr>
          <w:rFonts w:ascii="楷体_GB2312" w:eastAsia="楷体_GB2312" w:hAnsi="宋体"/>
          <w:b/>
          <w:sz w:val="24"/>
          <w:szCs w:val="24"/>
        </w:rPr>
      </w:pPr>
      <w:bookmarkStart w:id="14" w:name="OLE_LINK24"/>
      <w:r>
        <w:rPr>
          <w:rFonts w:ascii="楷体_GB2312" w:eastAsia="楷体_GB2312" w:hAnsi="宋体" w:hint="eastAsia"/>
          <w:b/>
          <w:sz w:val="24"/>
          <w:szCs w:val="24"/>
        </w:rPr>
        <w:t>工作内容：</w:t>
      </w:r>
    </w:p>
    <w:bookmarkEnd w:id="14"/>
    <w:p w:rsidR="00F50EB5" w:rsidRDefault="00613C76">
      <w:pPr>
        <w:tabs>
          <w:tab w:val="left" w:pos="276"/>
        </w:tabs>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维修不满足接地技术要求的接地装置。</w:t>
      </w:r>
    </w:p>
    <w:p w:rsidR="00F50EB5" w:rsidRDefault="00613C76">
      <w:pPr>
        <w:tabs>
          <w:tab w:val="left" w:pos="276"/>
        </w:tabs>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75"/>
        <w:gridCol w:w="964"/>
        <w:gridCol w:w="2933"/>
        <w:gridCol w:w="1152"/>
        <w:gridCol w:w="1071"/>
        <w:gridCol w:w="1635"/>
      </w:tblGrid>
      <w:tr w:rsidR="00F50EB5">
        <w:trPr>
          <w:trHeight w:val="396"/>
        </w:trPr>
        <w:tc>
          <w:tcPr>
            <w:tcW w:w="575" w:type="dxa"/>
            <w:shd w:val="clear" w:color="auto" w:fill="auto"/>
            <w:vAlign w:val="center"/>
          </w:tcPr>
          <w:p w:rsidR="00F50EB5" w:rsidRDefault="00F50EB5">
            <w:pPr>
              <w:jc w:val="left"/>
              <w:rPr>
                <w:rFonts w:ascii="宋体" w:hAnsi="宋体" w:cs="宋体"/>
                <w:color w:val="000000"/>
                <w:sz w:val="22"/>
              </w:rPr>
            </w:pPr>
          </w:p>
        </w:tc>
        <w:tc>
          <w:tcPr>
            <w:tcW w:w="964" w:type="dxa"/>
            <w:shd w:val="clear" w:color="auto" w:fill="auto"/>
            <w:vAlign w:val="center"/>
          </w:tcPr>
          <w:p w:rsidR="00F50EB5" w:rsidRDefault="00F50EB5">
            <w:pPr>
              <w:jc w:val="left"/>
              <w:rPr>
                <w:rFonts w:ascii="宋体" w:hAnsi="宋体" w:cs="宋体"/>
                <w:color w:val="000000"/>
                <w:sz w:val="22"/>
              </w:rPr>
            </w:pPr>
          </w:p>
        </w:tc>
        <w:tc>
          <w:tcPr>
            <w:tcW w:w="2933" w:type="dxa"/>
            <w:shd w:val="clear" w:color="auto" w:fill="auto"/>
            <w:vAlign w:val="center"/>
          </w:tcPr>
          <w:p w:rsidR="00F50EB5" w:rsidRDefault="00F50EB5">
            <w:pPr>
              <w:jc w:val="left"/>
              <w:rPr>
                <w:rFonts w:ascii="宋体" w:hAnsi="宋体" w:cs="宋体"/>
                <w:color w:val="000000"/>
                <w:sz w:val="22"/>
              </w:rPr>
            </w:pPr>
          </w:p>
        </w:tc>
        <w:tc>
          <w:tcPr>
            <w:tcW w:w="1152" w:type="dxa"/>
            <w:shd w:val="clear" w:color="auto" w:fill="auto"/>
            <w:vAlign w:val="center"/>
          </w:tcPr>
          <w:p w:rsidR="00F50EB5" w:rsidRDefault="00F50EB5">
            <w:pPr>
              <w:jc w:val="left"/>
              <w:rPr>
                <w:rFonts w:ascii="宋体" w:hAnsi="宋体" w:cs="宋体"/>
                <w:color w:val="000000"/>
                <w:sz w:val="22"/>
              </w:rPr>
            </w:pPr>
          </w:p>
        </w:tc>
        <w:tc>
          <w:tcPr>
            <w:tcW w:w="1071" w:type="dxa"/>
            <w:shd w:val="clear" w:color="auto" w:fill="auto"/>
            <w:vAlign w:val="center"/>
          </w:tcPr>
          <w:p w:rsidR="00F50EB5" w:rsidRDefault="00F50EB5">
            <w:pPr>
              <w:jc w:val="left"/>
              <w:rPr>
                <w:rFonts w:ascii="宋体" w:hAnsi="宋体" w:cs="宋体"/>
                <w:color w:val="000000"/>
                <w:sz w:val="22"/>
              </w:rPr>
            </w:pPr>
          </w:p>
        </w:tc>
        <w:tc>
          <w:tcPr>
            <w:tcW w:w="1635"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单位：处</w:t>
            </w:r>
          </w:p>
        </w:tc>
      </w:tr>
      <w:tr w:rsidR="00F50EB5">
        <w:trPr>
          <w:trHeight w:val="495"/>
        </w:trPr>
        <w:tc>
          <w:tcPr>
            <w:tcW w:w="57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9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7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1-1-2-13激光交调设备更换避雷针定额表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更换损坏的避雷针。</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4"/>
        <w:gridCol w:w="928"/>
        <w:gridCol w:w="2656"/>
        <w:gridCol w:w="1187"/>
        <w:gridCol w:w="1135"/>
        <w:gridCol w:w="1870"/>
      </w:tblGrid>
      <w:tr w:rsidR="00F50EB5">
        <w:trPr>
          <w:trHeight w:val="343"/>
        </w:trPr>
        <w:tc>
          <w:tcPr>
            <w:tcW w:w="554" w:type="dxa"/>
            <w:shd w:val="clear" w:color="auto" w:fill="auto"/>
            <w:vAlign w:val="center"/>
          </w:tcPr>
          <w:p w:rsidR="00F50EB5" w:rsidRDefault="00F50EB5">
            <w:pPr>
              <w:jc w:val="left"/>
              <w:rPr>
                <w:rFonts w:ascii="宋体" w:hAnsi="宋体" w:cs="宋体"/>
                <w:color w:val="000000"/>
                <w:sz w:val="22"/>
              </w:rPr>
            </w:pPr>
          </w:p>
        </w:tc>
        <w:tc>
          <w:tcPr>
            <w:tcW w:w="928" w:type="dxa"/>
            <w:shd w:val="clear" w:color="auto" w:fill="auto"/>
            <w:vAlign w:val="center"/>
          </w:tcPr>
          <w:p w:rsidR="00F50EB5" w:rsidRDefault="00F50EB5">
            <w:pPr>
              <w:jc w:val="left"/>
              <w:rPr>
                <w:rFonts w:ascii="宋体" w:hAnsi="宋体" w:cs="宋体"/>
                <w:color w:val="000000"/>
                <w:sz w:val="22"/>
              </w:rPr>
            </w:pPr>
          </w:p>
        </w:tc>
        <w:tc>
          <w:tcPr>
            <w:tcW w:w="2656" w:type="dxa"/>
            <w:shd w:val="clear" w:color="auto" w:fill="auto"/>
            <w:vAlign w:val="center"/>
          </w:tcPr>
          <w:p w:rsidR="00F50EB5" w:rsidRDefault="00F50EB5">
            <w:pPr>
              <w:jc w:val="left"/>
              <w:rPr>
                <w:rFonts w:ascii="宋体" w:hAnsi="宋体" w:cs="宋体"/>
                <w:color w:val="000000"/>
                <w:sz w:val="22"/>
              </w:rPr>
            </w:pPr>
          </w:p>
        </w:tc>
        <w:tc>
          <w:tcPr>
            <w:tcW w:w="1187" w:type="dxa"/>
            <w:shd w:val="clear" w:color="auto" w:fill="auto"/>
            <w:vAlign w:val="center"/>
          </w:tcPr>
          <w:p w:rsidR="00F50EB5" w:rsidRDefault="00F50EB5">
            <w:pPr>
              <w:jc w:val="left"/>
              <w:rPr>
                <w:rFonts w:ascii="宋体" w:hAnsi="宋体" w:cs="宋体"/>
                <w:color w:val="000000"/>
                <w:sz w:val="22"/>
              </w:rPr>
            </w:pPr>
          </w:p>
        </w:tc>
        <w:tc>
          <w:tcPr>
            <w:tcW w:w="1135" w:type="dxa"/>
            <w:shd w:val="clear" w:color="auto" w:fill="auto"/>
            <w:vAlign w:val="center"/>
          </w:tcPr>
          <w:p w:rsidR="00F50EB5" w:rsidRDefault="00F50EB5">
            <w:pPr>
              <w:jc w:val="left"/>
              <w:rPr>
                <w:rFonts w:ascii="宋体" w:hAnsi="宋体" w:cs="宋体"/>
                <w:color w:val="000000"/>
                <w:sz w:val="22"/>
              </w:rPr>
            </w:pPr>
          </w:p>
        </w:tc>
        <w:tc>
          <w:tcPr>
            <w:tcW w:w="1870"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8"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2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仿宋_GB2312" w:eastAsia="仿宋_GB2312" w:hAnsi="宋体"/>
          <w:sz w:val="32"/>
          <w:szCs w:val="32"/>
        </w:rPr>
        <w:sectPr w:rsidR="00F50EB5">
          <w:footerReference w:type="default" r:id="rId13"/>
          <w:pgSz w:w="11906" w:h="16838"/>
          <w:pgMar w:top="1440" w:right="1803" w:bottom="1440" w:left="1803" w:header="851" w:footer="992" w:gutter="0"/>
          <w:cols w:space="0"/>
          <w:docGrid w:type="lines" w:linePitch="312"/>
        </w:sectPr>
      </w:pPr>
    </w:p>
    <w:p w:rsidR="00F50EB5" w:rsidRDefault="00613C76">
      <w:pPr>
        <w:pStyle w:val="2"/>
        <w:jc w:val="center"/>
        <w:rPr>
          <w:rFonts w:ascii="仿宋_GB2312" w:eastAsia="仿宋_GB2312" w:hAnsiTheme="minorEastAsia"/>
          <w:sz w:val="32"/>
        </w:rPr>
      </w:pPr>
      <w:r>
        <w:rPr>
          <w:rFonts w:ascii="黑体" w:eastAsia="黑体" w:hAnsi="黑体" w:cs="黑体" w:hint="eastAsia"/>
          <w:sz w:val="32"/>
        </w:rPr>
        <w:t>1-2微波交调设备养护维修定额</w:t>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1-2-1养护类</w:t>
      </w:r>
    </w:p>
    <w:p w:rsidR="00F50EB5" w:rsidRDefault="00613C76">
      <w:pPr>
        <w:jc w:val="center"/>
        <w:rPr>
          <w:rFonts w:ascii="黑体" w:eastAsia="黑体" w:hAnsi="黑体" w:cs="黑体"/>
          <w:sz w:val="32"/>
          <w:szCs w:val="32"/>
        </w:rPr>
      </w:pPr>
      <w:r>
        <w:rPr>
          <w:rFonts w:ascii="黑体" w:eastAsia="黑体" w:hAnsi="黑体" w:cs="黑体" w:hint="eastAsia"/>
          <w:sz w:val="32"/>
          <w:szCs w:val="32"/>
        </w:rPr>
        <w:t>1-2-1-1微波交调设备日常检查定额表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spacing w:line="360" w:lineRule="auto"/>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通过相应的设备监测软件巡检设备运行状态是否正常，包括：</w:t>
      </w:r>
    </w:p>
    <w:p w:rsidR="00F50EB5" w:rsidRDefault="00613C76">
      <w:pPr>
        <w:spacing w:line="360" w:lineRule="auto"/>
        <w:rPr>
          <w:rFonts w:ascii="楷体_GB2312" w:eastAsia="楷体_GB2312" w:hAnsi="楷体_GB2312" w:cs="楷体_GB2312"/>
          <w:sz w:val="24"/>
          <w:szCs w:val="24"/>
        </w:rPr>
      </w:pPr>
      <w:r>
        <w:rPr>
          <w:rFonts w:ascii="仿宋_GB2312" w:eastAsia="仿宋_GB2312" w:hAnsiTheme="minorEastAsia" w:hint="eastAsia"/>
          <w:sz w:val="32"/>
        </w:rPr>
        <w:t xml:space="preserve">   </w:t>
      </w:r>
      <w:r>
        <w:rPr>
          <w:rFonts w:ascii="楷体_GB2312" w:eastAsia="楷体_GB2312" w:hAnsi="楷体_GB2312" w:cs="楷体_GB2312" w:hint="eastAsia"/>
          <w:sz w:val="24"/>
          <w:szCs w:val="24"/>
        </w:rPr>
        <w:t>1、信息采集功能是否正常。</w:t>
      </w:r>
    </w:p>
    <w:p w:rsidR="00F50EB5" w:rsidRDefault="00613C76">
      <w:pPr>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2、信息上传、转发是否正常。</w:t>
      </w:r>
    </w:p>
    <w:p w:rsidR="00F50EB5" w:rsidRDefault="00613C76">
      <w:pPr>
        <w:spacing w:line="360" w:lineRule="auto"/>
        <w:rPr>
          <w:rFonts w:eastAsia="仿宋_GB2312"/>
        </w:rPr>
      </w:pPr>
      <w:r>
        <w:rPr>
          <w:rFonts w:ascii="楷体_GB2312" w:eastAsia="楷体_GB2312" w:hAnsi="楷体_GB2312" w:cs="楷体_GB2312" w:hint="eastAsia"/>
          <w:sz w:val="24"/>
          <w:szCs w:val="24"/>
        </w:rPr>
        <w:t xml:space="preserve">    3、数据是否准确可靠。</w:t>
      </w:r>
      <w:r>
        <w:rPr>
          <w:rFonts w:ascii="仿宋_GB2312" w:eastAsia="仿宋_GB2312" w:hAnsiTheme="minorEastAsia" w:hint="eastAsia"/>
          <w:sz w:val="32"/>
        </w:rPr>
        <w:t xml:space="preserve">     </w:t>
      </w:r>
    </w:p>
    <w:p w:rsidR="00F50EB5" w:rsidRDefault="00F50EB5"/>
    <w:tbl>
      <w:tblPr>
        <w:tblW w:w="8330" w:type="dxa"/>
        <w:tblLayout w:type="fixed"/>
        <w:tblCellMar>
          <w:top w:w="15" w:type="dxa"/>
          <w:left w:w="15" w:type="dxa"/>
          <w:bottom w:w="15" w:type="dxa"/>
          <w:right w:w="15" w:type="dxa"/>
        </w:tblCellMar>
        <w:tblLook w:val="04A0"/>
      </w:tblPr>
      <w:tblGrid>
        <w:gridCol w:w="624"/>
        <w:gridCol w:w="1046"/>
        <w:gridCol w:w="2124"/>
        <w:gridCol w:w="1250"/>
        <w:gridCol w:w="1177"/>
        <w:gridCol w:w="2109"/>
      </w:tblGrid>
      <w:tr w:rsidR="00F50EB5">
        <w:trPr>
          <w:trHeight w:val="435"/>
        </w:trPr>
        <w:tc>
          <w:tcPr>
            <w:tcW w:w="624" w:type="dxa"/>
            <w:shd w:val="clear" w:color="auto" w:fill="auto"/>
            <w:vAlign w:val="center"/>
          </w:tcPr>
          <w:p w:rsidR="00F50EB5" w:rsidRDefault="00F50EB5">
            <w:pPr>
              <w:rPr>
                <w:rFonts w:ascii="楷体" w:eastAsia="楷体" w:hAnsi="楷体" w:cs="楷体"/>
                <w:color w:val="000000"/>
                <w:sz w:val="24"/>
                <w:szCs w:val="24"/>
              </w:rPr>
            </w:pPr>
          </w:p>
        </w:tc>
        <w:tc>
          <w:tcPr>
            <w:tcW w:w="1046" w:type="dxa"/>
            <w:shd w:val="clear" w:color="auto" w:fill="auto"/>
            <w:vAlign w:val="center"/>
          </w:tcPr>
          <w:p w:rsidR="00F50EB5" w:rsidRDefault="00F50EB5">
            <w:pPr>
              <w:rPr>
                <w:rFonts w:ascii="楷体" w:eastAsia="楷体" w:hAnsi="楷体" w:cs="楷体"/>
                <w:color w:val="000000"/>
                <w:sz w:val="24"/>
                <w:szCs w:val="24"/>
              </w:rPr>
            </w:pPr>
          </w:p>
        </w:tc>
        <w:tc>
          <w:tcPr>
            <w:tcW w:w="2124" w:type="dxa"/>
            <w:shd w:val="clear" w:color="auto" w:fill="auto"/>
            <w:vAlign w:val="center"/>
          </w:tcPr>
          <w:p w:rsidR="00F50EB5" w:rsidRDefault="00F50EB5">
            <w:pPr>
              <w:jc w:val="center"/>
              <w:rPr>
                <w:rFonts w:ascii="楷体" w:eastAsia="楷体" w:hAnsi="楷体" w:cs="楷体"/>
                <w:color w:val="000000"/>
                <w:sz w:val="24"/>
                <w:szCs w:val="24"/>
              </w:rPr>
            </w:pPr>
          </w:p>
        </w:tc>
        <w:tc>
          <w:tcPr>
            <w:tcW w:w="1250" w:type="dxa"/>
            <w:shd w:val="clear" w:color="auto" w:fill="auto"/>
            <w:vAlign w:val="center"/>
          </w:tcPr>
          <w:p w:rsidR="00F50EB5" w:rsidRDefault="00F50EB5">
            <w:pPr>
              <w:rPr>
                <w:rFonts w:ascii="楷体" w:eastAsia="楷体" w:hAnsi="楷体" w:cs="楷体"/>
                <w:color w:val="000000"/>
                <w:sz w:val="24"/>
                <w:szCs w:val="24"/>
              </w:rPr>
            </w:pPr>
          </w:p>
        </w:tc>
        <w:tc>
          <w:tcPr>
            <w:tcW w:w="1177" w:type="dxa"/>
            <w:shd w:val="clear" w:color="auto" w:fill="auto"/>
            <w:vAlign w:val="center"/>
          </w:tcPr>
          <w:p w:rsidR="00F50EB5" w:rsidRDefault="00F50EB5">
            <w:pPr>
              <w:rPr>
                <w:rFonts w:ascii="楷体" w:eastAsia="楷体" w:hAnsi="楷体" w:cs="楷体"/>
                <w:color w:val="000000"/>
                <w:sz w:val="24"/>
                <w:szCs w:val="24"/>
              </w:rPr>
            </w:pPr>
          </w:p>
        </w:tc>
        <w:tc>
          <w:tcPr>
            <w:tcW w:w="2109" w:type="dxa"/>
            <w:shd w:val="clear" w:color="auto" w:fill="auto"/>
            <w:vAlign w:val="bottom"/>
          </w:tcPr>
          <w:p w:rsidR="00F50EB5" w:rsidRDefault="00613C76">
            <w:pPr>
              <w:widowControl/>
              <w:jc w:val="right"/>
              <w:textAlignment w:val="center"/>
              <w:rPr>
                <w:rFonts w:ascii="楷体" w:eastAsia="楷体" w:hAnsi="楷体" w:cs="楷体"/>
                <w:color w:val="000000"/>
                <w:sz w:val="24"/>
                <w:szCs w:val="24"/>
              </w:rPr>
            </w:pPr>
            <w:r>
              <w:rPr>
                <w:rFonts w:ascii="宋体" w:hAnsi="宋体" w:cs="宋体" w:hint="eastAsia"/>
                <w:color w:val="000000"/>
                <w:kern w:val="0"/>
                <w:sz w:val="22"/>
              </w:rPr>
              <w:t>单位：10套/次</w:t>
            </w:r>
          </w:p>
        </w:tc>
      </w:tr>
      <w:tr w:rsidR="00F50EB5">
        <w:trPr>
          <w:trHeight w:val="600"/>
        </w:trPr>
        <w:tc>
          <w:tcPr>
            <w:tcW w:w="62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17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2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62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7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5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62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4.00</w:t>
            </w:r>
          </w:p>
        </w:tc>
      </w:tr>
      <w:tr w:rsidR="00F50EB5">
        <w:trPr>
          <w:trHeight w:val="540"/>
        </w:trPr>
        <w:tc>
          <w:tcPr>
            <w:tcW w:w="6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4.00</w:t>
            </w:r>
          </w:p>
        </w:tc>
      </w:tr>
      <w:tr w:rsidR="00F50EB5">
        <w:trPr>
          <w:trHeight w:val="540"/>
        </w:trPr>
        <w:tc>
          <w:tcPr>
            <w:tcW w:w="6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6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62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0.04</w:t>
            </w:r>
          </w:p>
        </w:tc>
      </w:tr>
      <w:tr w:rsidR="00F50EB5">
        <w:trPr>
          <w:trHeight w:val="495"/>
        </w:trPr>
        <w:tc>
          <w:tcPr>
            <w:tcW w:w="624"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80"/>
        </w:trPr>
        <w:tc>
          <w:tcPr>
            <w:tcW w:w="624"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80"/>
        </w:trPr>
        <w:tc>
          <w:tcPr>
            <w:tcW w:w="624"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80"/>
        </w:trPr>
        <w:tc>
          <w:tcPr>
            <w:tcW w:w="624"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104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1-2-1-2微波交调设备定期维护定额表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1、检查设备外观、防雷和接地部件的完整性，以及设备工作运行环境是否满足规范要求。</w:t>
      </w:r>
    </w:p>
    <w:p w:rsidR="00F50EB5" w:rsidRDefault="00613C76">
      <w:pPr>
        <w:tabs>
          <w:tab w:val="left" w:pos="276"/>
        </w:tabs>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2、调试数据采集精度、设备及前置机时间，以及进行电源和通信模块检测。</w:t>
      </w:r>
    </w:p>
    <w:p w:rsidR="00F50EB5" w:rsidRDefault="00613C76">
      <w:pPr>
        <w:tabs>
          <w:tab w:val="left" w:pos="276"/>
        </w:tabs>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3、微波车检器支撑结构与基础养护；微波车检器探头养护；机箱外观维护；机箱内部检修与清扫.</w:t>
      </w:r>
    </w:p>
    <w:p w:rsidR="00F50EB5" w:rsidRDefault="00613C76">
      <w:pPr>
        <w:tabs>
          <w:tab w:val="left" w:pos="276"/>
        </w:tabs>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4、金属部件喷砂除锈。</w:t>
      </w:r>
    </w:p>
    <w:p w:rsidR="00F50EB5" w:rsidRDefault="00F50EB5">
      <w:pPr>
        <w:tabs>
          <w:tab w:val="left" w:pos="276"/>
        </w:tabs>
        <w:ind w:firstLine="480"/>
        <w:rPr>
          <w:rFonts w:ascii="楷体_GB2312" w:eastAsia="楷体_GB2312" w:hAnsi="楷体_GB2312" w:cs="楷体_GB2312"/>
          <w:sz w:val="24"/>
          <w:szCs w:val="24"/>
        </w:rPr>
      </w:pPr>
    </w:p>
    <w:tbl>
      <w:tblPr>
        <w:tblW w:w="8324" w:type="dxa"/>
        <w:tblLayout w:type="fixed"/>
        <w:tblCellMar>
          <w:top w:w="15" w:type="dxa"/>
          <w:left w:w="15" w:type="dxa"/>
          <w:bottom w:w="15" w:type="dxa"/>
          <w:right w:w="15" w:type="dxa"/>
        </w:tblCellMar>
        <w:tblLook w:val="04A0"/>
      </w:tblPr>
      <w:tblGrid>
        <w:gridCol w:w="524"/>
        <w:gridCol w:w="725"/>
        <w:gridCol w:w="2085"/>
        <w:gridCol w:w="600"/>
        <w:gridCol w:w="806"/>
        <w:gridCol w:w="1174"/>
        <w:gridCol w:w="1101"/>
        <w:gridCol w:w="1309"/>
      </w:tblGrid>
      <w:tr w:rsidR="00F50EB5">
        <w:trPr>
          <w:trHeight w:val="420"/>
        </w:trPr>
        <w:tc>
          <w:tcPr>
            <w:tcW w:w="524"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725"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208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0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0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4"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09"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序号</w:t>
            </w:r>
          </w:p>
        </w:tc>
        <w:tc>
          <w:tcPr>
            <w:tcW w:w="281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项      目</w:t>
            </w:r>
          </w:p>
        </w:tc>
        <w:tc>
          <w:tcPr>
            <w:tcW w:w="60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单位</w:t>
            </w:r>
          </w:p>
        </w:tc>
        <w:tc>
          <w:tcPr>
            <w:tcW w:w="80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代号</w:t>
            </w:r>
          </w:p>
        </w:tc>
        <w:tc>
          <w:tcPr>
            <w:tcW w:w="3584"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定期维护</w:t>
            </w:r>
          </w:p>
        </w:tc>
      </w:tr>
      <w:tr w:rsidR="00F50EB5">
        <w:trPr>
          <w:trHeight w:val="495"/>
        </w:trPr>
        <w:tc>
          <w:tcPr>
            <w:tcW w:w="5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检查</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调试</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养护</w:t>
            </w:r>
          </w:p>
        </w:tc>
      </w:tr>
      <w:tr w:rsidR="00F50EB5">
        <w:trPr>
          <w:trHeight w:val="495"/>
        </w:trPr>
        <w:tc>
          <w:tcPr>
            <w:tcW w:w="5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r>
      <w:tr w:rsidR="00F50EB5">
        <w:trPr>
          <w:trHeight w:val="495"/>
        </w:trPr>
        <w:tc>
          <w:tcPr>
            <w:tcW w:w="52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基     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22.86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35.90 </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68.02 </w:t>
            </w:r>
          </w:p>
        </w:tc>
      </w:tr>
      <w:tr w:rsidR="00F50EB5">
        <w:trPr>
          <w:trHeight w:val="495"/>
        </w:trPr>
        <w:tc>
          <w:tcPr>
            <w:tcW w:w="5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其中</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人工费</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11.00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17.50 </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12.00 </w:t>
            </w:r>
          </w:p>
        </w:tc>
      </w:tr>
      <w:tr w:rsidR="00F50EB5">
        <w:trPr>
          <w:trHeight w:val="495"/>
        </w:trPr>
        <w:tc>
          <w:tcPr>
            <w:tcW w:w="5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材料费</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0.61 </w:t>
            </w:r>
          </w:p>
        </w:tc>
      </w:tr>
      <w:tr w:rsidR="00F50EB5">
        <w:trPr>
          <w:trHeight w:val="495"/>
        </w:trPr>
        <w:tc>
          <w:tcPr>
            <w:tcW w:w="52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机械费</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11.86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18.40 </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55.41 </w:t>
            </w:r>
          </w:p>
        </w:tc>
      </w:tr>
      <w:tr w:rsidR="00F50EB5">
        <w:trPr>
          <w:trHeight w:val="495"/>
        </w:trPr>
        <w:tc>
          <w:tcPr>
            <w:tcW w:w="52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工日</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0.11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0.18 </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0.12 </w:t>
            </w:r>
          </w:p>
        </w:tc>
      </w:tr>
      <w:tr w:rsidR="00F50EB5">
        <w:trPr>
          <w:trHeight w:val="510"/>
        </w:trPr>
        <w:tc>
          <w:tcPr>
            <w:tcW w:w="52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其他材料费</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996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0.61 </w:t>
            </w:r>
          </w:p>
        </w:tc>
      </w:tr>
      <w:tr w:rsidR="00F50EB5">
        <w:trPr>
          <w:trHeight w:val="495"/>
        </w:trPr>
        <w:tc>
          <w:tcPr>
            <w:tcW w:w="52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2t以内载货汽车</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J043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0.04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0.06 </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0.13 </w:t>
            </w:r>
          </w:p>
        </w:tc>
      </w:tr>
      <w:tr w:rsidR="00F50EB5">
        <w:trPr>
          <w:trHeight w:val="495"/>
        </w:trPr>
        <w:tc>
          <w:tcPr>
            <w:tcW w:w="52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4</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10m以内高空作业车</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1461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0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0.04 </w:t>
            </w:r>
          </w:p>
        </w:tc>
      </w:tr>
      <w:tr w:rsidR="00F50EB5">
        <w:trPr>
          <w:trHeight w:val="495"/>
        </w:trPr>
        <w:tc>
          <w:tcPr>
            <w:tcW w:w="52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5</w:t>
            </w:r>
          </w:p>
        </w:tc>
        <w:tc>
          <w:tcPr>
            <w:tcW w:w="72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小型机具使用费</w:t>
            </w:r>
          </w:p>
        </w:tc>
        <w:tc>
          <w:tcPr>
            <w:tcW w:w="6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1998</w:t>
            </w:r>
          </w:p>
        </w:tc>
        <w:tc>
          <w:tcPr>
            <w:tcW w:w="11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 </w:t>
            </w:r>
          </w:p>
        </w:tc>
        <w:tc>
          <w:tcPr>
            <w:tcW w:w="1309"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0.80 </w:t>
            </w:r>
          </w:p>
        </w:tc>
      </w:tr>
    </w:tbl>
    <w:p w:rsidR="00F50EB5" w:rsidRDefault="00F50EB5">
      <w:pPr>
        <w:tabs>
          <w:tab w:val="left" w:pos="276"/>
        </w:tabs>
        <w:ind w:firstLine="480"/>
        <w:rPr>
          <w:rFonts w:ascii="楷体_GB2312" w:eastAsia="楷体_GB2312" w:hAnsi="楷体_GB2312" w:cs="楷体_GB2312"/>
          <w:sz w:val="24"/>
          <w:szCs w:val="24"/>
        </w:rPr>
      </w:pPr>
    </w:p>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1-2-1-3微波交调设备定期检测定额表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定期检测车型识别正确率以及车速、车流量精度，以及测量防雷接地、绝缘电阻情况。</w:t>
      </w:r>
    </w:p>
    <w:p w:rsidR="00F50EB5" w:rsidRDefault="00F50EB5">
      <w:pPr>
        <w:tabs>
          <w:tab w:val="left" w:pos="276"/>
        </w:tabs>
        <w:rPr>
          <w:rFonts w:ascii="楷体_GB2312" w:eastAsia="楷体_GB2312" w:hAnsi="楷体_GB2312" w:cs="楷体_GB2312"/>
          <w:sz w:val="24"/>
          <w:szCs w:val="24"/>
        </w:rPr>
      </w:pPr>
    </w:p>
    <w:tbl>
      <w:tblPr>
        <w:tblW w:w="8324" w:type="dxa"/>
        <w:tblLayout w:type="fixed"/>
        <w:tblCellMar>
          <w:top w:w="15" w:type="dxa"/>
          <w:left w:w="15" w:type="dxa"/>
          <w:bottom w:w="15" w:type="dxa"/>
          <w:right w:w="15" w:type="dxa"/>
        </w:tblCellMar>
        <w:tblLook w:val="04A0"/>
      </w:tblPr>
      <w:tblGrid>
        <w:gridCol w:w="537"/>
        <w:gridCol w:w="787"/>
        <w:gridCol w:w="1905"/>
        <w:gridCol w:w="904"/>
        <w:gridCol w:w="939"/>
        <w:gridCol w:w="1626"/>
        <w:gridCol w:w="1626"/>
      </w:tblGrid>
      <w:tr w:rsidR="00F50EB5">
        <w:trPr>
          <w:trHeight w:val="333"/>
        </w:trPr>
        <w:tc>
          <w:tcPr>
            <w:tcW w:w="53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78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9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939"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62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252"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内业精度核查</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371.68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186.00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185.07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0.62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8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26"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left"/>
        <w:rPr>
          <w:rFonts w:ascii="仿宋_GB2312" w:eastAsia="仿宋_GB2312" w:hAnsiTheme="minorEastAsia"/>
          <w:b/>
          <w:bCs/>
          <w:sz w:val="32"/>
        </w:rPr>
      </w:pPr>
      <w:r>
        <w:rPr>
          <w:rFonts w:ascii="仿宋_GB2312" w:eastAsia="仿宋_GB2312" w:hAnsiTheme="minorEastAsia" w:hint="eastAsia"/>
          <w:b/>
          <w:bCs/>
          <w:sz w:val="32"/>
        </w:rPr>
        <w:t>1-1-2维修类</w:t>
      </w: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1-2-2-1微波交调设备故障检测及简</w:t>
      </w:r>
      <w:proofErr w:type="gramStart"/>
      <w:r>
        <w:rPr>
          <w:rFonts w:ascii="黑体" w:eastAsia="黑体" w:hAnsi="黑体" w:cs="黑体" w:hint="eastAsia"/>
          <w:sz w:val="32"/>
          <w:szCs w:val="32"/>
        </w:rPr>
        <w:t>修定</w:t>
      </w:r>
      <w:proofErr w:type="gramEnd"/>
      <w:r>
        <w:rPr>
          <w:rFonts w:ascii="黑体" w:eastAsia="黑体" w:hAnsi="黑体" w:cs="黑体" w:hint="eastAsia"/>
          <w:sz w:val="32"/>
          <w:szCs w:val="32"/>
        </w:rPr>
        <w:t>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tabs>
          <w:tab w:val="left" w:pos="276"/>
        </w:tabs>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15"/>
        <w:gridCol w:w="864"/>
        <w:gridCol w:w="2977"/>
        <w:gridCol w:w="1032"/>
        <w:gridCol w:w="1201"/>
        <w:gridCol w:w="1741"/>
      </w:tblGrid>
      <w:tr w:rsidR="00F50EB5">
        <w:trPr>
          <w:trHeight w:val="421"/>
        </w:trPr>
        <w:tc>
          <w:tcPr>
            <w:tcW w:w="515" w:type="dxa"/>
            <w:shd w:val="clear" w:color="auto" w:fill="auto"/>
            <w:vAlign w:val="center"/>
          </w:tcPr>
          <w:p w:rsidR="00F50EB5" w:rsidRDefault="00F50EB5">
            <w:pPr>
              <w:jc w:val="left"/>
              <w:rPr>
                <w:rFonts w:ascii="宋体" w:hAnsi="宋体" w:cs="宋体"/>
                <w:color w:val="000000"/>
                <w:sz w:val="24"/>
                <w:szCs w:val="24"/>
              </w:rPr>
            </w:pPr>
          </w:p>
        </w:tc>
        <w:tc>
          <w:tcPr>
            <w:tcW w:w="864" w:type="dxa"/>
            <w:shd w:val="clear" w:color="auto" w:fill="auto"/>
            <w:vAlign w:val="center"/>
          </w:tcPr>
          <w:p w:rsidR="00F50EB5" w:rsidRDefault="00F50EB5">
            <w:pPr>
              <w:jc w:val="left"/>
              <w:rPr>
                <w:rFonts w:ascii="宋体" w:hAnsi="宋体" w:cs="宋体"/>
                <w:color w:val="000000"/>
                <w:sz w:val="24"/>
                <w:szCs w:val="24"/>
              </w:rPr>
            </w:pPr>
          </w:p>
        </w:tc>
        <w:tc>
          <w:tcPr>
            <w:tcW w:w="2977" w:type="dxa"/>
            <w:shd w:val="clear" w:color="auto" w:fill="auto"/>
            <w:vAlign w:val="center"/>
          </w:tcPr>
          <w:p w:rsidR="00F50EB5" w:rsidRDefault="00F50EB5">
            <w:pPr>
              <w:jc w:val="center"/>
              <w:rPr>
                <w:rFonts w:ascii="宋体" w:hAnsi="宋体" w:cs="宋体"/>
                <w:color w:val="000000"/>
                <w:sz w:val="24"/>
                <w:szCs w:val="24"/>
              </w:rPr>
            </w:pPr>
          </w:p>
        </w:tc>
        <w:tc>
          <w:tcPr>
            <w:tcW w:w="1032" w:type="dxa"/>
            <w:shd w:val="clear" w:color="auto" w:fill="auto"/>
            <w:vAlign w:val="center"/>
          </w:tcPr>
          <w:p w:rsidR="00F50EB5" w:rsidRDefault="00F50EB5">
            <w:pPr>
              <w:jc w:val="left"/>
              <w:rPr>
                <w:rFonts w:ascii="宋体" w:hAnsi="宋体" w:cs="宋体"/>
                <w:color w:val="000000"/>
                <w:sz w:val="24"/>
                <w:szCs w:val="24"/>
              </w:rPr>
            </w:pPr>
          </w:p>
        </w:tc>
        <w:tc>
          <w:tcPr>
            <w:tcW w:w="1201" w:type="dxa"/>
            <w:shd w:val="clear" w:color="auto" w:fill="auto"/>
            <w:vAlign w:val="center"/>
          </w:tcPr>
          <w:p w:rsidR="00F50EB5" w:rsidRDefault="00F50EB5">
            <w:pPr>
              <w:jc w:val="left"/>
              <w:rPr>
                <w:rFonts w:ascii="宋体" w:hAnsi="宋体" w:cs="宋体"/>
                <w:color w:val="000000"/>
                <w:sz w:val="24"/>
                <w:szCs w:val="24"/>
              </w:rPr>
            </w:pPr>
          </w:p>
        </w:tc>
        <w:tc>
          <w:tcPr>
            <w:tcW w:w="1741"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4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127.09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63.00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63.48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0.63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spacing w:line="30" w:lineRule="atLeast"/>
        <w:jc w:val="center"/>
        <w:rPr>
          <w:rFonts w:ascii="黑体" w:eastAsia="黑体" w:hAnsi="黑体" w:cs="黑体"/>
          <w:sz w:val="32"/>
          <w:szCs w:val="32"/>
        </w:rPr>
      </w:pPr>
      <w:r>
        <w:rPr>
          <w:rFonts w:ascii="黑体" w:eastAsia="黑体" w:hAnsi="黑体" w:cs="黑体" w:hint="eastAsia"/>
          <w:sz w:val="32"/>
          <w:szCs w:val="32"/>
        </w:rPr>
        <w:t>1-2-2-2微波交调设备更换易损易耗件定额表</w:t>
      </w:r>
    </w:p>
    <w:p w:rsidR="00F50EB5" w:rsidRDefault="00613C76">
      <w:pPr>
        <w:autoSpaceDE w:val="0"/>
        <w:autoSpaceDN w:val="0"/>
        <w:adjustRightInd w:val="0"/>
        <w:spacing w:line="30" w:lineRule="atLeast"/>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0" w:lineRule="atLeast"/>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为保障设备外观完整性更换和维修设备缺失或损毁的各种耗材和易损件。</w:t>
      </w:r>
    </w:p>
    <w:p w:rsidR="00F50EB5" w:rsidRDefault="00F50EB5">
      <w:pPr>
        <w:tabs>
          <w:tab w:val="left" w:pos="276"/>
        </w:tabs>
        <w:spacing w:line="30" w:lineRule="atLeast"/>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45"/>
        <w:gridCol w:w="914"/>
        <w:gridCol w:w="2248"/>
        <w:gridCol w:w="1169"/>
        <w:gridCol w:w="1068"/>
        <w:gridCol w:w="2386"/>
      </w:tblGrid>
      <w:tr w:rsidR="00F50EB5">
        <w:trPr>
          <w:trHeight w:val="381"/>
        </w:trPr>
        <w:tc>
          <w:tcPr>
            <w:tcW w:w="545" w:type="dxa"/>
            <w:shd w:val="clear" w:color="auto" w:fill="auto"/>
            <w:vAlign w:val="center"/>
          </w:tcPr>
          <w:p w:rsidR="00F50EB5" w:rsidRDefault="00F50EB5">
            <w:pPr>
              <w:jc w:val="left"/>
              <w:rPr>
                <w:rFonts w:ascii="宋体" w:hAnsi="宋体" w:cs="宋体"/>
                <w:color w:val="000000"/>
                <w:sz w:val="24"/>
                <w:szCs w:val="24"/>
              </w:rPr>
            </w:pPr>
          </w:p>
        </w:tc>
        <w:tc>
          <w:tcPr>
            <w:tcW w:w="914" w:type="dxa"/>
            <w:shd w:val="clear" w:color="auto" w:fill="auto"/>
            <w:vAlign w:val="center"/>
          </w:tcPr>
          <w:p w:rsidR="00F50EB5" w:rsidRDefault="00F50EB5">
            <w:pPr>
              <w:jc w:val="left"/>
              <w:rPr>
                <w:rFonts w:ascii="宋体" w:hAnsi="宋体" w:cs="宋体"/>
                <w:color w:val="000000"/>
                <w:sz w:val="24"/>
                <w:szCs w:val="24"/>
              </w:rPr>
            </w:pPr>
          </w:p>
        </w:tc>
        <w:tc>
          <w:tcPr>
            <w:tcW w:w="2248" w:type="dxa"/>
            <w:shd w:val="clear" w:color="auto" w:fill="auto"/>
            <w:vAlign w:val="center"/>
          </w:tcPr>
          <w:p w:rsidR="00F50EB5" w:rsidRDefault="00F50EB5">
            <w:pPr>
              <w:jc w:val="left"/>
              <w:rPr>
                <w:rFonts w:ascii="宋体" w:hAnsi="宋体" w:cs="宋体"/>
                <w:color w:val="000000"/>
                <w:sz w:val="24"/>
                <w:szCs w:val="24"/>
              </w:rPr>
            </w:pPr>
          </w:p>
        </w:tc>
        <w:tc>
          <w:tcPr>
            <w:tcW w:w="1169" w:type="dxa"/>
            <w:shd w:val="clear" w:color="auto" w:fill="auto"/>
            <w:vAlign w:val="center"/>
          </w:tcPr>
          <w:p w:rsidR="00F50EB5" w:rsidRDefault="00F50EB5">
            <w:pPr>
              <w:jc w:val="left"/>
              <w:rPr>
                <w:rFonts w:ascii="宋体" w:hAnsi="宋体" w:cs="宋体"/>
                <w:color w:val="000000"/>
                <w:sz w:val="24"/>
                <w:szCs w:val="24"/>
              </w:rPr>
            </w:pPr>
          </w:p>
        </w:tc>
        <w:tc>
          <w:tcPr>
            <w:tcW w:w="3454"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16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6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6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8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6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14" w:type="dxa"/>
            <w:vMerge w:val="restart"/>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14" w:type="dxa"/>
            <w:vMerge/>
            <w:tcBorders>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14" w:type="dxa"/>
            <w:vMerge/>
            <w:tcBorders>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14" w:type="dxa"/>
            <w:vMerge/>
            <w:tcBorders>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14" w:type="dxa"/>
            <w:vMerge/>
            <w:tcBorders>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1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8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1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8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黑体" w:eastAsia="黑体" w:hAnsi="黑体" w:cs="黑体"/>
          <w:sz w:val="32"/>
          <w:szCs w:val="32"/>
        </w:rPr>
      </w:pPr>
    </w:p>
    <w:p w:rsidR="00F50EB5" w:rsidRDefault="00F50EB5">
      <w:pPr>
        <w:tabs>
          <w:tab w:val="left" w:pos="276"/>
        </w:tabs>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1-2-2-3微波交调设备更换机箱定额表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为保障设备外观完整性更换机箱外壳。</w:t>
      </w:r>
    </w:p>
    <w:p w:rsidR="00F50EB5" w:rsidRDefault="00F50EB5">
      <w:pPr>
        <w:tabs>
          <w:tab w:val="left" w:pos="276"/>
        </w:tabs>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64"/>
        <w:gridCol w:w="946"/>
        <w:gridCol w:w="2471"/>
        <w:gridCol w:w="1130"/>
        <w:gridCol w:w="1314"/>
        <w:gridCol w:w="1905"/>
      </w:tblGrid>
      <w:tr w:rsidR="00F50EB5">
        <w:trPr>
          <w:trHeight w:val="380"/>
        </w:trPr>
        <w:tc>
          <w:tcPr>
            <w:tcW w:w="564" w:type="dxa"/>
            <w:shd w:val="clear" w:color="auto" w:fill="auto"/>
            <w:vAlign w:val="center"/>
          </w:tcPr>
          <w:p w:rsidR="00F50EB5" w:rsidRDefault="00F50EB5">
            <w:pPr>
              <w:jc w:val="left"/>
              <w:rPr>
                <w:rFonts w:ascii="宋体" w:hAnsi="宋体" w:cs="宋体"/>
                <w:color w:val="000000"/>
                <w:sz w:val="24"/>
                <w:szCs w:val="24"/>
              </w:rPr>
            </w:pPr>
          </w:p>
        </w:tc>
        <w:tc>
          <w:tcPr>
            <w:tcW w:w="946" w:type="dxa"/>
            <w:shd w:val="clear" w:color="auto" w:fill="auto"/>
            <w:vAlign w:val="center"/>
          </w:tcPr>
          <w:p w:rsidR="00F50EB5" w:rsidRDefault="00F50EB5">
            <w:pPr>
              <w:jc w:val="left"/>
              <w:rPr>
                <w:rFonts w:ascii="宋体" w:hAnsi="宋体" w:cs="宋体"/>
                <w:color w:val="000000"/>
                <w:sz w:val="24"/>
                <w:szCs w:val="24"/>
              </w:rPr>
            </w:pPr>
          </w:p>
        </w:tc>
        <w:tc>
          <w:tcPr>
            <w:tcW w:w="2471" w:type="dxa"/>
            <w:shd w:val="clear" w:color="auto" w:fill="auto"/>
            <w:vAlign w:val="center"/>
          </w:tcPr>
          <w:p w:rsidR="00F50EB5" w:rsidRDefault="00F50EB5">
            <w:pPr>
              <w:jc w:val="left"/>
              <w:rPr>
                <w:rFonts w:ascii="宋体" w:hAnsi="宋体" w:cs="宋体"/>
                <w:color w:val="000000"/>
                <w:sz w:val="24"/>
                <w:szCs w:val="24"/>
              </w:rPr>
            </w:pPr>
          </w:p>
        </w:tc>
        <w:tc>
          <w:tcPr>
            <w:tcW w:w="1130" w:type="dxa"/>
            <w:shd w:val="clear" w:color="auto" w:fill="auto"/>
            <w:vAlign w:val="center"/>
          </w:tcPr>
          <w:p w:rsidR="00F50EB5" w:rsidRDefault="00F50EB5">
            <w:pPr>
              <w:jc w:val="left"/>
              <w:rPr>
                <w:rFonts w:ascii="宋体" w:hAnsi="宋体" w:cs="宋体"/>
                <w:color w:val="000000"/>
                <w:sz w:val="24"/>
                <w:szCs w:val="24"/>
              </w:rPr>
            </w:pPr>
          </w:p>
        </w:tc>
        <w:tc>
          <w:tcPr>
            <w:tcW w:w="1314" w:type="dxa"/>
            <w:shd w:val="clear" w:color="auto" w:fill="auto"/>
            <w:vAlign w:val="center"/>
          </w:tcPr>
          <w:p w:rsidR="00F50EB5" w:rsidRDefault="00F50EB5">
            <w:pPr>
              <w:jc w:val="left"/>
              <w:rPr>
                <w:rFonts w:ascii="宋体" w:hAnsi="宋体" w:cs="宋体"/>
                <w:color w:val="000000"/>
                <w:sz w:val="24"/>
                <w:szCs w:val="24"/>
              </w:rPr>
            </w:pPr>
          </w:p>
        </w:tc>
        <w:tc>
          <w:tcPr>
            <w:tcW w:w="1905"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6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41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0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508.36</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357.75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BC028</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4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4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4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1-2-2-4微波交调设备安、拆定额表</w:t>
      </w:r>
    </w:p>
    <w:p w:rsidR="00F50EB5" w:rsidRDefault="00613C76">
      <w:pPr>
        <w:autoSpaceDE w:val="0"/>
        <w:autoSpaceDN w:val="0"/>
        <w:adjustRightInd w:val="0"/>
        <w:spacing w:line="360" w:lineRule="auto"/>
        <w:jc w:val="left"/>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拆除、安装微波交通情况调查设备。</w:t>
      </w:r>
    </w:p>
    <w:tbl>
      <w:tblPr>
        <w:tblpPr w:leftFromText="180" w:rightFromText="180" w:vertAnchor="text" w:horzAnchor="page" w:tblpX="1778" w:tblpY="431"/>
        <w:tblOverlap w:val="never"/>
        <w:tblW w:w="8324" w:type="dxa"/>
        <w:tblLayout w:type="fixed"/>
        <w:tblCellMar>
          <w:top w:w="15" w:type="dxa"/>
          <w:left w:w="15" w:type="dxa"/>
          <w:bottom w:w="15" w:type="dxa"/>
          <w:right w:w="15" w:type="dxa"/>
        </w:tblCellMar>
        <w:tblLook w:val="04A0"/>
      </w:tblPr>
      <w:tblGrid>
        <w:gridCol w:w="613"/>
        <w:gridCol w:w="711"/>
        <w:gridCol w:w="2589"/>
        <w:gridCol w:w="612"/>
        <w:gridCol w:w="613"/>
        <w:gridCol w:w="1601"/>
        <w:gridCol w:w="1585"/>
      </w:tblGrid>
      <w:tr w:rsidR="00F50EB5">
        <w:trPr>
          <w:trHeight w:val="333"/>
        </w:trPr>
        <w:tc>
          <w:tcPr>
            <w:tcW w:w="61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1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58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1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1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60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585"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523"/>
        </w:trPr>
        <w:tc>
          <w:tcPr>
            <w:tcW w:w="61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0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1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1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186"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交通情况调查设备安、拆</w:t>
            </w:r>
          </w:p>
        </w:tc>
      </w:tr>
      <w:tr w:rsidR="00F50EB5">
        <w:trPr>
          <w:trHeight w:val="523"/>
        </w:trPr>
        <w:tc>
          <w:tcPr>
            <w:tcW w:w="61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523"/>
        </w:trPr>
        <w:tc>
          <w:tcPr>
            <w:tcW w:w="61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523"/>
        </w:trPr>
        <w:tc>
          <w:tcPr>
            <w:tcW w:w="61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127.26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515.75 </w:t>
            </w:r>
          </w:p>
        </w:tc>
      </w:tr>
      <w:tr w:rsidR="00F50EB5">
        <w:trPr>
          <w:trHeight w:val="523"/>
        </w:trPr>
        <w:tc>
          <w:tcPr>
            <w:tcW w:w="61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33.00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225.00 </w:t>
            </w:r>
          </w:p>
        </w:tc>
      </w:tr>
      <w:tr w:rsidR="00F50EB5">
        <w:trPr>
          <w:trHeight w:val="523"/>
        </w:trPr>
        <w:tc>
          <w:tcPr>
            <w:tcW w:w="61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523"/>
        </w:trPr>
        <w:tc>
          <w:tcPr>
            <w:tcW w:w="61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93.65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290.14 </w:t>
            </w:r>
          </w:p>
        </w:tc>
      </w:tr>
      <w:tr w:rsidR="00F50EB5">
        <w:trPr>
          <w:trHeight w:val="523"/>
        </w:trPr>
        <w:tc>
          <w:tcPr>
            <w:tcW w:w="61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0.33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2.25 </w:t>
            </w:r>
          </w:p>
        </w:tc>
      </w:tr>
      <w:tr w:rsidR="00F50EB5">
        <w:trPr>
          <w:trHeight w:val="523"/>
        </w:trPr>
        <w:tc>
          <w:tcPr>
            <w:tcW w:w="61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523"/>
        </w:trPr>
        <w:tc>
          <w:tcPr>
            <w:tcW w:w="61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523"/>
        </w:trPr>
        <w:tc>
          <w:tcPr>
            <w:tcW w:w="61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523"/>
        </w:trPr>
        <w:tc>
          <w:tcPr>
            <w:tcW w:w="61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5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523"/>
        </w:trPr>
        <w:tc>
          <w:tcPr>
            <w:tcW w:w="61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1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1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585"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rPr>
          <w:rFonts w:ascii="黑体" w:eastAsia="黑体" w:hAnsi="黑体" w:cs="黑体"/>
          <w:sz w:val="32"/>
          <w:szCs w:val="32"/>
        </w:rPr>
      </w:pPr>
    </w:p>
    <w:p w:rsidR="00F50EB5" w:rsidRDefault="00F50EB5">
      <w:pPr>
        <w:tabs>
          <w:tab w:val="left" w:pos="276"/>
        </w:tabs>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1-2-2-5微波交调设备支撑设备更换定额表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1"/>
        <w:rPr>
          <w:rFonts w:ascii="楷体_GB2312" w:eastAsia="楷体_GB2312" w:hAnsi="楷体_GB2312" w:cs="楷体_GB2312"/>
          <w:sz w:val="24"/>
          <w:szCs w:val="24"/>
        </w:rPr>
      </w:pPr>
      <w:r>
        <w:rPr>
          <w:rFonts w:ascii="楷体_GB2312" w:eastAsia="楷体_GB2312" w:hAnsi="楷体_GB2312" w:cs="楷体_GB2312" w:hint="eastAsia"/>
          <w:bCs/>
          <w:color w:val="0D0D0D" w:themeColor="text1" w:themeTint="F2"/>
          <w:sz w:val="24"/>
          <w:szCs w:val="24"/>
        </w:rPr>
        <w:t>1.拆除旧标志破损支撑结构。2.挖基、回填。3.钢筋及混凝土基础的全部工作。4.安装标志支撑结构</w:t>
      </w:r>
      <w:r>
        <w:rPr>
          <w:rFonts w:ascii="楷体_GB2312" w:eastAsia="楷体_GB2312" w:hAnsi="楷体_GB2312" w:cs="楷体_GB2312" w:hint="eastAsia"/>
          <w:b/>
          <w:color w:val="0D0D0D" w:themeColor="text1" w:themeTint="F2"/>
          <w:sz w:val="24"/>
          <w:szCs w:val="24"/>
        </w:rPr>
        <w:t>。</w:t>
      </w:r>
    </w:p>
    <w:tbl>
      <w:tblPr>
        <w:tblpPr w:leftFromText="180" w:rightFromText="180" w:vertAnchor="text" w:horzAnchor="page" w:tblpX="1793" w:tblpY="413"/>
        <w:tblOverlap w:val="never"/>
        <w:tblW w:w="8330" w:type="dxa"/>
        <w:tblLayout w:type="fixed"/>
        <w:tblCellMar>
          <w:top w:w="15" w:type="dxa"/>
          <w:left w:w="15" w:type="dxa"/>
          <w:bottom w:w="15" w:type="dxa"/>
          <w:right w:w="15" w:type="dxa"/>
        </w:tblCellMar>
        <w:tblLook w:val="04A0"/>
      </w:tblPr>
      <w:tblGrid>
        <w:gridCol w:w="435"/>
        <w:gridCol w:w="414"/>
        <w:gridCol w:w="1472"/>
        <w:gridCol w:w="610"/>
        <w:gridCol w:w="579"/>
        <w:gridCol w:w="736"/>
        <w:gridCol w:w="802"/>
        <w:gridCol w:w="855"/>
        <w:gridCol w:w="802"/>
        <w:gridCol w:w="715"/>
        <w:gridCol w:w="910"/>
      </w:tblGrid>
      <w:tr w:rsidR="00F50EB5">
        <w:trPr>
          <w:trHeight w:val="356"/>
        </w:trPr>
        <w:tc>
          <w:tcPr>
            <w:tcW w:w="435" w:type="dxa"/>
            <w:tcBorders>
              <w:bottom w:val="single" w:sz="12" w:space="0" w:color="auto"/>
            </w:tcBorders>
            <w:shd w:val="clear" w:color="auto" w:fill="auto"/>
            <w:vAlign w:val="center"/>
          </w:tcPr>
          <w:p w:rsidR="00F50EB5" w:rsidRDefault="00F50EB5">
            <w:pPr>
              <w:widowControl/>
              <w:spacing w:line="240" w:lineRule="exact"/>
              <w:jc w:val="left"/>
              <w:rPr>
                <w:rFonts w:ascii="宋体" w:hAnsi="宋体" w:cs="宋体"/>
                <w:color w:val="000000"/>
                <w:sz w:val="28"/>
                <w:szCs w:val="28"/>
              </w:rPr>
            </w:pPr>
          </w:p>
        </w:tc>
        <w:tc>
          <w:tcPr>
            <w:tcW w:w="414" w:type="dxa"/>
            <w:tcBorders>
              <w:bottom w:val="single" w:sz="12" w:space="0" w:color="auto"/>
            </w:tcBorders>
            <w:shd w:val="clear" w:color="auto" w:fill="auto"/>
            <w:vAlign w:val="center"/>
          </w:tcPr>
          <w:p w:rsidR="00F50EB5" w:rsidRDefault="00F50EB5">
            <w:pPr>
              <w:widowControl/>
              <w:spacing w:line="240" w:lineRule="exact"/>
              <w:jc w:val="left"/>
              <w:rPr>
                <w:rFonts w:ascii="宋体" w:hAnsi="宋体" w:cs="宋体"/>
                <w:color w:val="000000"/>
                <w:sz w:val="28"/>
                <w:szCs w:val="28"/>
              </w:rPr>
            </w:pPr>
          </w:p>
        </w:tc>
        <w:tc>
          <w:tcPr>
            <w:tcW w:w="1472" w:type="dxa"/>
            <w:tcBorders>
              <w:bottom w:val="single" w:sz="12" w:space="0" w:color="auto"/>
            </w:tcBorders>
            <w:shd w:val="clear" w:color="auto" w:fill="auto"/>
            <w:vAlign w:val="center"/>
          </w:tcPr>
          <w:p w:rsidR="00F50EB5" w:rsidRDefault="00F50EB5">
            <w:pPr>
              <w:widowControl/>
              <w:spacing w:line="240" w:lineRule="exact"/>
              <w:jc w:val="center"/>
              <w:rPr>
                <w:rFonts w:ascii="宋体" w:hAnsi="宋体" w:cs="宋体"/>
                <w:color w:val="000000"/>
                <w:sz w:val="28"/>
                <w:szCs w:val="28"/>
              </w:rPr>
            </w:pPr>
          </w:p>
        </w:tc>
        <w:tc>
          <w:tcPr>
            <w:tcW w:w="610" w:type="dxa"/>
            <w:tcBorders>
              <w:bottom w:val="single" w:sz="12" w:space="0" w:color="auto"/>
            </w:tcBorders>
            <w:shd w:val="clear" w:color="auto" w:fill="auto"/>
            <w:vAlign w:val="center"/>
          </w:tcPr>
          <w:p w:rsidR="00F50EB5" w:rsidRDefault="00F50EB5">
            <w:pPr>
              <w:widowControl/>
              <w:spacing w:line="240" w:lineRule="exact"/>
              <w:jc w:val="center"/>
              <w:rPr>
                <w:rFonts w:ascii="宋体" w:hAnsi="宋体" w:cs="宋体"/>
                <w:color w:val="000000"/>
                <w:sz w:val="28"/>
                <w:szCs w:val="28"/>
              </w:rPr>
            </w:pPr>
          </w:p>
        </w:tc>
        <w:tc>
          <w:tcPr>
            <w:tcW w:w="579" w:type="dxa"/>
            <w:tcBorders>
              <w:bottom w:val="single" w:sz="12" w:space="0" w:color="auto"/>
            </w:tcBorders>
            <w:shd w:val="clear" w:color="auto" w:fill="auto"/>
            <w:vAlign w:val="center"/>
          </w:tcPr>
          <w:p w:rsidR="00F50EB5" w:rsidRDefault="00F50EB5">
            <w:pPr>
              <w:widowControl/>
              <w:spacing w:line="240" w:lineRule="exact"/>
              <w:jc w:val="center"/>
              <w:rPr>
                <w:rFonts w:ascii="宋体" w:hAnsi="宋体" w:cs="宋体"/>
                <w:color w:val="000000"/>
                <w:sz w:val="28"/>
                <w:szCs w:val="28"/>
              </w:rPr>
            </w:pPr>
          </w:p>
        </w:tc>
        <w:tc>
          <w:tcPr>
            <w:tcW w:w="736" w:type="dxa"/>
            <w:tcBorders>
              <w:bottom w:val="single" w:sz="12" w:space="0" w:color="auto"/>
            </w:tcBorders>
            <w:shd w:val="clear" w:color="auto" w:fill="auto"/>
            <w:vAlign w:val="center"/>
          </w:tcPr>
          <w:p w:rsidR="00F50EB5" w:rsidRDefault="00F50EB5">
            <w:pPr>
              <w:widowControl/>
              <w:spacing w:line="240" w:lineRule="exact"/>
              <w:jc w:val="center"/>
              <w:rPr>
                <w:rFonts w:ascii="宋体" w:hAnsi="宋体" w:cs="宋体"/>
                <w:color w:val="000000"/>
                <w:sz w:val="28"/>
                <w:szCs w:val="28"/>
              </w:rPr>
            </w:pPr>
          </w:p>
        </w:tc>
        <w:tc>
          <w:tcPr>
            <w:tcW w:w="802" w:type="dxa"/>
            <w:tcBorders>
              <w:bottom w:val="single" w:sz="12" w:space="0" w:color="auto"/>
            </w:tcBorders>
            <w:shd w:val="clear" w:color="auto" w:fill="auto"/>
            <w:vAlign w:val="center"/>
          </w:tcPr>
          <w:p w:rsidR="00F50EB5" w:rsidRDefault="00F50EB5">
            <w:pPr>
              <w:widowControl/>
              <w:spacing w:line="240" w:lineRule="exact"/>
              <w:jc w:val="center"/>
              <w:rPr>
                <w:rFonts w:ascii="宋体" w:hAnsi="宋体" w:cs="宋体"/>
                <w:color w:val="000000"/>
                <w:sz w:val="28"/>
                <w:szCs w:val="28"/>
              </w:rPr>
            </w:pPr>
          </w:p>
        </w:tc>
        <w:tc>
          <w:tcPr>
            <w:tcW w:w="855" w:type="dxa"/>
            <w:tcBorders>
              <w:bottom w:val="single" w:sz="12" w:space="0" w:color="auto"/>
            </w:tcBorders>
            <w:shd w:val="clear" w:color="auto" w:fill="auto"/>
            <w:vAlign w:val="center"/>
          </w:tcPr>
          <w:p w:rsidR="00F50EB5" w:rsidRDefault="00F50EB5">
            <w:pPr>
              <w:widowControl/>
              <w:spacing w:line="240" w:lineRule="exact"/>
              <w:rPr>
                <w:rFonts w:ascii="宋体" w:hAnsi="宋体" w:cs="宋体"/>
                <w:color w:val="000000"/>
                <w:sz w:val="22"/>
              </w:rPr>
            </w:pPr>
          </w:p>
        </w:tc>
        <w:tc>
          <w:tcPr>
            <w:tcW w:w="802" w:type="dxa"/>
            <w:tcBorders>
              <w:bottom w:val="single" w:sz="12" w:space="0" w:color="auto"/>
            </w:tcBorders>
            <w:shd w:val="clear" w:color="auto" w:fill="auto"/>
            <w:vAlign w:val="center"/>
          </w:tcPr>
          <w:p w:rsidR="00F50EB5" w:rsidRDefault="00F50EB5">
            <w:pPr>
              <w:widowControl/>
              <w:spacing w:line="240" w:lineRule="exact"/>
              <w:rPr>
                <w:rFonts w:ascii="宋体" w:hAnsi="宋体" w:cs="宋体"/>
                <w:color w:val="000000"/>
                <w:sz w:val="22"/>
              </w:rPr>
            </w:pPr>
          </w:p>
        </w:tc>
        <w:tc>
          <w:tcPr>
            <w:tcW w:w="1625"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单位：表列单位</w:t>
            </w:r>
          </w:p>
        </w:tc>
      </w:tr>
      <w:tr w:rsidR="00F50EB5">
        <w:trPr>
          <w:trHeight w:val="495"/>
        </w:trPr>
        <w:tc>
          <w:tcPr>
            <w:tcW w:w="435" w:type="dxa"/>
            <w:vMerge w:val="restart"/>
            <w:tcBorders>
              <w:top w:val="single" w:sz="12"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886" w:type="dxa"/>
            <w:gridSpan w:val="2"/>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10"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79"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820" w:type="dxa"/>
            <w:gridSpan w:val="6"/>
            <w:tcBorders>
              <w:top w:val="single" w:sz="12"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8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3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282" w:type="dxa"/>
            <w:gridSpan w:val="4"/>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8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8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8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7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435" w:type="dxa"/>
            <w:vMerge w:val="restart"/>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8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1868.39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1248.16 </w:t>
            </w:r>
          </w:p>
        </w:tc>
      </w:tr>
      <w:tr w:rsidR="00F50EB5">
        <w:trPr>
          <w:trHeight w:val="375"/>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525.00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375"/>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435"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1338.19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892.96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14"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8.67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4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pacing w:val="-6"/>
                <w:kern w:val="0"/>
                <w:sz w:val="22"/>
              </w:rPr>
              <w:t>BC029</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pacing w:val="-6"/>
                <w:kern w:val="0"/>
                <w:sz w:val="22"/>
              </w:rPr>
              <w:t>BC030</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41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5"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41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610"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7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736"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5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10"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5" w:type="dxa"/>
            <w:tcBorders>
              <w:top w:val="single" w:sz="4" w:space="0" w:color="auto"/>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414" w:type="dxa"/>
            <w:vMerge/>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10"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79"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736"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55"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910" w:type="dxa"/>
            <w:tcBorders>
              <w:top w:val="single" w:sz="4" w:space="0" w:color="auto"/>
              <w:left w:val="single" w:sz="4" w:space="0" w:color="000000"/>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1-2-2-6微波交调设备更换微波传感器定额表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维修或者更换损坏的微波传感器。</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6"/>
        <w:gridCol w:w="933"/>
        <w:gridCol w:w="2928"/>
        <w:gridCol w:w="1115"/>
        <w:gridCol w:w="1192"/>
        <w:gridCol w:w="1606"/>
      </w:tblGrid>
      <w:tr w:rsidR="00F50EB5">
        <w:trPr>
          <w:trHeight w:val="392"/>
        </w:trPr>
        <w:tc>
          <w:tcPr>
            <w:tcW w:w="556" w:type="dxa"/>
            <w:shd w:val="clear" w:color="auto" w:fill="auto"/>
            <w:vAlign w:val="center"/>
          </w:tcPr>
          <w:p w:rsidR="00F50EB5" w:rsidRDefault="00F50EB5">
            <w:pPr>
              <w:jc w:val="left"/>
              <w:rPr>
                <w:rFonts w:ascii="宋体" w:hAnsi="宋体" w:cs="宋体"/>
                <w:color w:val="000000"/>
                <w:sz w:val="24"/>
                <w:szCs w:val="24"/>
              </w:rPr>
            </w:pPr>
          </w:p>
        </w:tc>
        <w:tc>
          <w:tcPr>
            <w:tcW w:w="933" w:type="dxa"/>
            <w:shd w:val="clear" w:color="auto" w:fill="auto"/>
            <w:vAlign w:val="center"/>
          </w:tcPr>
          <w:p w:rsidR="00F50EB5" w:rsidRDefault="00F50EB5">
            <w:pPr>
              <w:jc w:val="left"/>
              <w:rPr>
                <w:rFonts w:ascii="宋体" w:hAnsi="宋体" w:cs="宋体"/>
                <w:color w:val="000000"/>
                <w:sz w:val="24"/>
                <w:szCs w:val="24"/>
              </w:rPr>
            </w:pPr>
          </w:p>
        </w:tc>
        <w:tc>
          <w:tcPr>
            <w:tcW w:w="2928" w:type="dxa"/>
            <w:shd w:val="clear" w:color="auto" w:fill="auto"/>
            <w:vAlign w:val="center"/>
          </w:tcPr>
          <w:p w:rsidR="00F50EB5" w:rsidRDefault="00F50EB5">
            <w:pPr>
              <w:jc w:val="left"/>
              <w:rPr>
                <w:rFonts w:ascii="宋体" w:hAnsi="宋体" w:cs="宋体"/>
                <w:color w:val="000000"/>
                <w:sz w:val="24"/>
                <w:szCs w:val="24"/>
              </w:rPr>
            </w:pPr>
          </w:p>
        </w:tc>
        <w:tc>
          <w:tcPr>
            <w:tcW w:w="1115" w:type="dxa"/>
            <w:shd w:val="clear" w:color="auto" w:fill="auto"/>
            <w:vAlign w:val="center"/>
          </w:tcPr>
          <w:p w:rsidR="00F50EB5" w:rsidRDefault="00F50EB5">
            <w:pPr>
              <w:jc w:val="left"/>
              <w:rPr>
                <w:rFonts w:ascii="宋体" w:hAnsi="宋体" w:cs="宋体"/>
                <w:color w:val="000000"/>
                <w:sz w:val="24"/>
                <w:szCs w:val="24"/>
              </w:rPr>
            </w:pPr>
          </w:p>
        </w:tc>
        <w:tc>
          <w:tcPr>
            <w:tcW w:w="1192" w:type="dxa"/>
            <w:shd w:val="clear" w:color="auto" w:fill="auto"/>
            <w:vAlign w:val="center"/>
          </w:tcPr>
          <w:p w:rsidR="00F50EB5" w:rsidRDefault="00F50EB5">
            <w:pPr>
              <w:jc w:val="left"/>
              <w:rPr>
                <w:rFonts w:ascii="宋体" w:hAnsi="宋体" w:cs="宋体"/>
                <w:color w:val="000000"/>
                <w:sz w:val="24"/>
                <w:szCs w:val="24"/>
              </w:rPr>
            </w:pPr>
          </w:p>
        </w:tc>
        <w:tc>
          <w:tcPr>
            <w:tcW w:w="160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6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更换传感器</w:t>
            </w:r>
          </w:p>
        </w:tc>
      </w:tr>
      <w:tr w:rsidR="00F50EB5">
        <w:trPr>
          <w:trHeight w:val="495"/>
        </w:trPr>
        <w:tc>
          <w:tcPr>
            <w:tcW w:w="55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6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569.14</w:t>
            </w:r>
          </w:p>
        </w:tc>
      </w:tr>
      <w:tr w:rsidR="00F50EB5">
        <w:trPr>
          <w:trHeight w:val="495"/>
        </w:trPr>
        <w:tc>
          <w:tcPr>
            <w:tcW w:w="55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168.00</w:t>
            </w:r>
          </w:p>
        </w:tc>
      </w:tr>
      <w:tr w:rsidR="00F50EB5">
        <w:trPr>
          <w:trHeight w:val="495"/>
        </w:trPr>
        <w:tc>
          <w:tcPr>
            <w:tcW w:w="55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5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400.53</w:t>
            </w:r>
          </w:p>
        </w:tc>
      </w:tr>
      <w:tr w:rsidR="00F50EB5">
        <w:trPr>
          <w:trHeight w:val="495"/>
        </w:trPr>
        <w:tc>
          <w:tcPr>
            <w:tcW w:w="5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1.68</w:t>
            </w:r>
          </w:p>
        </w:tc>
      </w:tr>
      <w:tr w:rsidR="00F50EB5">
        <w:trPr>
          <w:trHeight w:val="495"/>
        </w:trPr>
        <w:tc>
          <w:tcPr>
            <w:tcW w:w="5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微波传感器</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BC031</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0.56</w:t>
            </w:r>
          </w:p>
        </w:tc>
      </w:tr>
      <w:tr w:rsidR="00F50EB5">
        <w:trPr>
          <w:trHeight w:val="495"/>
        </w:trPr>
        <w:tc>
          <w:tcPr>
            <w:tcW w:w="5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0.56</w:t>
            </w:r>
          </w:p>
        </w:tc>
      </w:tr>
      <w:tr w:rsidR="00F50EB5">
        <w:trPr>
          <w:trHeight w:val="495"/>
        </w:trPr>
        <w:tc>
          <w:tcPr>
            <w:tcW w:w="55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1.20</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color w:val="808080" w:themeColor="background1" w:themeShade="80"/>
          <w:sz w:val="24"/>
          <w:szCs w:val="24"/>
        </w:rPr>
      </w:pPr>
    </w:p>
    <w:p w:rsidR="00F50EB5" w:rsidRDefault="00F50EB5">
      <w:pPr>
        <w:tabs>
          <w:tab w:val="left" w:pos="276"/>
        </w:tabs>
        <w:jc w:val="left"/>
        <w:rPr>
          <w:rFonts w:ascii="楷体_GB2312" w:eastAsia="楷体_GB2312" w:hAnsi="楷体_GB2312" w:cs="楷体_GB2312"/>
          <w:color w:val="000000" w:themeColor="text1"/>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1-2-2-7微波交调设备更换后台处理设备定额表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维修或者更换损坏的后台处理类设备。</w:t>
      </w:r>
    </w:p>
    <w:p w:rsidR="00F50EB5" w:rsidRDefault="00F50EB5">
      <w:pPr>
        <w:tabs>
          <w:tab w:val="left" w:pos="276"/>
        </w:tabs>
        <w:rPr>
          <w:rFonts w:ascii="楷体_GB2312" w:eastAsia="楷体_GB2312" w:hAnsi="楷体_GB2312" w:cs="楷体_GB2312"/>
          <w:sz w:val="24"/>
          <w:szCs w:val="24"/>
        </w:rPr>
      </w:pPr>
    </w:p>
    <w:tbl>
      <w:tblPr>
        <w:tblW w:w="8322" w:type="dxa"/>
        <w:tblLayout w:type="fixed"/>
        <w:tblCellMar>
          <w:top w:w="15" w:type="dxa"/>
          <w:left w:w="15" w:type="dxa"/>
          <w:bottom w:w="15" w:type="dxa"/>
          <w:right w:w="15" w:type="dxa"/>
        </w:tblCellMar>
        <w:tblLook w:val="04A0"/>
      </w:tblPr>
      <w:tblGrid>
        <w:gridCol w:w="515"/>
        <w:gridCol w:w="674"/>
        <w:gridCol w:w="1625"/>
        <w:gridCol w:w="598"/>
        <w:gridCol w:w="717"/>
        <w:gridCol w:w="1065"/>
        <w:gridCol w:w="973"/>
        <w:gridCol w:w="1038"/>
        <w:gridCol w:w="1117"/>
      </w:tblGrid>
      <w:tr w:rsidR="00F50EB5">
        <w:trPr>
          <w:trHeight w:val="357"/>
        </w:trPr>
        <w:tc>
          <w:tcPr>
            <w:tcW w:w="51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7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625"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59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1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06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97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2155"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2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193"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串口服务器</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浪涌保护器</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50EB5">
        <w:trPr>
          <w:trHeight w:val="37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r>
      <w:tr w:rsidR="00F50EB5">
        <w:trPr>
          <w:trHeight w:val="37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37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37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串口服务器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浪涌保护器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117"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7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0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0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17"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1-2-2-8微波交调设备更换能源设备定额表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修复或更换不满足要求的蓄电池、太阳能电池板和充放电控制器等。</w:t>
      </w:r>
    </w:p>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p>
    <w:tbl>
      <w:tblPr>
        <w:tblW w:w="8330" w:type="dxa"/>
        <w:tblLayout w:type="fixed"/>
        <w:tblCellMar>
          <w:top w:w="15" w:type="dxa"/>
          <w:left w:w="15" w:type="dxa"/>
          <w:bottom w:w="15" w:type="dxa"/>
          <w:right w:w="15" w:type="dxa"/>
        </w:tblCellMar>
        <w:tblLook w:val="04A0"/>
      </w:tblPr>
      <w:tblGrid>
        <w:gridCol w:w="537"/>
        <w:gridCol w:w="901"/>
        <w:gridCol w:w="1766"/>
        <w:gridCol w:w="662"/>
        <w:gridCol w:w="650"/>
        <w:gridCol w:w="964"/>
        <w:gridCol w:w="925"/>
        <w:gridCol w:w="951"/>
        <w:gridCol w:w="974"/>
      </w:tblGrid>
      <w:tr w:rsidR="00F50EB5">
        <w:trPr>
          <w:trHeight w:val="357"/>
        </w:trPr>
        <w:tc>
          <w:tcPr>
            <w:tcW w:w="53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0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766"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6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5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64"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925"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925"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3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6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814"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更换能源设备</w:t>
            </w:r>
          </w:p>
        </w:tc>
      </w:tr>
      <w:tr w:rsidR="00F50EB5">
        <w:trPr>
          <w:trHeight w:val="600"/>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w:t>
            </w:r>
            <w:r>
              <w:rPr>
                <w:rFonts w:ascii="宋体" w:hAnsi="宋体" w:cs="宋体" w:hint="eastAsia"/>
                <w:color w:val="000000"/>
                <w:kern w:val="0"/>
                <w:sz w:val="22"/>
              </w:rPr>
              <w:br/>
              <w:t>电池</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r>
      <w:tr w:rsidR="00F50EB5">
        <w:trPr>
          <w:trHeight w:val="420"/>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F50EB5">
        <w:trPr>
          <w:trHeight w:val="375"/>
        </w:trPr>
        <w:tc>
          <w:tcPr>
            <w:tcW w:w="53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50.20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69.19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378.47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37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156.00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37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43.58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221.86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0.31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0.25</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1.56</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0.09</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架空蓄电池</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充放电控制器</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90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7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p>
    <w:p w:rsidR="00F50EB5" w:rsidRDefault="00F50EB5">
      <w:pPr>
        <w:tabs>
          <w:tab w:val="left" w:pos="276"/>
        </w:tabs>
        <w:rPr>
          <w:rFonts w:ascii="仿宋_GB2312" w:eastAsia="仿宋_GB2312"/>
          <w:sz w:val="30"/>
          <w:szCs w:val="30"/>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1-2-2-9微波交调设备更换供电线缆（机箱-变压器）定额表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更换损坏供电线</w:t>
      </w:r>
      <w:proofErr w:type="gramStart"/>
      <w:r>
        <w:rPr>
          <w:rFonts w:ascii="楷体_GB2312" w:eastAsia="楷体_GB2312" w:hAnsi="楷体_GB2312" w:cs="楷体_GB2312" w:hint="eastAsia"/>
          <w:sz w:val="24"/>
          <w:szCs w:val="24"/>
        </w:rPr>
        <w:t>缆</w:t>
      </w:r>
      <w:proofErr w:type="gramEnd"/>
      <w:r>
        <w:rPr>
          <w:rFonts w:ascii="楷体_GB2312" w:eastAsia="楷体_GB2312" w:hAnsi="楷体_GB2312" w:cs="楷体_GB2312" w:hint="eastAsia"/>
          <w:sz w:val="24"/>
          <w:szCs w:val="24"/>
        </w:rPr>
        <w:t>，</w:t>
      </w:r>
      <w:bookmarkStart w:id="15" w:name="OLE_LINK62"/>
      <w:r>
        <w:rPr>
          <w:rFonts w:ascii="楷体_GB2312" w:eastAsia="楷体_GB2312" w:hAnsi="楷体_GB2312" w:cs="楷体_GB2312" w:hint="eastAsia"/>
          <w:sz w:val="24"/>
          <w:szCs w:val="24"/>
        </w:rPr>
        <w:t>（机箱-变压器）</w:t>
      </w:r>
      <w:bookmarkEnd w:id="15"/>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30"/>
        <w:gridCol w:w="886"/>
        <w:gridCol w:w="2102"/>
        <w:gridCol w:w="960"/>
        <w:gridCol w:w="914"/>
        <w:gridCol w:w="1470"/>
        <w:gridCol w:w="1468"/>
      </w:tblGrid>
      <w:tr w:rsidR="00F50EB5">
        <w:trPr>
          <w:trHeight w:val="383"/>
        </w:trPr>
        <w:tc>
          <w:tcPr>
            <w:tcW w:w="53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86"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68"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8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38"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8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6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1-2-2-10微波交调设备更换供电线缆（设备-机箱）定额表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更换损坏供电电线及信号线；</w:t>
      </w:r>
      <w:bookmarkStart w:id="16" w:name="OLE_LINK61"/>
      <w:r>
        <w:rPr>
          <w:rFonts w:ascii="楷体_GB2312" w:eastAsia="楷体_GB2312" w:hAnsi="楷体_GB2312" w:cs="楷体_GB2312" w:hint="eastAsia"/>
          <w:sz w:val="24"/>
          <w:szCs w:val="24"/>
        </w:rPr>
        <w:t>（设备-机箱）</w:t>
      </w:r>
      <w:bookmarkEnd w:id="16"/>
    </w:p>
    <w:p w:rsidR="00F50EB5" w:rsidRDefault="00F50EB5">
      <w:pPr>
        <w:tabs>
          <w:tab w:val="left" w:pos="276"/>
        </w:tabs>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775"/>
        <w:gridCol w:w="775"/>
        <w:gridCol w:w="3217"/>
        <w:gridCol w:w="774"/>
        <w:gridCol w:w="957"/>
        <w:gridCol w:w="1832"/>
      </w:tblGrid>
      <w:tr w:rsidR="00F50EB5">
        <w:trPr>
          <w:trHeight w:val="313"/>
        </w:trPr>
        <w:tc>
          <w:tcPr>
            <w:tcW w:w="775" w:type="dxa"/>
            <w:shd w:val="clear" w:color="auto" w:fill="auto"/>
            <w:vAlign w:val="center"/>
          </w:tcPr>
          <w:p w:rsidR="00F50EB5" w:rsidRDefault="00F50EB5">
            <w:pPr>
              <w:rPr>
                <w:rFonts w:ascii="宋体" w:hAnsi="宋体" w:cs="宋体"/>
                <w:color w:val="000000"/>
                <w:sz w:val="24"/>
                <w:szCs w:val="24"/>
              </w:rPr>
            </w:pPr>
          </w:p>
        </w:tc>
        <w:tc>
          <w:tcPr>
            <w:tcW w:w="775" w:type="dxa"/>
            <w:shd w:val="clear" w:color="auto" w:fill="auto"/>
            <w:vAlign w:val="center"/>
          </w:tcPr>
          <w:p w:rsidR="00F50EB5" w:rsidRDefault="00F50EB5">
            <w:pPr>
              <w:rPr>
                <w:rFonts w:ascii="宋体" w:hAnsi="宋体" w:cs="宋体"/>
                <w:color w:val="000000"/>
                <w:sz w:val="24"/>
                <w:szCs w:val="24"/>
              </w:rPr>
            </w:pPr>
          </w:p>
        </w:tc>
        <w:tc>
          <w:tcPr>
            <w:tcW w:w="3217" w:type="dxa"/>
            <w:shd w:val="clear" w:color="auto" w:fill="auto"/>
            <w:vAlign w:val="center"/>
          </w:tcPr>
          <w:p w:rsidR="00F50EB5" w:rsidRDefault="00F50EB5">
            <w:pPr>
              <w:rPr>
                <w:rFonts w:ascii="宋体" w:hAnsi="宋体" w:cs="宋体"/>
                <w:color w:val="000000"/>
                <w:sz w:val="24"/>
                <w:szCs w:val="24"/>
              </w:rPr>
            </w:pPr>
          </w:p>
        </w:tc>
        <w:tc>
          <w:tcPr>
            <w:tcW w:w="774" w:type="dxa"/>
            <w:shd w:val="clear" w:color="auto" w:fill="auto"/>
            <w:vAlign w:val="center"/>
          </w:tcPr>
          <w:p w:rsidR="00F50EB5" w:rsidRDefault="00F50EB5">
            <w:pPr>
              <w:rPr>
                <w:rFonts w:ascii="宋体" w:hAnsi="宋体" w:cs="宋体"/>
                <w:color w:val="000000"/>
                <w:sz w:val="24"/>
                <w:szCs w:val="24"/>
              </w:rPr>
            </w:pPr>
          </w:p>
        </w:tc>
        <w:tc>
          <w:tcPr>
            <w:tcW w:w="957" w:type="dxa"/>
            <w:shd w:val="clear" w:color="auto" w:fill="auto"/>
            <w:vAlign w:val="center"/>
          </w:tcPr>
          <w:p w:rsidR="00F50EB5" w:rsidRDefault="00F50EB5">
            <w:pPr>
              <w:rPr>
                <w:rFonts w:ascii="宋体" w:hAnsi="宋体" w:cs="宋体"/>
                <w:color w:val="000000"/>
                <w:sz w:val="24"/>
                <w:szCs w:val="24"/>
              </w:rPr>
            </w:pPr>
          </w:p>
        </w:tc>
        <w:tc>
          <w:tcPr>
            <w:tcW w:w="183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77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99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7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5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3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77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9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77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7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7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7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75"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7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7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3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77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7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3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1-2-2-11微波交调设备更换安全保护器件定额表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修复或更换交通情况调查设备的防雷、接地和绝缘等安全保护器件。</w:t>
      </w:r>
    </w:p>
    <w:p w:rsidR="00F50EB5" w:rsidRDefault="00F50EB5">
      <w:pPr>
        <w:tabs>
          <w:tab w:val="left" w:pos="276"/>
        </w:tabs>
        <w:ind w:firstLine="480"/>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607"/>
        <w:gridCol w:w="608"/>
        <w:gridCol w:w="3447"/>
        <w:gridCol w:w="607"/>
        <w:gridCol w:w="751"/>
        <w:gridCol w:w="2310"/>
      </w:tblGrid>
      <w:tr w:rsidR="00F50EB5">
        <w:trPr>
          <w:trHeight w:val="404"/>
        </w:trPr>
        <w:tc>
          <w:tcPr>
            <w:tcW w:w="607" w:type="dxa"/>
            <w:shd w:val="clear" w:color="auto" w:fill="auto"/>
            <w:vAlign w:val="center"/>
          </w:tcPr>
          <w:p w:rsidR="00F50EB5" w:rsidRDefault="00F50EB5">
            <w:pPr>
              <w:rPr>
                <w:rFonts w:ascii="宋体" w:hAnsi="宋体" w:cs="宋体"/>
                <w:color w:val="000000"/>
                <w:sz w:val="24"/>
                <w:szCs w:val="24"/>
              </w:rPr>
            </w:pPr>
          </w:p>
        </w:tc>
        <w:tc>
          <w:tcPr>
            <w:tcW w:w="608" w:type="dxa"/>
            <w:shd w:val="clear" w:color="auto" w:fill="auto"/>
            <w:vAlign w:val="center"/>
          </w:tcPr>
          <w:p w:rsidR="00F50EB5" w:rsidRDefault="00F50EB5">
            <w:pPr>
              <w:rPr>
                <w:rFonts w:ascii="宋体" w:hAnsi="宋体" w:cs="宋体"/>
                <w:color w:val="000000"/>
                <w:sz w:val="24"/>
                <w:szCs w:val="24"/>
              </w:rPr>
            </w:pPr>
          </w:p>
        </w:tc>
        <w:tc>
          <w:tcPr>
            <w:tcW w:w="3447" w:type="dxa"/>
            <w:shd w:val="clear" w:color="auto" w:fill="auto"/>
            <w:vAlign w:val="center"/>
          </w:tcPr>
          <w:p w:rsidR="00F50EB5" w:rsidRDefault="00F50EB5">
            <w:pPr>
              <w:rPr>
                <w:rFonts w:ascii="宋体" w:hAnsi="宋体" w:cs="宋体"/>
                <w:color w:val="000000"/>
                <w:sz w:val="24"/>
                <w:szCs w:val="24"/>
              </w:rPr>
            </w:pPr>
          </w:p>
        </w:tc>
        <w:tc>
          <w:tcPr>
            <w:tcW w:w="607" w:type="dxa"/>
            <w:shd w:val="clear" w:color="auto" w:fill="auto"/>
            <w:vAlign w:val="center"/>
          </w:tcPr>
          <w:p w:rsidR="00F50EB5" w:rsidRDefault="00F50EB5">
            <w:pPr>
              <w:rPr>
                <w:rFonts w:ascii="宋体" w:hAnsi="宋体" w:cs="宋体"/>
                <w:color w:val="000000"/>
                <w:sz w:val="24"/>
                <w:szCs w:val="24"/>
              </w:rPr>
            </w:pPr>
          </w:p>
        </w:tc>
        <w:tc>
          <w:tcPr>
            <w:tcW w:w="751" w:type="dxa"/>
            <w:shd w:val="clear" w:color="auto" w:fill="auto"/>
            <w:vAlign w:val="center"/>
          </w:tcPr>
          <w:p w:rsidR="00F50EB5" w:rsidRDefault="00F50EB5">
            <w:pPr>
              <w:rPr>
                <w:rFonts w:ascii="宋体" w:hAnsi="宋体" w:cs="宋体"/>
                <w:color w:val="000000"/>
                <w:sz w:val="24"/>
                <w:szCs w:val="24"/>
              </w:rPr>
            </w:pPr>
          </w:p>
        </w:tc>
        <w:tc>
          <w:tcPr>
            <w:tcW w:w="2310"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60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405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0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5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1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60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05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60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60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60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60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60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60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0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0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0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08"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1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60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0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0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1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ind w:firstLine="480"/>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1-2-2-12微波交调设备维修接地装置定额表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维修不满足接地技术要求的接地装置。</w:t>
      </w:r>
    </w:p>
    <w:p w:rsidR="00F50EB5" w:rsidRDefault="00F50EB5">
      <w:pPr>
        <w:tabs>
          <w:tab w:val="left" w:pos="276"/>
        </w:tabs>
        <w:jc w:val="center"/>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678"/>
        <w:gridCol w:w="678"/>
        <w:gridCol w:w="3521"/>
        <w:gridCol w:w="677"/>
        <w:gridCol w:w="836"/>
        <w:gridCol w:w="1940"/>
      </w:tblGrid>
      <w:tr w:rsidR="00F50EB5">
        <w:trPr>
          <w:trHeight w:val="383"/>
        </w:trPr>
        <w:tc>
          <w:tcPr>
            <w:tcW w:w="678" w:type="dxa"/>
            <w:shd w:val="clear" w:color="auto" w:fill="auto"/>
            <w:vAlign w:val="center"/>
          </w:tcPr>
          <w:p w:rsidR="00F50EB5" w:rsidRDefault="00F50EB5">
            <w:pPr>
              <w:jc w:val="left"/>
              <w:rPr>
                <w:rFonts w:ascii="宋体" w:hAnsi="宋体" w:cs="宋体"/>
                <w:color w:val="000000"/>
                <w:sz w:val="22"/>
              </w:rPr>
            </w:pPr>
          </w:p>
        </w:tc>
        <w:tc>
          <w:tcPr>
            <w:tcW w:w="678" w:type="dxa"/>
            <w:shd w:val="clear" w:color="auto" w:fill="auto"/>
            <w:vAlign w:val="center"/>
          </w:tcPr>
          <w:p w:rsidR="00F50EB5" w:rsidRDefault="00F50EB5">
            <w:pPr>
              <w:jc w:val="left"/>
              <w:rPr>
                <w:rFonts w:ascii="宋体" w:hAnsi="宋体" w:cs="宋体"/>
                <w:color w:val="000000"/>
                <w:sz w:val="22"/>
              </w:rPr>
            </w:pPr>
          </w:p>
        </w:tc>
        <w:tc>
          <w:tcPr>
            <w:tcW w:w="3521" w:type="dxa"/>
            <w:shd w:val="clear" w:color="auto" w:fill="auto"/>
            <w:vAlign w:val="center"/>
          </w:tcPr>
          <w:p w:rsidR="00F50EB5" w:rsidRDefault="00F50EB5">
            <w:pPr>
              <w:jc w:val="left"/>
              <w:rPr>
                <w:rFonts w:ascii="宋体" w:hAnsi="宋体" w:cs="宋体"/>
                <w:color w:val="000000"/>
                <w:sz w:val="22"/>
              </w:rPr>
            </w:pPr>
          </w:p>
        </w:tc>
        <w:tc>
          <w:tcPr>
            <w:tcW w:w="677" w:type="dxa"/>
            <w:shd w:val="clear" w:color="auto" w:fill="auto"/>
            <w:vAlign w:val="center"/>
          </w:tcPr>
          <w:p w:rsidR="00F50EB5" w:rsidRDefault="00F50EB5">
            <w:pPr>
              <w:jc w:val="left"/>
              <w:rPr>
                <w:rFonts w:ascii="宋体" w:hAnsi="宋体" w:cs="宋体"/>
                <w:color w:val="000000"/>
                <w:sz w:val="22"/>
              </w:rPr>
            </w:pPr>
          </w:p>
        </w:tc>
        <w:tc>
          <w:tcPr>
            <w:tcW w:w="836" w:type="dxa"/>
            <w:shd w:val="clear" w:color="auto" w:fill="auto"/>
            <w:vAlign w:val="center"/>
          </w:tcPr>
          <w:p w:rsidR="00F50EB5" w:rsidRDefault="00F50EB5">
            <w:pPr>
              <w:jc w:val="left"/>
              <w:rPr>
                <w:rFonts w:ascii="宋体" w:hAnsi="宋体" w:cs="宋体"/>
                <w:color w:val="000000"/>
                <w:sz w:val="22"/>
              </w:rPr>
            </w:pPr>
          </w:p>
        </w:tc>
        <w:tc>
          <w:tcPr>
            <w:tcW w:w="1940"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67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4199"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94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67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199"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67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78" w:type="dxa"/>
            <w:tcBorders>
              <w:top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7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7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4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67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7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4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1-2-2-13微波交调设备更换避雷针定额表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更换损坏的避雷针。</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3"/>
        <w:gridCol w:w="926"/>
        <w:gridCol w:w="2653"/>
        <w:gridCol w:w="1184"/>
        <w:gridCol w:w="1147"/>
        <w:gridCol w:w="1867"/>
      </w:tblGrid>
      <w:tr w:rsidR="00F50EB5">
        <w:trPr>
          <w:trHeight w:val="388"/>
        </w:trPr>
        <w:tc>
          <w:tcPr>
            <w:tcW w:w="553" w:type="dxa"/>
            <w:shd w:val="clear" w:color="auto" w:fill="auto"/>
            <w:vAlign w:val="center"/>
          </w:tcPr>
          <w:p w:rsidR="00F50EB5" w:rsidRDefault="00F50EB5">
            <w:pPr>
              <w:jc w:val="left"/>
              <w:rPr>
                <w:rFonts w:ascii="宋体" w:hAnsi="宋体" w:cs="宋体"/>
                <w:color w:val="000000"/>
                <w:sz w:val="22"/>
              </w:rPr>
            </w:pPr>
          </w:p>
        </w:tc>
        <w:tc>
          <w:tcPr>
            <w:tcW w:w="926" w:type="dxa"/>
            <w:shd w:val="clear" w:color="auto" w:fill="auto"/>
            <w:vAlign w:val="center"/>
          </w:tcPr>
          <w:p w:rsidR="00F50EB5" w:rsidRDefault="00F50EB5">
            <w:pPr>
              <w:jc w:val="left"/>
              <w:rPr>
                <w:rFonts w:ascii="宋体" w:hAnsi="宋体" w:cs="宋体"/>
                <w:color w:val="000000"/>
                <w:sz w:val="22"/>
              </w:rPr>
            </w:pPr>
          </w:p>
        </w:tc>
        <w:tc>
          <w:tcPr>
            <w:tcW w:w="2653" w:type="dxa"/>
            <w:shd w:val="clear" w:color="auto" w:fill="auto"/>
            <w:vAlign w:val="center"/>
          </w:tcPr>
          <w:p w:rsidR="00F50EB5" w:rsidRDefault="00F50EB5">
            <w:pPr>
              <w:jc w:val="left"/>
              <w:rPr>
                <w:rFonts w:ascii="宋体" w:hAnsi="宋体" w:cs="宋体"/>
                <w:color w:val="000000"/>
                <w:sz w:val="22"/>
              </w:rPr>
            </w:pPr>
          </w:p>
        </w:tc>
        <w:tc>
          <w:tcPr>
            <w:tcW w:w="1184" w:type="dxa"/>
            <w:shd w:val="clear" w:color="auto" w:fill="auto"/>
            <w:vAlign w:val="center"/>
          </w:tcPr>
          <w:p w:rsidR="00F50EB5" w:rsidRDefault="00F50EB5">
            <w:pPr>
              <w:jc w:val="left"/>
              <w:rPr>
                <w:rFonts w:ascii="宋体" w:hAnsi="宋体" w:cs="宋体"/>
                <w:color w:val="000000"/>
                <w:sz w:val="22"/>
              </w:rPr>
            </w:pPr>
          </w:p>
        </w:tc>
        <w:tc>
          <w:tcPr>
            <w:tcW w:w="1147" w:type="dxa"/>
            <w:shd w:val="clear" w:color="auto" w:fill="auto"/>
            <w:vAlign w:val="center"/>
          </w:tcPr>
          <w:p w:rsidR="00F50EB5" w:rsidRDefault="00F50EB5">
            <w:pPr>
              <w:jc w:val="left"/>
              <w:rPr>
                <w:rFonts w:ascii="宋体" w:hAnsi="宋体" w:cs="宋体"/>
                <w:color w:val="000000"/>
                <w:sz w:val="22"/>
              </w:rPr>
            </w:pPr>
          </w:p>
        </w:tc>
        <w:tc>
          <w:tcPr>
            <w:tcW w:w="1867"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79"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6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3"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79"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4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6"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2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pStyle w:val="2"/>
        <w:jc w:val="center"/>
        <w:rPr>
          <w:rFonts w:ascii="仿宋_GB2312" w:eastAsia="仿宋_GB2312" w:hAnsiTheme="minorEastAsia"/>
          <w:sz w:val="32"/>
        </w:rPr>
      </w:pPr>
      <w:r>
        <w:rPr>
          <w:rFonts w:ascii="黑体" w:eastAsia="黑体" w:hAnsi="黑体" w:cs="黑体" w:hint="eastAsia"/>
          <w:sz w:val="32"/>
        </w:rPr>
        <w:t>1-3线圈交调设备养护维修定额</w:t>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1-3-1养护类</w:t>
      </w:r>
    </w:p>
    <w:p w:rsidR="00F50EB5" w:rsidRDefault="00613C76">
      <w:pPr>
        <w:jc w:val="center"/>
        <w:rPr>
          <w:rFonts w:ascii="仿宋_GB2312" w:eastAsia="仿宋_GB2312"/>
          <w:sz w:val="30"/>
          <w:szCs w:val="30"/>
        </w:rPr>
      </w:pPr>
      <w:r>
        <w:rPr>
          <w:rFonts w:ascii="黑体" w:eastAsia="黑体" w:hAnsi="黑体" w:cs="黑体" w:hint="eastAsia"/>
          <w:sz w:val="32"/>
          <w:szCs w:val="32"/>
        </w:rPr>
        <w:t>1-3-1-1线圈交调设备日常检查定额表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jc w:val="left"/>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通过相应的设备监测软件巡检设备运行状态是否正常，包括：</w:t>
      </w:r>
    </w:p>
    <w:p w:rsidR="00F50EB5" w:rsidRDefault="00613C76">
      <w:pPr>
        <w:tabs>
          <w:tab w:val="left" w:pos="276"/>
        </w:tabs>
        <w:spacing w:line="360" w:lineRule="auto"/>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1、信息采集功能是否正常。</w:t>
      </w:r>
    </w:p>
    <w:p w:rsidR="00F50EB5" w:rsidRDefault="00613C76">
      <w:pPr>
        <w:tabs>
          <w:tab w:val="left" w:pos="276"/>
        </w:tabs>
        <w:spacing w:line="360" w:lineRule="auto"/>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2、信息上传、转发是否正常。</w:t>
      </w:r>
    </w:p>
    <w:p w:rsidR="00F50EB5" w:rsidRDefault="00613C76">
      <w:pPr>
        <w:tabs>
          <w:tab w:val="left" w:pos="276"/>
        </w:tabs>
        <w:spacing w:line="360" w:lineRule="auto"/>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3、数据是否准确可靠。</w:t>
      </w:r>
    </w:p>
    <w:tbl>
      <w:tblPr>
        <w:tblpPr w:leftFromText="180" w:rightFromText="180" w:vertAnchor="text" w:horzAnchor="page" w:tblpX="1807" w:tblpY="460"/>
        <w:tblOverlap w:val="never"/>
        <w:tblW w:w="8330" w:type="dxa"/>
        <w:tblLayout w:type="fixed"/>
        <w:tblCellMar>
          <w:top w:w="15" w:type="dxa"/>
          <w:left w:w="15" w:type="dxa"/>
          <w:bottom w:w="15" w:type="dxa"/>
          <w:right w:w="15" w:type="dxa"/>
        </w:tblCellMar>
        <w:tblLook w:val="04A0"/>
      </w:tblPr>
      <w:tblGrid>
        <w:gridCol w:w="960"/>
        <w:gridCol w:w="960"/>
        <w:gridCol w:w="1407"/>
        <w:gridCol w:w="960"/>
        <w:gridCol w:w="960"/>
        <w:gridCol w:w="3083"/>
      </w:tblGrid>
      <w:tr w:rsidR="00F50EB5">
        <w:trPr>
          <w:trHeight w:val="362"/>
        </w:trPr>
        <w:tc>
          <w:tcPr>
            <w:tcW w:w="960" w:type="dxa"/>
            <w:shd w:val="clear" w:color="auto" w:fill="auto"/>
            <w:vAlign w:val="center"/>
          </w:tcPr>
          <w:p w:rsidR="00F50EB5" w:rsidRDefault="00F50EB5">
            <w:pPr>
              <w:jc w:val="center"/>
              <w:rPr>
                <w:rFonts w:ascii="宋体" w:hAnsi="宋体" w:cs="宋体"/>
                <w:color w:val="000000"/>
                <w:sz w:val="22"/>
              </w:rPr>
            </w:pPr>
          </w:p>
        </w:tc>
        <w:tc>
          <w:tcPr>
            <w:tcW w:w="960" w:type="dxa"/>
            <w:shd w:val="clear" w:color="auto" w:fill="auto"/>
            <w:vAlign w:val="center"/>
          </w:tcPr>
          <w:p w:rsidR="00F50EB5" w:rsidRDefault="00F50EB5">
            <w:pPr>
              <w:jc w:val="center"/>
              <w:rPr>
                <w:rFonts w:ascii="宋体" w:hAnsi="宋体" w:cs="宋体"/>
                <w:color w:val="000000"/>
                <w:sz w:val="22"/>
              </w:rPr>
            </w:pPr>
          </w:p>
        </w:tc>
        <w:tc>
          <w:tcPr>
            <w:tcW w:w="1407" w:type="dxa"/>
            <w:shd w:val="clear" w:color="auto" w:fill="auto"/>
            <w:vAlign w:val="center"/>
          </w:tcPr>
          <w:p w:rsidR="00F50EB5" w:rsidRDefault="00F50EB5">
            <w:pPr>
              <w:jc w:val="center"/>
              <w:rPr>
                <w:rFonts w:ascii="宋体" w:hAnsi="宋体" w:cs="宋体"/>
                <w:color w:val="000000"/>
                <w:sz w:val="22"/>
              </w:rPr>
            </w:pPr>
          </w:p>
        </w:tc>
        <w:tc>
          <w:tcPr>
            <w:tcW w:w="960" w:type="dxa"/>
            <w:shd w:val="clear" w:color="auto" w:fill="auto"/>
            <w:vAlign w:val="center"/>
          </w:tcPr>
          <w:p w:rsidR="00F50EB5" w:rsidRDefault="00F50EB5">
            <w:pPr>
              <w:jc w:val="center"/>
              <w:rPr>
                <w:rFonts w:ascii="宋体" w:hAnsi="宋体" w:cs="宋体"/>
                <w:color w:val="000000"/>
                <w:sz w:val="22"/>
              </w:rPr>
            </w:pPr>
          </w:p>
        </w:tc>
        <w:tc>
          <w:tcPr>
            <w:tcW w:w="960" w:type="dxa"/>
            <w:shd w:val="clear" w:color="auto" w:fill="auto"/>
            <w:vAlign w:val="center"/>
          </w:tcPr>
          <w:p w:rsidR="00F50EB5" w:rsidRDefault="00F50EB5">
            <w:pPr>
              <w:jc w:val="center"/>
              <w:rPr>
                <w:rFonts w:ascii="宋体" w:hAnsi="宋体" w:cs="宋体"/>
                <w:color w:val="000000"/>
                <w:sz w:val="22"/>
              </w:rPr>
            </w:pPr>
          </w:p>
        </w:tc>
        <w:tc>
          <w:tcPr>
            <w:tcW w:w="3083"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单位：10套/次</w:t>
            </w:r>
          </w:p>
        </w:tc>
      </w:tr>
      <w:tr w:rsidR="00F50EB5">
        <w:trPr>
          <w:trHeight w:val="600"/>
        </w:trPr>
        <w:tc>
          <w:tcPr>
            <w:tcW w:w="96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367"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08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960"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67"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96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540"/>
        </w:trPr>
        <w:tc>
          <w:tcPr>
            <w:tcW w:w="9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540"/>
        </w:trPr>
        <w:tc>
          <w:tcPr>
            <w:tcW w:w="9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9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9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960"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960"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960"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960" w:type="dxa"/>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0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308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jc w:val="left"/>
        <w:rPr>
          <w:rFonts w:ascii="仿宋_GB2312" w:eastAsia="仿宋_GB2312"/>
          <w:sz w:val="30"/>
          <w:szCs w:val="30"/>
        </w:rPr>
      </w:pPr>
    </w:p>
    <w:p w:rsidR="00F50EB5" w:rsidRDefault="00F50EB5">
      <w:pPr>
        <w:tabs>
          <w:tab w:val="left" w:pos="276"/>
        </w:tabs>
        <w:jc w:val="left"/>
        <w:rPr>
          <w:rFonts w:ascii="仿宋_GB2312" w:eastAsia="仿宋_GB2312"/>
          <w:sz w:val="30"/>
          <w:szCs w:val="30"/>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1-3-1-2线圈交调设备定期维护定额表</w:t>
      </w:r>
    </w:p>
    <w:p w:rsidR="00F50EB5" w:rsidRDefault="00613C76">
      <w:pPr>
        <w:tabs>
          <w:tab w:val="left" w:pos="276"/>
        </w:tabs>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 xml:space="preserve"> 1、检查设备外观、防雷和接地部件的完整性，以及设备工作运行环境是否满足规范要求。</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2、调试数据采集精度、设备及前置机时间，以及进行电源和通信模块检测。</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3、线圈车检器和压电薄膜车检器安装槽养护；机箱外观维护；机箱内部检修与清扫。</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4、金属部件喷砂除锈。</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27"/>
        <w:gridCol w:w="858"/>
        <w:gridCol w:w="1841"/>
        <w:gridCol w:w="698"/>
        <w:gridCol w:w="810"/>
        <w:gridCol w:w="1178"/>
        <w:gridCol w:w="1105"/>
        <w:gridCol w:w="1313"/>
      </w:tblGrid>
      <w:tr w:rsidR="00F50EB5">
        <w:trPr>
          <w:trHeight w:val="407"/>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83.52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114.55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42.00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41.52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57.55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0.57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0.14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rPr>
          <w:rFonts w:ascii="楷体_GB2312" w:eastAsia="楷体_GB2312" w:hAnsi="楷体_GB2312" w:cs="楷体_GB2312"/>
          <w:sz w:val="24"/>
          <w:szCs w:val="24"/>
        </w:rPr>
      </w:pPr>
    </w:p>
    <w:p w:rsidR="00F50EB5" w:rsidRDefault="00613C76">
      <w:pPr>
        <w:tabs>
          <w:tab w:val="left" w:pos="276"/>
        </w:tabs>
        <w:rPr>
          <w:rFonts w:ascii="仿宋_GB2312" w:eastAsia="仿宋_GB2312"/>
          <w:sz w:val="30"/>
          <w:szCs w:val="30"/>
        </w:rPr>
      </w:pPr>
      <w:r>
        <w:rPr>
          <w:rFonts w:ascii="仿宋_GB2312" w:eastAsia="仿宋_GB2312" w:hint="eastAsia"/>
          <w:sz w:val="30"/>
          <w:szCs w:val="30"/>
        </w:rPr>
        <w:t xml:space="preserve">   </w:t>
      </w: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1-3-1-3线圈交调设备定期检测定额表</w:t>
      </w:r>
    </w:p>
    <w:p w:rsidR="00F50EB5" w:rsidRDefault="00613C76">
      <w:pPr>
        <w:tabs>
          <w:tab w:val="left" w:pos="276"/>
        </w:tabs>
        <w:spacing w:line="360" w:lineRule="auto"/>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定期检测车型识别正确率以及车速、车流量精度，以及测量防雷接地、绝缘电阻情况。</w:t>
      </w:r>
    </w:p>
    <w:p w:rsidR="00F50EB5" w:rsidRDefault="00F50EB5">
      <w:pPr>
        <w:tabs>
          <w:tab w:val="left" w:pos="276"/>
        </w:tabs>
        <w:ind w:firstLine="480"/>
        <w:jc w:val="left"/>
        <w:rPr>
          <w:rFonts w:ascii="楷体_GB2312" w:eastAsia="楷体_GB2312" w:hAnsi="楷体_GB2312" w:cs="楷体_GB2312"/>
          <w:sz w:val="24"/>
          <w:szCs w:val="24"/>
        </w:rPr>
      </w:pPr>
    </w:p>
    <w:tbl>
      <w:tblPr>
        <w:tblW w:w="8324" w:type="dxa"/>
        <w:tblLayout w:type="fixed"/>
        <w:tblCellMar>
          <w:top w:w="15" w:type="dxa"/>
          <w:left w:w="15" w:type="dxa"/>
          <w:bottom w:w="15" w:type="dxa"/>
          <w:right w:w="15" w:type="dxa"/>
        </w:tblCellMar>
        <w:tblLook w:val="04A0"/>
      </w:tblPr>
      <w:tblGrid>
        <w:gridCol w:w="539"/>
        <w:gridCol w:w="875"/>
        <w:gridCol w:w="1740"/>
        <w:gridCol w:w="966"/>
        <w:gridCol w:w="942"/>
        <w:gridCol w:w="1631"/>
        <w:gridCol w:w="1631"/>
      </w:tblGrid>
      <w:tr w:rsidR="00F50EB5">
        <w:trPr>
          <w:trHeight w:val="370"/>
        </w:trPr>
        <w:tc>
          <w:tcPr>
            <w:tcW w:w="539"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75"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740"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94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63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63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1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4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262"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内业精度核查</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371.68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186.00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185.07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0.62 </w:t>
            </w:r>
          </w:p>
        </w:tc>
        <w:tc>
          <w:tcPr>
            <w:tcW w:w="163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31"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1-3-2维修类</w:t>
      </w:r>
    </w:p>
    <w:p w:rsidR="00F50EB5" w:rsidRDefault="00613C76">
      <w:pPr>
        <w:pStyle w:val="2"/>
        <w:jc w:val="center"/>
        <w:rPr>
          <w:rFonts w:ascii="仿宋_GB2312" w:eastAsia="仿宋_GB2312"/>
          <w:szCs w:val="30"/>
        </w:rPr>
      </w:pPr>
      <w:r>
        <w:rPr>
          <w:rFonts w:ascii="仿宋_GB2312" w:eastAsia="仿宋_GB2312" w:hint="eastAsia"/>
          <w:szCs w:val="30"/>
        </w:rPr>
        <w:t>1-3-2-1线圈交调设备故障检测及简</w:t>
      </w:r>
      <w:proofErr w:type="gramStart"/>
      <w:r>
        <w:rPr>
          <w:rFonts w:ascii="仿宋_GB2312" w:eastAsia="仿宋_GB2312" w:hint="eastAsia"/>
          <w:szCs w:val="30"/>
        </w:rPr>
        <w:t>修定</w:t>
      </w:r>
      <w:proofErr w:type="gramEnd"/>
      <w:r>
        <w:rPr>
          <w:rFonts w:ascii="仿宋_GB2312" w:eastAsia="仿宋_GB2312" w:hint="eastAsia"/>
          <w:szCs w:val="30"/>
        </w:rPr>
        <w:t>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1"/>
        <w:rPr>
          <w:rFonts w:ascii="楷体_GB2312" w:eastAsia="楷体_GB2312" w:hAnsi="楷体_GB2312" w:cs="楷体_GB2312"/>
          <w:bCs/>
          <w:sz w:val="24"/>
          <w:szCs w:val="24"/>
        </w:rPr>
      </w:pPr>
      <w:r>
        <w:rPr>
          <w:rFonts w:ascii="楷体_GB2312" w:eastAsia="楷体_GB2312" w:hAnsi="楷体_GB2312" w:cs="楷体_GB2312" w:hint="eastAsia"/>
          <w:bCs/>
          <w:sz w:val="24"/>
          <w:szCs w:val="24"/>
        </w:rPr>
        <w:t>不需要更换或维修任何材料、设备，主要包括：合闸；电力、网通系统故障；路网中心软件故障；相关设备死机重启；电压不稳紧固供电线路等维护维修工作。</w:t>
      </w:r>
    </w:p>
    <w:p w:rsidR="00F50EB5" w:rsidRDefault="00F50EB5">
      <w:pPr>
        <w:tabs>
          <w:tab w:val="left" w:pos="276"/>
        </w:tabs>
        <w:rPr>
          <w:rFonts w:ascii="楷体_GB2312" w:eastAsia="楷体_GB2312" w:hAnsi="楷体_GB2312" w:cs="楷体_GB2312"/>
          <w:b/>
          <w:sz w:val="24"/>
          <w:szCs w:val="24"/>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52"/>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127.09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63.48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0.63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2"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 w:rsidR="00F50EB5" w:rsidRDefault="00F50EB5"/>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楷体_GB2312" w:eastAsia="楷体_GB2312" w:hAnsi="楷体_GB2312" w:cs="楷体_GB2312"/>
          <w:sz w:val="24"/>
          <w:szCs w:val="24"/>
        </w:rPr>
      </w:pPr>
      <w:r>
        <w:rPr>
          <w:rFonts w:ascii="黑体" w:eastAsia="黑体" w:hAnsi="黑体" w:cs="黑体" w:hint="eastAsia"/>
          <w:sz w:val="32"/>
          <w:szCs w:val="32"/>
        </w:rPr>
        <w:t>1-3-2-2线圈交调设备更换易损易耗件定额表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为保障设备外观完整性更换和维修设备缺失或损毁的各种耗材和易损件。</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47"/>
        <w:gridCol w:w="891"/>
        <w:gridCol w:w="2255"/>
        <w:gridCol w:w="1172"/>
        <w:gridCol w:w="1198"/>
        <w:gridCol w:w="2267"/>
      </w:tblGrid>
      <w:tr w:rsidR="00F50EB5">
        <w:trPr>
          <w:trHeight w:val="417"/>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891" w:type="dxa"/>
            <w:shd w:val="clear" w:color="auto" w:fill="auto"/>
            <w:vAlign w:val="center"/>
          </w:tcPr>
          <w:p w:rsidR="00F50EB5" w:rsidRDefault="00F50EB5">
            <w:pPr>
              <w:jc w:val="left"/>
              <w:rPr>
                <w:rFonts w:ascii="宋体" w:hAnsi="宋体" w:cs="宋体"/>
                <w:color w:val="000000"/>
                <w:sz w:val="24"/>
                <w:szCs w:val="24"/>
              </w:rPr>
            </w:pPr>
          </w:p>
        </w:tc>
        <w:tc>
          <w:tcPr>
            <w:tcW w:w="2255" w:type="dxa"/>
            <w:shd w:val="clear" w:color="auto" w:fill="auto"/>
            <w:vAlign w:val="center"/>
          </w:tcPr>
          <w:p w:rsidR="00F50EB5" w:rsidRDefault="00F50EB5">
            <w:pPr>
              <w:jc w:val="left"/>
              <w:rPr>
                <w:rFonts w:ascii="宋体" w:hAnsi="宋体" w:cs="宋体"/>
                <w:color w:val="000000"/>
                <w:sz w:val="24"/>
                <w:szCs w:val="24"/>
              </w:rPr>
            </w:pPr>
          </w:p>
        </w:tc>
        <w:tc>
          <w:tcPr>
            <w:tcW w:w="1172" w:type="dxa"/>
            <w:shd w:val="clear" w:color="auto" w:fill="auto"/>
            <w:vAlign w:val="center"/>
          </w:tcPr>
          <w:p w:rsidR="00F50EB5" w:rsidRDefault="00F50EB5">
            <w:pPr>
              <w:jc w:val="left"/>
              <w:rPr>
                <w:rFonts w:ascii="宋体" w:hAnsi="宋体" w:cs="宋体"/>
                <w:color w:val="000000"/>
                <w:sz w:val="24"/>
                <w:szCs w:val="24"/>
              </w:rPr>
            </w:pPr>
          </w:p>
        </w:tc>
        <w:tc>
          <w:tcPr>
            <w:tcW w:w="3465"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146"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6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vMerge w:val="restart"/>
            <w:tcBorders>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1-3-2-3线圈交调设备更换机箱定额表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为保障设备外观完整性更换机箱外壳</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66"/>
        <w:gridCol w:w="922"/>
        <w:gridCol w:w="2478"/>
        <w:gridCol w:w="1134"/>
        <w:gridCol w:w="1319"/>
        <w:gridCol w:w="1911"/>
      </w:tblGrid>
      <w:tr w:rsidR="00F50EB5">
        <w:trPr>
          <w:trHeight w:val="404"/>
        </w:trPr>
        <w:tc>
          <w:tcPr>
            <w:tcW w:w="566" w:type="dxa"/>
            <w:shd w:val="clear" w:color="auto" w:fill="auto"/>
            <w:vAlign w:val="center"/>
          </w:tcPr>
          <w:p w:rsidR="00F50EB5" w:rsidRDefault="00F50EB5">
            <w:pPr>
              <w:jc w:val="left"/>
              <w:rPr>
                <w:rFonts w:ascii="宋体" w:hAnsi="宋体" w:cs="宋体"/>
                <w:color w:val="000000"/>
                <w:sz w:val="24"/>
                <w:szCs w:val="24"/>
              </w:rPr>
            </w:pPr>
          </w:p>
        </w:tc>
        <w:tc>
          <w:tcPr>
            <w:tcW w:w="922" w:type="dxa"/>
            <w:shd w:val="clear" w:color="auto" w:fill="auto"/>
            <w:vAlign w:val="center"/>
          </w:tcPr>
          <w:p w:rsidR="00F50EB5" w:rsidRDefault="00F50EB5">
            <w:pPr>
              <w:jc w:val="left"/>
              <w:rPr>
                <w:rFonts w:ascii="宋体" w:hAnsi="宋体" w:cs="宋体"/>
                <w:color w:val="000000"/>
                <w:sz w:val="24"/>
                <w:szCs w:val="24"/>
              </w:rPr>
            </w:pPr>
          </w:p>
        </w:tc>
        <w:tc>
          <w:tcPr>
            <w:tcW w:w="2478" w:type="dxa"/>
            <w:shd w:val="clear" w:color="auto" w:fill="auto"/>
            <w:vAlign w:val="center"/>
          </w:tcPr>
          <w:p w:rsidR="00F50EB5" w:rsidRDefault="00F50EB5">
            <w:pPr>
              <w:jc w:val="left"/>
              <w:rPr>
                <w:rFonts w:ascii="宋体" w:hAnsi="宋体" w:cs="宋体"/>
                <w:color w:val="000000"/>
                <w:sz w:val="24"/>
                <w:szCs w:val="24"/>
              </w:rPr>
            </w:pPr>
          </w:p>
        </w:tc>
        <w:tc>
          <w:tcPr>
            <w:tcW w:w="1134" w:type="dxa"/>
            <w:shd w:val="clear" w:color="auto" w:fill="auto"/>
            <w:vAlign w:val="center"/>
          </w:tcPr>
          <w:p w:rsidR="00F50EB5" w:rsidRDefault="00F50EB5">
            <w:pPr>
              <w:jc w:val="left"/>
              <w:rPr>
                <w:rFonts w:ascii="宋体" w:hAnsi="宋体" w:cs="宋体"/>
                <w:color w:val="000000"/>
                <w:sz w:val="24"/>
                <w:szCs w:val="24"/>
              </w:rPr>
            </w:pPr>
          </w:p>
        </w:tc>
        <w:tc>
          <w:tcPr>
            <w:tcW w:w="1319" w:type="dxa"/>
            <w:shd w:val="clear" w:color="auto" w:fill="auto"/>
            <w:vAlign w:val="center"/>
          </w:tcPr>
          <w:p w:rsidR="00F50EB5" w:rsidRDefault="00F50EB5">
            <w:pPr>
              <w:jc w:val="left"/>
              <w:rPr>
                <w:rFonts w:ascii="宋体" w:hAnsi="宋体" w:cs="宋体"/>
                <w:color w:val="000000"/>
                <w:sz w:val="24"/>
                <w:szCs w:val="24"/>
              </w:rPr>
            </w:pPr>
          </w:p>
        </w:tc>
        <w:tc>
          <w:tcPr>
            <w:tcW w:w="191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40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1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300.09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BC036</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2"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1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2"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1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1-3-2-4线圈交调设备更换支撑设备定额表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1.拆除旧标志破损支撑结构。2.挖基、回填。3.钢筋及混凝土基础的全部工作。4.安装标志支撑结构。</w:t>
      </w:r>
    </w:p>
    <w:tbl>
      <w:tblPr>
        <w:tblpPr w:leftFromText="180" w:rightFromText="180" w:vertAnchor="text" w:horzAnchor="page" w:tblpX="1819" w:tblpY="97"/>
        <w:tblOverlap w:val="never"/>
        <w:tblW w:w="8330" w:type="dxa"/>
        <w:tblLayout w:type="fixed"/>
        <w:tblCellMar>
          <w:top w:w="15" w:type="dxa"/>
          <w:left w:w="15" w:type="dxa"/>
          <w:bottom w:w="15" w:type="dxa"/>
          <w:right w:w="15" w:type="dxa"/>
        </w:tblCellMar>
        <w:tblLook w:val="04A0"/>
      </w:tblPr>
      <w:tblGrid>
        <w:gridCol w:w="478"/>
        <w:gridCol w:w="527"/>
        <w:gridCol w:w="1705"/>
        <w:gridCol w:w="709"/>
        <w:gridCol w:w="669"/>
        <w:gridCol w:w="1181"/>
        <w:gridCol w:w="929"/>
        <w:gridCol w:w="953"/>
        <w:gridCol w:w="1179"/>
      </w:tblGrid>
      <w:tr w:rsidR="00F50EB5">
        <w:trPr>
          <w:trHeight w:val="524"/>
        </w:trPr>
        <w:tc>
          <w:tcPr>
            <w:tcW w:w="478"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527"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70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709"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69"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1181"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929"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2132"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478" w:type="dxa"/>
            <w:vMerge w:val="restart"/>
            <w:tcBorders>
              <w:top w:val="single" w:sz="12"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232" w:type="dxa"/>
            <w:gridSpan w:val="2"/>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09"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69"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242" w:type="dxa"/>
            <w:gridSpan w:val="4"/>
            <w:tcBorders>
              <w:top w:val="single" w:sz="12"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630"/>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2"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061" w:type="dxa"/>
            <w:gridSpan w:val="3"/>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30"/>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2"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r>
      <w:tr w:rsidR="00F50EB5">
        <w:trPr>
          <w:trHeight w:val="420"/>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2"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2"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r>
      <w:tr w:rsidR="00F50EB5">
        <w:trPr>
          <w:trHeight w:val="375"/>
        </w:trPr>
        <w:tc>
          <w:tcPr>
            <w:tcW w:w="478" w:type="dxa"/>
            <w:vMerge w:val="restart"/>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r>
      <w:tr w:rsidR="00F50EB5">
        <w:trPr>
          <w:trHeight w:val="375"/>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r>
      <w:tr w:rsidR="00F50EB5">
        <w:trPr>
          <w:trHeight w:val="375"/>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478"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27"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8.67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2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BC037</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52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478"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52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6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929"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478" w:type="dxa"/>
            <w:tcBorders>
              <w:top w:val="single" w:sz="4" w:space="0" w:color="auto"/>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527" w:type="dxa"/>
            <w:vMerge/>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5"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09"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69"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81"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929"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953"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9" w:type="dxa"/>
            <w:tcBorders>
              <w:top w:val="single" w:sz="4" w:space="0" w:color="auto"/>
              <w:left w:val="single" w:sz="4" w:space="0" w:color="000000"/>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9"/>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1-3-2-5线圈交调设备更换激光传感器定额表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宋体"/>
          <w:bCs/>
          <w:sz w:val="24"/>
          <w:szCs w:val="24"/>
        </w:rPr>
      </w:pPr>
      <w:r>
        <w:rPr>
          <w:rFonts w:ascii="楷体_GB2312" w:eastAsia="楷体_GB2312" w:hAnsi="宋体" w:hint="eastAsia"/>
          <w:b/>
          <w:sz w:val="24"/>
          <w:szCs w:val="24"/>
        </w:rPr>
        <w:t xml:space="preserve">   </w:t>
      </w:r>
      <w:r>
        <w:rPr>
          <w:rFonts w:ascii="楷体_GB2312" w:eastAsia="楷体_GB2312" w:hAnsi="宋体" w:hint="eastAsia"/>
          <w:bCs/>
          <w:sz w:val="24"/>
          <w:szCs w:val="24"/>
        </w:rPr>
        <w:t>对线槽保护层（沥青）进行修补，更换损坏的线圈传感器。</w:t>
      </w:r>
    </w:p>
    <w:p w:rsidR="00F50EB5" w:rsidRDefault="00F50EB5">
      <w:pPr>
        <w:tabs>
          <w:tab w:val="left" w:pos="276"/>
        </w:tabs>
        <w:rPr>
          <w:rFonts w:ascii="楷体_GB2312" w:eastAsia="楷体_GB2312" w:hAnsi="宋体"/>
          <w:bCs/>
          <w:sz w:val="24"/>
          <w:szCs w:val="24"/>
        </w:rPr>
      </w:pPr>
    </w:p>
    <w:tbl>
      <w:tblPr>
        <w:tblW w:w="8330" w:type="dxa"/>
        <w:tblLayout w:type="fixed"/>
        <w:tblCellMar>
          <w:top w:w="15" w:type="dxa"/>
          <w:left w:w="15" w:type="dxa"/>
          <w:bottom w:w="15" w:type="dxa"/>
          <w:right w:w="15" w:type="dxa"/>
        </w:tblCellMar>
        <w:tblLook w:val="04A0"/>
      </w:tblPr>
      <w:tblGrid>
        <w:gridCol w:w="540"/>
        <w:gridCol w:w="879"/>
        <w:gridCol w:w="2840"/>
        <w:gridCol w:w="1081"/>
        <w:gridCol w:w="1156"/>
        <w:gridCol w:w="1834"/>
      </w:tblGrid>
      <w:tr w:rsidR="00F50EB5">
        <w:trPr>
          <w:trHeight w:val="430"/>
        </w:trPr>
        <w:tc>
          <w:tcPr>
            <w:tcW w:w="540" w:type="dxa"/>
            <w:shd w:val="clear" w:color="auto" w:fill="auto"/>
            <w:vAlign w:val="center"/>
          </w:tcPr>
          <w:p w:rsidR="00F50EB5" w:rsidRDefault="00F50EB5">
            <w:pPr>
              <w:rPr>
                <w:rFonts w:ascii="宋体" w:hAnsi="宋体" w:cs="宋体"/>
                <w:color w:val="000000"/>
                <w:sz w:val="24"/>
                <w:szCs w:val="24"/>
              </w:rPr>
            </w:pPr>
          </w:p>
        </w:tc>
        <w:tc>
          <w:tcPr>
            <w:tcW w:w="879" w:type="dxa"/>
            <w:shd w:val="clear" w:color="auto" w:fill="auto"/>
            <w:vAlign w:val="center"/>
          </w:tcPr>
          <w:p w:rsidR="00F50EB5" w:rsidRDefault="00F50EB5">
            <w:pPr>
              <w:rPr>
                <w:rFonts w:ascii="宋体" w:hAnsi="宋体" w:cs="宋体"/>
                <w:color w:val="000000"/>
                <w:sz w:val="24"/>
                <w:szCs w:val="24"/>
              </w:rPr>
            </w:pPr>
          </w:p>
        </w:tc>
        <w:tc>
          <w:tcPr>
            <w:tcW w:w="2840" w:type="dxa"/>
            <w:shd w:val="clear" w:color="auto" w:fill="auto"/>
            <w:vAlign w:val="center"/>
          </w:tcPr>
          <w:p w:rsidR="00F50EB5" w:rsidRDefault="00F50EB5">
            <w:pPr>
              <w:rPr>
                <w:rFonts w:ascii="宋体" w:hAnsi="宋体" w:cs="宋体"/>
                <w:color w:val="000000"/>
                <w:sz w:val="24"/>
                <w:szCs w:val="24"/>
              </w:rPr>
            </w:pPr>
          </w:p>
        </w:tc>
        <w:tc>
          <w:tcPr>
            <w:tcW w:w="1081"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834"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单位：单车道/次</w:t>
            </w:r>
          </w:p>
        </w:tc>
      </w:tr>
      <w:tr w:rsidR="00F50EB5">
        <w:trPr>
          <w:trHeight w:val="720"/>
        </w:trPr>
        <w:tc>
          <w:tcPr>
            <w:tcW w:w="54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34"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w:t>
            </w:r>
          </w:p>
        </w:tc>
      </w:tr>
      <w:tr w:rsidR="00F50EB5">
        <w:trPr>
          <w:trHeight w:val="510"/>
        </w:trPr>
        <w:tc>
          <w:tcPr>
            <w:tcW w:w="540"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10"/>
        </w:trPr>
        <w:tc>
          <w:tcPr>
            <w:tcW w:w="54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827.37 </w:t>
            </w:r>
          </w:p>
        </w:tc>
      </w:tr>
      <w:tr w:rsidR="00F50EB5">
        <w:trPr>
          <w:trHeight w:val="51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300.00 </w:t>
            </w:r>
          </w:p>
        </w:tc>
      </w:tr>
      <w:tr w:rsidR="00F50EB5">
        <w:trPr>
          <w:trHeight w:val="51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51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526.76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BC038</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固化剂</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BC039</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2.75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沥青</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BC040</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线圈传感器</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BC041</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7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7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电动混凝土切缝机</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1245</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87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15KW以内柴油发电机组</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J053</w:t>
            </w:r>
          </w:p>
        </w:tc>
        <w:tc>
          <w:tcPr>
            <w:tcW w:w="18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87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34"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备注：每单车道为双线圈，只更换单线圈时，材料消耗乘0.5系数。</w:t>
            </w:r>
          </w:p>
        </w:tc>
      </w:tr>
    </w:tbl>
    <w:p w:rsidR="00F50EB5" w:rsidRDefault="00F50EB5">
      <w:pPr>
        <w:tabs>
          <w:tab w:val="left" w:pos="276"/>
        </w:tabs>
        <w:rPr>
          <w:rFonts w:ascii="楷体_GB2312" w:eastAsia="楷体_GB2312" w:hAnsi="宋体"/>
          <w:b/>
          <w:sz w:val="24"/>
          <w:szCs w:val="24"/>
        </w:rPr>
      </w:pPr>
    </w:p>
    <w:p w:rsidR="00F50EB5" w:rsidRDefault="00613C76">
      <w:pPr>
        <w:tabs>
          <w:tab w:val="left" w:pos="276"/>
        </w:tabs>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1-3-2-6线圈交调设备更换后台处理设备定额表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仿宋_GB2312" w:eastAsia="仿宋_GB2312"/>
          <w:sz w:val="30"/>
          <w:szCs w:val="30"/>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 xml:space="preserve"> 维修或者更换损坏的后台处理类设备。</w:t>
      </w:r>
    </w:p>
    <w:p w:rsidR="00F50EB5" w:rsidRDefault="00F50EB5">
      <w:pPr>
        <w:tabs>
          <w:tab w:val="left" w:pos="276"/>
        </w:tabs>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465"/>
        <w:gridCol w:w="753"/>
        <w:gridCol w:w="1297"/>
        <w:gridCol w:w="541"/>
        <w:gridCol w:w="698"/>
        <w:gridCol w:w="901"/>
        <w:gridCol w:w="953"/>
        <w:gridCol w:w="771"/>
        <w:gridCol w:w="943"/>
        <w:gridCol w:w="1008"/>
      </w:tblGrid>
      <w:tr w:rsidR="00F50EB5">
        <w:trPr>
          <w:trHeight w:val="495"/>
        </w:trPr>
        <w:tc>
          <w:tcPr>
            <w:tcW w:w="46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5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297"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54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0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95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7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951"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46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05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4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576" w:type="dxa"/>
            <w:gridSpan w:val="5"/>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滤波器</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r>
      <w:tr w:rsidR="00F50EB5">
        <w:trPr>
          <w:trHeight w:val="375"/>
        </w:trPr>
        <w:tc>
          <w:tcPr>
            <w:tcW w:w="46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168.45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96.86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96.86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37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84.00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48.00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48.00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37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46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83.84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48.25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48.25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0.84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0.48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0.48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滤波器</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BC044</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BC046</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46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0.28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0.16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0.16 </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46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75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4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00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1-3-2-7线圈交调设备更换能源设备定额表</w:t>
      </w:r>
    </w:p>
    <w:p w:rsidR="00F50EB5" w:rsidRDefault="00613C76">
      <w:pPr>
        <w:tabs>
          <w:tab w:val="left" w:pos="276"/>
        </w:tabs>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修复或更换不满足要求的蓄电池、太阳能电池板和充放电控制器等。</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39"/>
        <w:gridCol w:w="665"/>
        <w:gridCol w:w="1983"/>
        <w:gridCol w:w="665"/>
        <w:gridCol w:w="652"/>
        <w:gridCol w:w="966"/>
        <w:gridCol w:w="928"/>
        <w:gridCol w:w="954"/>
        <w:gridCol w:w="978"/>
      </w:tblGrid>
      <w:tr w:rsidR="00F50EB5">
        <w:trPr>
          <w:trHeight w:val="420"/>
        </w:trPr>
        <w:tc>
          <w:tcPr>
            <w:tcW w:w="53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6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983"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6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5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66"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928"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932"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4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6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826"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更换能源设备</w:t>
            </w:r>
          </w:p>
        </w:tc>
      </w:tr>
      <w:tr w:rsidR="00F50EB5">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w:t>
            </w:r>
            <w:r>
              <w:rPr>
                <w:rFonts w:ascii="宋体" w:hAnsi="宋体" w:cs="宋体" w:hint="eastAsia"/>
                <w:color w:val="000000"/>
                <w:kern w:val="0"/>
                <w:sz w:val="22"/>
              </w:rPr>
              <w:br/>
              <w:t>电池</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r>
      <w:tr w:rsidR="00F50EB5">
        <w:trPr>
          <w:trHeight w:val="420"/>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F50EB5">
        <w:trPr>
          <w:trHeight w:val="37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50.20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69.19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378.47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156.00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43.58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221.86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架空蓄电池</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充放电控制器</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66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8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7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1-3-2-8线圈交调设备更换供电线缆</w:t>
      </w:r>
      <w:r>
        <w:rPr>
          <w:rFonts w:ascii="黑体" w:eastAsia="黑体" w:hAnsi="黑体" w:cs="黑体" w:hint="eastAsia"/>
          <w:b/>
          <w:sz w:val="32"/>
          <w:szCs w:val="32"/>
        </w:rPr>
        <w:t>（机箱-变压器）</w:t>
      </w:r>
      <w:r>
        <w:rPr>
          <w:rFonts w:ascii="黑体" w:eastAsia="黑体" w:hAnsi="黑体" w:cs="黑体" w:hint="eastAsia"/>
          <w:sz w:val="32"/>
          <w:szCs w:val="32"/>
        </w:rPr>
        <w:t>定额表</w:t>
      </w:r>
    </w:p>
    <w:p w:rsidR="00F50EB5" w:rsidRDefault="00613C76">
      <w:pPr>
        <w:tabs>
          <w:tab w:val="left" w:pos="276"/>
        </w:tabs>
        <w:spacing w:line="360" w:lineRule="auto"/>
        <w:jc w:val="left"/>
        <w:rPr>
          <w:rFonts w:ascii="楷体_GB2312" w:eastAsia="楷体_GB2312" w:hAnsi="宋体"/>
          <w:b/>
          <w:sz w:val="24"/>
          <w:szCs w:val="24"/>
        </w:rPr>
      </w:pPr>
      <w:r>
        <w:rPr>
          <w:rFonts w:ascii="楷体_GB2312" w:eastAsia="楷体_GB2312" w:hAnsi="宋体" w:hint="eastAsia"/>
          <w:b/>
          <w:sz w:val="24"/>
          <w:szCs w:val="24"/>
        </w:rPr>
        <w:t xml:space="preserve">工作内容： </w:t>
      </w:r>
    </w:p>
    <w:p w:rsidR="00F50EB5" w:rsidRDefault="00613C76">
      <w:pPr>
        <w:tabs>
          <w:tab w:val="left" w:pos="276"/>
        </w:tabs>
        <w:spacing w:line="360" w:lineRule="auto"/>
        <w:jc w:val="left"/>
        <w:rPr>
          <w:rFonts w:ascii="楷体_GB2312" w:eastAsia="楷体_GB2312" w:hAnsi="宋体"/>
          <w:b/>
          <w:sz w:val="24"/>
          <w:szCs w:val="24"/>
        </w:rPr>
      </w:pPr>
      <w:r>
        <w:rPr>
          <w:rFonts w:ascii="楷体_GB2312" w:eastAsia="楷体_GB2312" w:hAnsi="宋体" w:hint="eastAsia"/>
          <w:b/>
          <w:sz w:val="24"/>
          <w:szCs w:val="24"/>
        </w:rPr>
        <w:t xml:space="preserve">   </w:t>
      </w:r>
      <w:r>
        <w:rPr>
          <w:rFonts w:ascii="楷体_GB2312" w:eastAsia="楷体_GB2312" w:hAnsi="宋体" w:hint="eastAsia"/>
          <w:bCs/>
          <w:sz w:val="24"/>
          <w:szCs w:val="24"/>
        </w:rPr>
        <w:t>更换损坏供电线</w:t>
      </w:r>
      <w:proofErr w:type="gramStart"/>
      <w:r>
        <w:rPr>
          <w:rFonts w:ascii="楷体_GB2312" w:eastAsia="楷体_GB2312" w:hAnsi="宋体" w:hint="eastAsia"/>
          <w:bCs/>
          <w:sz w:val="24"/>
          <w:szCs w:val="24"/>
        </w:rPr>
        <w:t>缆</w:t>
      </w:r>
      <w:proofErr w:type="gramEnd"/>
      <w:r>
        <w:rPr>
          <w:rFonts w:ascii="楷体_GB2312" w:eastAsia="楷体_GB2312" w:hAnsi="宋体" w:hint="eastAsia"/>
          <w:bCs/>
          <w:sz w:val="24"/>
          <w:szCs w:val="24"/>
        </w:rPr>
        <w:t>，</w:t>
      </w:r>
      <w:bookmarkStart w:id="17" w:name="OLE_LINK28"/>
      <w:r>
        <w:rPr>
          <w:rFonts w:ascii="楷体_GB2312" w:eastAsia="楷体_GB2312" w:hAnsi="宋体" w:hint="eastAsia"/>
          <w:bCs/>
          <w:sz w:val="24"/>
          <w:szCs w:val="24"/>
        </w:rPr>
        <w:t>（机箱-变压器）</w:t>
      </w:r>
      <w:bookmarkEnd w:id="17"/>
    </w:p>
    <w:p w:rsidR="00F50EB5" w:rsidRDefault="00613C76">
      <w:pPr>
        <w:tabs>
          <w:tab w:val="left" w:pos="276"/>
        </w:tabs>
        <w:jc w:val="left"/>
        <w:rPr>
          <w:rFonts w:ascii="楷体_GB2312" w:eastAsia="楷体_GB2312" w:hAnsi="宋体"/>
          <w:b/>
          <w:sz w:val="24"/>
          <w:szCs w:val="24"/>
        </w:rPr>
      </w:pPr>
      <w:r>
        <w:rPr>
          <w:rFonts w:ascii="楷体_GB2312" w:eastAsia="楷体_GB2312" w:hAnsi="宋体" w:hint="eastAsia"/>
          <w:b/>
          <w:sz w:val="24"/>
          <w:szCs w:val="24"/>
        </w:rPr>
        <w:t xml:space="preserve">  </w:t>
      </w:r>
    </w:p>
    <w:tbl>
      <w:tblPr>
        <w:tblW w:w="8325" w:type="dxa"/>
        <w:tblLayout w:type="fixed"/>
        <w:tblCellMar>
          <w:top w:w="15" w:type="dxa"/>
          <w:left w:w="15" w:type="dxa"/>
          <w:bottom w:w="15" w:type="dxa"/>
          <w:right w:w="15" w:type="dxa"/>
        </w:tblCellMar>
        <w:tblLook w:val="04A0"/>
      </w:tblPr>
      <w:tblGrid>
        <w:gridCol w:w="530"/>
        <w:gridCol w:w="734"/>
        <w:gridCol w:w="2237"/>
        <w:gridCol w:w="961"/>
        <w:gridCol w:w="916"/>
        <w:gridCol w:w="1474"/>
        <w:gridCol w:w="1473"/>
      </w:tblGrid>
      <w:tr w:rsidR="00F50EB5">
        <w:trPr>
          <w:trHeight w:val="358"/>
        </w:trPr>
        <w:tc>
          <w:tcPr>
            <w:tcW w:w="53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73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23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6"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单位：100m</w:t>
            </w:r>
          </w:p>
        </w:tc>
      </w:tr>
      <w:tr w:rsidR="00F50EB5">
        <w:trPr>
          <w:trHeight w:val="495"/>
        </w:trPr>
        <w:tc>
          <w:tcPr>
            <w:tcW w:w="53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3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tabs>
          <w:tab w:val="left" w:pos="276"/>
        </w:tabs>
        <w:jc w:val="left"/>
        <w:rPr>
          <w:rFonts w:ascii="楷体_GB2312" w:eastAsia="楷体_GB2312" w:hAnsi="宋体"/>
          <w:b/>
          <w:sz w:val="24"/>
          <w:szCs w:val="24"/>
        </w:rPr>
      </w:pPr>
    </w:p>
    <w:p w:rsidR="00F50EB5" w:rsidRDefault="00613C76">
      <w:pPr>
        <w:tabs>
          <w:tab w:val="left" w:pos="276"/>
        </w:tabs>
        <w:jc w:val="left"/>
        <w:rPr>
          <w:rFonts w:ascii="楷体_GB2312" w:eastAsia="楷体_GB2312" w:hAnsi="宋体"/>
          <w:b/>
          <w:sz w:val="24"/>
          <w:szCs w:val="24"/>
        </w:rPr>
      </w:pPr>
      <w:r>
        <w:rPr>
          <w:rFonts w:ascii="楷体_GB2312" w:eastAsia="楷体_GB2312" w:hAnsi="宋体" w:hint="eastAsia"/>
          <w:b/>
          <w:sz w:val="24"/>
          <w:szCs w:val="24"/>
        </w:rPr>
        <w:t xml:space="preserve">    </w:t>
      </w: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1-3-2-9线圈交调设备更换供电线缆</w:t>
      </w:r>
      <w:r>
        <w:rPr>
          <w:rFonts w:ascii="黑体" w:eastAsia="黑体" w:hAnsi="黑体" w:cs="黑体" w:hint="eastAsia"/>
          <w:b/>
          <w:sz w:val="32"/>
          <w:szCs w:val="32"/>
        </w:rPr>
        <w:t>（设备-机箱）</w:t>
      </w:r>
      <w:r>
        <w:rPr>
          <w:rFonts w:ascii="黑体" w:eastAsia="黑体" w:hAnsi="黑体" w:cs="黑体" w:hint="eastAsia"/>
          <w:sz w:val="32"/>
          <w:szCs w:val="32"/>
        </w:rPr>
        <w:t>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1"/>
        <w:rPr>
          <w:rFonts w:ascii="楷体_GB2312" w:eastAsia="楷体_GB2312" w:hAnsi="宋体"/>
          <w:bCs/>
          <w:sz w:val="24"/>
          <w:szCs w:val="24"/>
        </w:rPr>
      </w:pPr>
      <w:r>
        <w:rPr>
          <w:rFonts w:ascii="楷体_GB2312" w:eastAsia="楷体_GB2312" w:hAnsi="宋体" w:hint="eastAsia"/>
          <w:bCs/>
          <w:sz w:val="24"/>
          <w:szCs w:val="24"/>
        </w:rPr>
        <w:t>更换损坏供电电线及信号线；</w:t>
      </w:r>
      <w:bookmarkStart w:id="18" w:name="OLE_LINK27"/>
      <w:r>
        <w:rPr>
          <w:rFonts w:ascii="楷体_GB2312" w:eastAsia="楷体_GB2312" w:hAnsi="宋体" w:hint="eastAsia"/>
          <w:bCs/>
          <w:sz w:val="24"/>
          <w:szCs w:val="24"/>
        </w:rPr>
        <w:t>（设备-机箱）</w:t>
      </w:r>
      <w:bookmarkEnd w:id="18"/>
    </w:p>
    <w:p w:rsidR="00F50EB5" w:rsidRDefault="00F50EB5">
      <w:pPr>
        <w:tabs>
          <w:tab w:val="left" w:pos="276"/>
        </w:tabs>
        <w:ind w:firstLine="481"/>
        <w:rPr>
          <w:rFonts w:ascii="楷体_GB2312" w:eastAsia="楷体_GB2312" w:hAnsi="宋体"/>
          <w:b/>
          <w:sz w:val="24"/>
          <w:szCs w:val="24"/>
        </w:rPr>
      </w:pPr>
    </w:p>
    <w:tbl>
      <w:tblPr>
        <w:tblW w:w="8330" w:type="dxa"/>
        <w:tblLayout w:type="fixed"/>
        <w:tblCellMar>
          <w:top w:w="15" w:type="dxa"/>
          <w:left w:w="15" w:type="dxa"/>
          <w:bottom w:w="15" w:type="dxa"/>
          <w:right w:w="15" w:type="dxa"/>
        </w:tblCellMar>
        <w:tblLook w:val="04A0"/>
      </w:tblPr>
      <w:tblGrid>
        <w:gridCol w:w="591"/>
        <w:gridCol w:w="964"/>
        <w:gridCol w:w="2755"/>
        <w:gridCol w:w="1156"/>
        <w:gridCol w:w="1295"/>
        <w:gridCol w:w="1569"/>
      </w:tblGrid>
      <w:tr w:rsidR="00F50EB5">
        <w:trPr>
          <w:trHeight w:val="392"/>
        </w:trPr>
        <w:tc>
          <w:tcPr>
            <w:tcW w:w="591" w:type="dxa"/>
            <w:shd w:val="clear" w:color="auto" w:fill="auto"/>
            <w:vAlign w:val="center"/>
          </w:tcPr>
          <w:p w:rsidR="00F50EB5" w:rsidRDefault="00F50EB5">
            <w:pPr>
              <w:rPr>
                <w:rFonts w:ascii="宋体" w:hAnsi="宋体" w:cs="宋体"/>
                <w:color w:val="000000"/>
                <w:sz w:val="24"/>
                <w:szCs w:val="24"/>
              </w:rPr>
            </w:pPr>
          </w:p>
        </w:tc>
        <w:tc>
          <w:tcPr>
            <w:tcW w:w="964"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95" w:type="dxa"/>
            <w:shd w:val="clear" w:color="auto" w:fill="auto"/>
            <w:vAlign w:val="center"/>
          </w:tcPr>
          <w:p w:rsidR="00F50EB5" w:rsidRDefault="00F50EB5">
            <w:pPr>
              <w:rPr>
                <w:rFonts w:ascii="宋体" w:hAnsi="宋体" w:cs="宋体"/>
                <w:color w:val="000000"/>
                <w:sz w:val="24"/>
                <w:szCs w:val="24"/>
              </w:rPr>
            </w:pPr>
          </w:p>
        </w:tc>
        <w:tc>
          <w:tcPr>
            <w:tcW w:w="15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ind w:firstLine="481"/>
        <w:rPr>
          <w:rFonts w:ascii="楷体_GB2312" w:eastAsia="楷体_GB2312" w:hAnsi="宋体"/>
          <w:b/>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1-3-2-10线圈交调设备更换安全保护器件定额表</w:t>
      </w:r>
    </w:p>
    <w:p w:rsidR="00F50EB5" w:rsidRDefault="00613C76">
      <w:pPr>
        <w:tabs>
          <w:tab w:val="left" w:pos="276"/>
        </w:tabs>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修复或更换交通情况调查设备的防雷、接地和绝缘等安全保护器件。</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1"/>
        <w:gridCol w:w="803"/>
        <w:gridCol w:w="2817"/>
        <w:gridCol w:w="911"/>
        <w:gridCol w:w="1052"/>
        <w:gridCol w:w="2196"/>
      </w:tblGrid>
      <w:tr w:rsidR="00F50EB5">
        <w:trPr>
          <w:trHeight w:val="429"/>
        </w:trPr>
        <w:tc>
          <w:tcPr>
            <w:tcW w:w="551" w:type="dxa"/>
            <w:shd w:val="clear" w:color="auto" w:fill="auto"/>
            <w:vAlign w:val="center"/>
          </w:tcPr>
          <w:p w:rsidR="00F50EB5" w:rsidRDefault="00F50EB5">
            <w:pPr>
              <w:rPr>
                <w:rFonts w:ascii="宋体" w:hAnsi="宋体" w:cs="宋体"/>
                <w:color w:val="000000"/>
                <w:sz w:val="24"/>
                <w:szCs w:val="24"/>
              </w:rPr>
            </w:pPr>
          </w:p>
        </w:tc>
        <w:tc>
          <w:tcPr>
            <w:tcW w:w="803" w:type="dxa"/>
            <w:shd w:val="clear" w:color="auto" w:fill="auto"/>
            <w:vAlign w:val="center"/>
          </w:tcPr>
          <w:p w:rsidR="00F50EB5" w:rsidRDefault="00F50EB5">
            <w:pPr>
              <w:rPr>
                <w:rFonts w:ascii="宋体" w:hAnsi="宋体" w:cs="宋体"/>
                <w:color w:val="000000"/>
                <w:sz w:val="24"/>
                <w:szCs w:val="24"/>
              </w:rPr>
            </w:pPr>
          </w:p>
        </w:tc>
        <w:tc>
          <w:tcPr>
            <w:tcW w:w="2817" w:type="dxa"/>
            <w:shd w:val="clear" w:color="auto" w:fill="auto"/>
            <w:vAlign w:val="center"/>
          </w:tcPr>
          <w:p w:rsidR="00F50EB5" w:rsidRDefault="00F50EB5">
            <w:pPr>
              <w:rPr>
                <w:rFonts w:ascii="宋体" w:hAnsi="宋体" w:cs="宋体"/>
                <w:color w:val="000000"/>
                <w:sz w:val="24"/>
                <w:szCs w:val="24"/>
              </w:rPr>
            </w:pPr>
          </w:p>
        </w:tc>
        <w:tc>
          <w:tcPr>
            <w:tcW w:w="911" w:type="dxa"/>
            <w:shd w:val="clear" w:color="auto" w:fill="auto"/>
            <w:vAlign w:val="center"/>
          </w:tcPr>
          <w:p w:rsidR="00F50EB5" w:rsidRDefault="00F50EB5">
            <w:pPr>
              <w:rPr>
                <w:rFonts w:ascii="宋体" w:hAnsi="宋体" w:cs="宋体"/>
                <w:color w:val="000000"/>
                <w:sz w:val="24"/>
                <w:szCs w:val="24"/>
              </w:rPr>
            </w:pPr>
          </w:p>
        </w:tc>
        <w:tc>
          <w:tcPr>
            <w:tcW w:w="1052" w:type="dxa"/>
            <w:shd w:val="clear" w:color="auto" w:fill="auto"/>
            <w:vAlign w:val="center"/>
          </w:tcPr>
          <w:p w:rsidR="00F50EB5" w:rsidRDefault="00F50EB5">
            <w:pPr>
              <w:rPr>
                <w:rFonts w:ascii="宋体" w:hAnsi="宋体" w:cs="宋体"/>
                <w:color w:val="000000"/>
                <w:sz w:val="24"/>
                <w:szCs w:val="24"/>
              </w:rPr>
            </w:pPr>
          </w:p>
        </w:tc>
        <w:tc>
          <w:tcPr>
            <w:tcW w:w="219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62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0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0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1-3-2-11线圈交调设备维修接地装置定额表</w:t>
      </w:r>
    </w:p>
    <w:p w:rsidR="00F50EB5" w:rsidRDefault="00613C76">
      <w:pPr>
        <w:tabs>
          <w:tab w:val="left" w:pos="276"/>
        </w:tabs>
        <w:spacing w:line="360" w:lineRule="auto"/>
        <w:rPr>
          <w:rFonts w:ascii="楷体_GB2312" w:eastAsia="楷体_GB2312" w:hAnsi="宋体"/>
          <w:b/>
          <w:sz w:val="24"/>
          <w:szCs w:val="24"/>
        </w:rPr>
      </w:pPr>
      <w:bookmarkStart w:id="19" w:name="OLE_LINK25"/>
      <w:r>
        <w:rPr>
          <w:rFonts w:ascii="楷体_GB2312" w:eastAsia="楷体_GB2312" w:hAnsi="宋体" w:hint="eastAsia"/>
          <w:b/>
          <w:sz w:val="24"/>
          <w:szCs w:val="24"/>
        </w:rPr>
        <w:t>工作内容：</w:t>
      </w:r>
    </w:p>
    <w:bookmarkEnd w:id="19"/>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维修不满足接地技术要求的接地装置。</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76"/>
        <w:gridCol w:w="939"/>
        <w:gridCol w:w="2939"/>
        <w:gridCol w:w="1154"/>
        <w:gridCol w:w="1086"/>
        <w:gridCol w:w="1636"/>
      </w:tblGrid>
      <w:tr w:rsidR="00F50EB5">
        <w:trPr>
          <w:trHeight w:val="383"/>
        </w:trPr>
        <w:tc>
          <w:tcPr>
            <w:tcW w:w="576" w:type="dxa"/>
            <w:shd w:val="clear" w:color="auto" w:fill="auto"/>
            <w:vAlign w:val="center"/>
          </w:tcPr>
          <w:p w:rsidR="00F50EB5" w:rsidRDefault="00F50EB5">
            <w:pPr>
              <w:jc w:val="left"/>
              <w:rPr>
                <w:rFonts w:ascii="宋体" w:hAnsi="宋体" w:cs="宋体"/>
                <w:color w:val="000000"/>
                <w:sz w:val="22"/>
              </w:rPr>
            </w:pPr>
          </w:p>
        </w:tc>
        <w:tc>
          <w:tcPr>
            <w:tcW w:w="939" w:type="dxa"/>
            <w:shd w:val="clear" w:color="auto" w:fill="auto"/>
            <w:vAlign w:val="center"/>
          </w:tcPr>
          <w:p w:rsidR="00F50EB5" w:rsidRDefault="00F50EB5">
            <w:pPr>
              <w:jc w:val="left"/>
              <w:rPr>
                <w:rFonts w:ascii="宋体" w:hAnsi="宋体" w:cs="宋体"/>
                <w:color w:val="000000"/>
                <w:sz w:val="22"/>
              </w:rPr>
            </w:pPr>
          </w:p>
        </w:tc>
        <w:tc>
          <w:tcPr>
            <w:tcW w:w="2939" w:type="dxa"/>
            <w:shd w:val="clear" w:color="auto" w:fill="auto"/>
            <w:vAlign w:val="center"/>
          </w:tcPr>
          <w:p w:rsidR="00F50EB5" w:rsidRDefault="00F50EB5">
            <w:pPr>
              <w:jc w:val="left"/>
              <w:rPr>
                <w:rFonts w:ascii="宋体" w:hAnsi="宋体" w:cs="宋体"/>
                <w:color w:val="000000"/>
                <w:sz w:val="22"/>
              </w:rPr>
            </w:pPr>
          </w:p>
        </w:tc>
        <w:tc>
          <w:tcPr>
            <w:tcW w:w="1154" w:type="dxa"/>
            <w:shd w:val="clear" w:color="auto" w:fill="auto"/>
            <w:vAlign w:val="center"/>
          </w:tcPr>
          <w:p w:rsidR="00F50EB5" w:rsidRDefault="00F50EB5">
            <w:pPr>
              <w:jc w:val="left"/>
              <w:rPr>
                <w:rFonts w:ascii="宋体" w:hAnsi="宋体" w:cs="宋体"/>
                <w:color w:val="000000"/>
                <w:sz w:val="22"/>
              </w:rPr>
            </w:pPr>
          </w:p>
        </w:tc>
        <w:tc>
          <w:tcPr>
            <w:tcW w:w="1086" w:type="dxa"/>
            <w:shd w:val="clear" w:color="auto" w:fill="auto"/>
            <w:vAlign w:val="center"/>
          </w:tcPr>
          <w:p w:rsidR="00F50EB5" w:rsidRDefault="00F50EB5">
            <w:pPr>
              <w:jc w:val="left"/>
              <w:rPr>
                <w:rFonts w:ascii="宋体" w:hAnsi="宋体" w:cs="宋体"/>
                <w:color w:val="000000"/>
                <w:sz w:val="22"/>
              </w:rPr>
            </w:pPr>
          </w:p>
        </w:tc>
        <w:tc>
          <w:tcPr>
            <w:tcW w:w="1636"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7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3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3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1-3-2-12线圈交调设备更换避雷针定额表</w:t>
      </w:r>
    </w:p>
    <w:p w:rsidR="00F50EB5" w:rsidRDefault="00613C76">
      <w:pPr>
        <w:tabs>
          <w:tab w:val="left" w:pos="276"/>
        </w:tabs>
        <w:spacing w:line="360" w:lineRule="auto"/>
        <w:rPr>
          <w:rFonts w:ascii="楷体_GB2312" w:eastAsia="楷体_GB2312" w:hAnsi="宋体"/>
          <w:b/>
          <w:sz w:val="24"/>
          <w:szCs w:val="24"/>
        </w:rPr>
      </w:pPr>
      <w:bookmarkStart w:id="20" w:name="OLE_LINK30"/>
      <w:r>
        <w:rPr>
          <w:rFonts w:ascii="楷体_GB2312" w:eastAsia="楷体_GB2312" w:hAnsi="宋体" w:hint="eastAsia"/>
          <w:b/>
          <w:sz w:val="24"/>
          <w:szCs w:val="24"/>
        </w:rPr>
        <w:t>工作内容：</w:t>
      </w:r>
    </w:p>
    <w:bookmarkEnd w:id="20"/>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 xml:space="preserve"> 更换损坏的避雷针。</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5"/>
        <w:gridCol w:w="903"/>
        <w:gridCol w:w="2660"/>
        <w:gridCol w:w="1189"/>
        <w:gridCol w:w="1150"/>
        <w:gridCol w:w="1873"/>
      </w:tblGrid>
      <w:tr w:rsidR="00F50EB5">
        <w:trPr>
          <w:trHeight w:val="400"/>
        </w:trPr>
        <w:tc>
          <w:tcPr>
            <w:tcW w:w="555" w:type="dxa"/>
            <w:shd w:val="clear" w:color="auto" w:fill="auto"/>
            <w:vAlign w:val="center"/>
          </w:tcPr>
          <w:p w:rsidR="00F50EB5" w:rsidRDefault="00F50EB5">
            <w:pPr>
              <w:jc w:val="left"/>
              <w:rPr>
                <w:rFonts w:ascii="宋体" w:hAnsi="宋体" w:cs="宋体"/>
                <w:color w:val="000000"/>
                <w:sz w:val="22"/>
              </w:rPr>
            </w:pPr>
          </w:p>
        </w:tc>
        <w:tc>
          <w:tcPr>
            <w:tcW w:w="903" w:type="dxa"/>
            <w:shd w:val="clear" w:color="auto" w:fill="auto"/>
            <w:vAlign w:val="center"/>
          </w:tcPr>
          <w:p w:rsidR="00F50EB5" w:rsidRDefault="00F50EB5">
            <w:pPr>
              <w:jc w:val="left"/>
              <w:rPr>
                <w:rFonts w:ascii="宋体" w:hAnsi="宋体" w:cs="宋体"/>
                <w:color w:val="000000"/>
                <w:sz w:val="22"/>
              </w:rPr>
            </w:pPr>
          </w:p>
        </w:tc>
        <w:tc>
          <w:tcPr>
            <w:tcW w:w="2660" w:type="dxa"/>
            <w:shd w:val="clear" w:color="auto" w:fill="auto"/>
            <w:vAlign w:val="center"/>
          </w:tcPr>
          <w:p w:rsidR="00F50EB5" w:rsidRDefault="00F50EB5">
            <w:pPr>
              <w:jc w:val="left"/>
              <w:rPr>
                <w:rFonts w:ascii="宋体" w:hAnsi="宋体" w:cs="宋体"/>
                <w:color w:val="000000"/>
                <w:sz w:val="22"/>
              </w:rPr>
            </w:pPr>
          </w:p>
        </w:tc>
        <w:tc>
          <w:tcPr>
            <w:tcW w:w="1189" w:type="dxa"/>
            <w:shd w:val="clear" w:color="auto" w:fill="auto"/>
            <w:vAlign w:val="center"/>
          </w:tcPr>
          <w:p w:rsidR="00F50EB5" w:rsidRDefault="00F50EB5">
            <w:pPr>
              <w:jc w:val="left"/>
              <w:rPr>
                <w:rFonts w:ascii="宋体" w:hAnsi="宋体" w:cs="宋体"/>
                <w:color w:val="000000"/>
                <w:sz w:val="22"/>
              </w:rPr>
            </w:pPr>
          </w:p>
        </w:tc>
        <w:tc>
          <w:tcPr>
            <w:tcW w:w="1150" w:type="dxa"/>
            <w:shd w:val="clear" w:color="auto" w:fill="auto"/>
            <w:vAlign w:val="center"/>
          </w:tcPr>
          <w:p w:rsidR="00F50EB5" w:rsidRDefault="00F50EB5">
            <w:pPr>
              <w:jc w:val="left"/>
              <w:rPr>
                <w:rFonts w:ascii="宋体" w:hAnsi="宋体" w:cs="宋体"/>
                <w:color w:val="000000"/>
                <w:sz w:val="22"/>
              </w:rPr>
            </w:pPr>
          </w:p>
        </w:tc>
        <w:tc>
          <w:tcPr>
            <w:tcW w:w="1873"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6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pStyle w:val="2"/>
        <w:jc w:val="center"/>
        <w:rPr>
          <w:rFonts w:ascii="仿宋_GB2312" w:eastAsia="仿宋_GB2312" w:hAnsiTheme="minorEastAsia"/>
          <w:sz w:val="32"/>
        </w:rPr>
      </w:pPr>
      <w:r>
        <w:rPr>
          <w:rFonts w:ascii="黑体" w:eastAsia="黑体" w:hAnsi="黑体" w:cs="黑体" w:hint="eastAsia"/>
          <w:sz w:val="32"/>
        </w:rPr>
        <w:t>1-4超声波交调设备养护维修定额</w:t>
      </w:r>
    </w:p>
    <w:p w:rsidR="00F50EB5" w:rsidRDefault="00613C76">
      <w:pPr>
        <w:pStyle w:val="2"/>
        <w:rPr>
          <w:rFonts w:ascii="楷体_GB2312" w:eastAsia="楷体_GB2312" w:hAnsi="楷体_GB2312" w:cs="楷体_GB2312"/>
          <w:sz w:val="24"/>
          <w:szCs w:val="24"/>
        </w:rPr>
      </w:pPr>
      <w:r>
        <w:rPr>
          <w:rFonts w:ascii="仿宋_GB2312" w:eastAsia="仿宋_GB2312" w:hAnsiTheme="minorEastAsia" w:hint="eastAsia"/>
          <w:sz w:val="32"/>
        </w:rPr>
        <w:t>1-4-1养护类</w:t>
      </w: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1-4-1-1超声波交调设备日常检查定额表</w:t>
      </w:r>
    </w:p>
    <w:p w:rsidR="00F50EB5" w:rsidRDefault="00613C76">
      <w:pPr>
        <w:tabs>
          <w:tab w:val="left" w:pos="276"/>
        </w:tabs>
        <w:spacing w:line="360" w:lineRule="auto"/>
        <w:rPr>
          <w:rFonts w:ascii="楷体_GB2312" w:eastAsia="楷体_GB2312" w:hAnsi="宋体"/>
          <w:b/>
          <w:sz w:val="24"/>
          <w:szCs w:val="24"/>
        </w:rPr>
      </w:pPr>
      <w:bookmarkStart w:id="21" w:name="OLE_LINK32"/>
      <w:r>
        <w:rPr>
          <w:rFonts w:ascii="楷体_GB2312" w:eastAsia="楷体_GB2312" w:hAnsi="宋体" w:hint="eastAsia"/>
          <w:b/>
          <w:sz w:val="24"/>
          <w:szCs w:val="24"/>
        </w:rPr>
        <w:t>工作内容：</w:t>
      </w:r>
      <w:bookmarkEnd w:id="21"/>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通过相应的设备监测软件巡检设备运行状态是否正常，包括：</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1、信息采集功能是否正常。</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2、信息上传、转发是否正常。</w:t>
      </w:r>
    </w:p>
    <w:p w:rsidR="00F50EB5" w:rsidRDefault="00613C76">
      <w:pPr>
        <w:tabs>
          <w:tab w:val="left" w:pos="276"/>
        </w:tabs>
        <w:spacing w:line="360" w:lineRule="auto"/>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3、数据是否准确可靠。</w:t>
      </w:r>
    </w:p>
    <w:p w:rsidR="00F50EB5" w:rsidRDefault="00613C76">
      <w:pPr>
        <w:tabs>
          <w:tab w:val="left" w:pos="27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31"/>
        <w:gridCol w:w="889"/>
        <w:gridCol w:w="3066"/>
        <w:gridCol w:w="1063"/>
        <w:gridCol w:w="988"/>
        <w:gridCol w:w="1793"/>
      </w:tblGrid>
      <w:tr w:rsidR="00F50EB5">
        <w:trPr>
          <w:trHeight w:val="393"/>
        </w:trPr>
        <w:tc>
          <w:tcPr>
            <w:tcW w:w="531" w:type="dxa"/>
            <w:shd w:val="clear" w:color="auto" w:fill="auto"/>
            <w:vAlign w:val="center"/>
          </w:tcPr>
          <w:p w:rsidR="00F50EB5" w:rsidRDefault="00F50EB5">
            <w:pPr>
              <w:rPr>
                <w:rFonts w:ascii="宋体" w:hAnsi="宋体" w:cs="宋体"/>
                <w:color w:val="000000"/>
                <w:sz w:val="22"/>
              </w:rPr>
            </w:pPr>
          </w:p>
        </w:tc>
        <w:tc>
          <w:tcPr>
            <w:tcW w:w="889" w:type="dxa"/>
            <w:shd w:val="clear" w:color="auto" w:fill="auto"/>
            <w:vAlign w:val="center"/>
          </w:tcPr>
          <w:p w:rsidR="00F50EB5" w:rsidRDefault="00F50EB5">
            <w:pPr>
              <w:rPr>
                <w:rFonts w:ascii="宋体" w:hAnsi="宋体" w:cs="宋体"/>
                <w:color w:val="000000"/>
                <w:sz w:val="22"/>
              </w:rPr>
            </w:pPr>
          </w:p>
        </w:tc>
        <w:tc>
          <w:tcPr>
            <w:tcW w:w="3066" w:type="dxa"/>
            <w:shd w:val="clear" w:color="auto" w:fill="auto"/>
            <w:vAlign w:val="center"/>
          </w:tcPr>
          <w:p w:rsidR="00F50EB5" w:rsidRDefault="00F50EB5">
            <w:pPr>
              <w:jc w:val="center"/>
              <w:rPr>
                <w:rFonts w:ascii="宋体" w:hAnsi="宋体" w:cs="宋体"/>
                <w:color w:val="000000"/>
                <w:sz w:val="22"/>
              </w:rPr>
            </w:pPr>
          </w:p>
        </w:tc>
        <w:tc>
          <w:tcPr>
            <w:tcW w:w="1063" w:type="dxa"/>
            <w:shd w:val="clear" w:color="auto" w:fill="auto"/>
            <w:vAlign w:val="center"/>
          </w:tcPr>
          <w:p w:rsidR="00F50EB5" w:rsidRDefault="00F50EB5">
            <w:pPr>
              <w:rPr>
                <w:rFonts w:ascii="宋体" w:hAnsi="宋体" w:cs="宋体"/>
                <w:color w:val="000000"/>
                <w:sz w:val="22"/>
              </w:rPr>
            </w:pPr>
          </w:p>
        </w:tc>
        <w:tc>
          <w:tcPr>
            <w:tcW w:w="988" w:type="dxa"/>
            <w:shd w:val="clear" w:color="auto" w:fill="auto"/>
            <w:vAlign w:val="center"/>
          </w:tcPr>
          <w:p w:rsidR="00F50EB5" w:rsidRDefault="00F50EB5">
            <w:pPr>
              <w:rPr>
                <w:rFonts w:ascii="宋体" w:hAnsi="宋体" w:cs="宋体"/>
                <w:color w:val="000000"/>
                <w:sz w:val="22"/>
              </w:rPr>
            </w:pPr>
          </w:p>
        </w:tc>
        <w:tc>
          <w:tcPr>
            <w:tcW w:w="1793"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单位：10套/次</w:t>
            </w:r>
          </w:p>
        </w:tc>
      </w:tr>
      <w:tr w:rsidR="00F50EB5">
        <w:trPr>
          <w:trHeight w:val="600"/>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955"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1-4-1-2超声波交调设备定期维护定额表</w:t>
      </w:r>
    </w:p>
    <w:p w:rsidR="00F50EB5" w:rsidRDefault="00613C76">
      <w:pPr>
        <w:tabs>
          <w:tab w:val="left" w:pos="276"/>
        </w:tabs>
        <w:rPr>
          <w:rFonts w:ascii="仿宋_GB2312" w:eastAsia="仿宋_GB2312"/>
          <w:sz w:val="30"/>
          <w:szCs w:val="30"/>
        </w:rPr>
      </w:pPr>
      <w:bookmarkStart w:id="22" w:name="OLE_LINK34"/>
      <w:r>
        <w:rPr>
          <w:rFonts w:ascii="楷体_GB2312" w:eastAsia="楷体_GB2312" w:hAnsi="宋体" w:hint="eastAsia"/>
          <w:b/>
          <w:sz w:val="24"/>
          <w:szCs w:val="24"/>
        </w:rPr>
        <w:t>工作内容：</w:t>
      </w:r>
    </w:p>
    <w:bookmarkEnd w:id="22"/>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1、检查设备外观、防雷和接地部件的完整性，以及设备工作运行环境是否满足规范要求。</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2、调试数据采集精度、设备及前置机校时，以及进行电源和通信模块检测。</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3、超声波</w:t>
      </w:r>
      <w:proofErr w:type="gramStart"/>
      <w:r>
        <w:rPr>
          <w:rFonts w:ascii="楷体_GB2312" w:eastAsia="楷体_GB2312" w:hAnsi="楷体_GB2312" w:cs="楷体_GB2312" w:hint="eastAsia"/>
          <w:sz w:val="24"/>
          <w:szCs w:val="24"/>
        </w:rPr>
        <w:t>车检器车检器</w:t>
      </w:r>
      <w:proofErr w:type="gramEnd"/>
      <w:r>
        <w:rPr>
          <w:rFonts w:ascii="楷体_GB2312" w:eastAsia="楷体_GB2312" w:hAnsi="楷体_GB2312" w:cs="楷体_GB2312" w:hint="eastAsia"/>
          <w:sz w:val="24"/>
          <w:szCs w:val="24"/>
        </w:rPr>
        <w:t>支撑结构与基础养护；超声波</w:t>
      </w:r>
      <w:proofErr w:type="gramStart"/>
      <w:r>
        <w:rPr>
          <w:rFonts w:ascii="楷体_GB2312" w:eastAsia="楷体_GB2312" w:hAnsi="楷体_GB2312" w:cs="楷体_GB2312" w:hint="eastAsia"/>
          <w:sz w:val="24"/>
          <w:szCs w:val="24"/>
        </w:rPr>
        <w:t>车检器车检器</w:t>
      </w:r>
      <w:proofErr w:type="gramEnd"/>
      <w:r>
        <w:rPr>
          <w:rFonts w:ascii="楷体_GB2312" w:eastAsia="楷体_GB2312" w:hAnsi="楷体_GB2312" w:cs="楷体_GB2312" w:hint="eastAsia"/>
          <w:sz w:val="24"/>
          <w:szCs w:val="24"/>
        </w:rPr>
        <w:t>探头养护；机箱外观维护；机箱内部检修与清扫。</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4、金属部件喷砂除锈。</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26"/>
        <w:gridCol w:w="753"/>
        <w:gridCol w:w="129"/>
        <w:gridCol w:w="1837"/>
        <w:gridCol w:w="686"/>
        <w:gridCol w:w="808"/>
        <w:gridCol w:w="1177"/>
        <w:gridCol w:w="1103"/>
        <w:gridCol w:w="1311"/>
      </w:tblGrid>
      <w:tr w:rsidR="00F50EB5">
        <w:trPr>
          <w:trHeight w:val="382"/>
        </w:trPr>
        <w:tc>
          <w:tcPr>
            <w:tcW w:w="52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82" w:type="dxa"/>
            <w:gridSpan w:val="2"/>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37"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0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7"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719"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1"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83.52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36.99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102.72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42.00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41.52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18.99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72.11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0.42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0.30 </w:t>
            </w:r>
          </w:p>
        </w:tc>
      </w:tr>
      <w:tr w:rsidR="00F50EB5">
        <w:trPr>
          <w:trHeight w:val="510"/>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0.14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0.10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0.10 </w:t>
            </w:r>
          </w:p>
        </w:tc>
      </w:tr>
      <w:tr w:rsidR="00F50EB5">
        <w:trPr>
          <w:trHeight w:val="495"/>
        </w:trPr>
        <w:tc>
          <w:tcPr>
            <w:tcW w:w="52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5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1"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仿宋_GB2312" w:eastAsia="仿宋_GB2312"/>
          <w:sz w:val="30"/>
          <w:szCs w:val="30"/>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1-4-1-3超声波交调设备定期检测定额表</w:t>
      </w:r>
    </w:p>
    <w:p w:rsidR="00F50EB5" w:rsidRDefault="00613C76">
      <w:pPr>
        <w:tabs>
          <w:tab w:val="left" w:pos="276"/>
        </w:tabs>
        <w:spacing w:line="360" w:lineRule="auto"/>
        <w:rPr>
          <w:rFonts w:ascii="仿宋_GB2312" w:eastAsia="仿宋_GB2312"/>
          <w:sz w:val="30"/>
          <w:szCs w:val="30"/>
        </w:rPr>
      </w:pPr>
      <w:bookmarkStart w:id="23" w:name="OLE_LINK37"/>
      <w:r>
        <w:rPr>
          <w:rFonts w:ascii="楷体_GB2312" w:eastAsia="楷体_GB2312" w:hAnsi="宋体" w:hint="eastAsia"/>
          <w:b/>
          <w:sz w:val="24"/>
          <w:szCs w:val="24"/>
        </w:rPr>
        <w:t>工作内容：</w:t>
      </w:r>
      <w:bookmarkEnd w:id="23"/>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定期检测车型识别正确率以及车速、车流量精度，以及测量防雷接地、绝缘电阻情况。</w:t>
      </w:r>
    </w:p>
    <w:p w:rsidR="00F50EB5" w:rsidRDefault="00F50EB5">
      <w:pPr>
        <w:tabs>
          <w:tab w:val="left" w:pos="276"/>
        </w:tabs>
        <w:ind w:firstLine="480"/>
        <w:jc w:val="left"/>
        <w:rPr>
          <w:rFonts w:ascii="楷体_GB2312" w:eastAsia="楷体_GB2312" w:hAnsi="楷体_GB2312" w:cs="楷体_GB2312"/>
          <w:sz w:val="24"/>
          <w:szCs w:val="24"/>
        </w:rPr>
      </w:pPr>
    </w:p>
    <w:tbl>
      <w:tblPr>
        <w:tblW w:w="8324" w:type="dxa"/>
        <w:tblLayout w:type="fixed"/>
        <w:tblCellMar>
          <w:top w:w="15" w:type="dxa"/>
          <w:left w:w="15" w:type="dxa"/>
          <w:bottom w:w="15" w:type="dxa"/>
          <w:right w:w="15" w:type="dxa"/>
        </w:tblCellMar>
        <w:tblLook w:val="04A0"/>
      </w:tblPr>
      <w:tblGrid>
        <w:gridCol w:w="537"/>
        <w:gridCol w:w="772"/>
        <w:gridCol w:w="1815"/>
        <w:gridCol w:w="1009"/>
        <w:gridCol w:w="939"/>
        <w:gridCol w:w="1626"/>
        <w:gridCol w:w="1626"/>
      </w:tblGrid>
      <w:tr w:rsidR="00F50EB5">
        <w:trPr>
          <w:trHeight w:val="395"/>
        </w:trPr>
        <w:tc>
          <w:tcPr>
            <w:tcW w:w="53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77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1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009"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939"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62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58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252"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内业精度核查</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395.54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198.00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196.93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1.98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0.66 </w:t>
            </w:r>
          </w:p>
        </w:tc>
        <w:tc>
          <w:tcPr>
            <w:tcW w:w="162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72"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26"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pStyle w:val="2"/>
        <w:rPr>
          <w:rFonts w:asciiTheme="minorEastAsia" w:eastAsiaTheme="minorEastAsia" w:hAnsiTheme="minorEastAsia"/>
          <w:sz w:val="24"/>
          <w:szCs w:val="24"/>
        </w:rPr>
      </w:pPr>
      <w:r>
        <w:rPr>
          <w:rFonts w:ascii="仿宋_GB2312" w:eastAsia="仿宋_GB2312" w:hAnsiTheme="minorEastAsia" w:hint="eastAsia"/>
          <w:sz w:val="32"/>
        </w:rPr>
        <w:t>1-4-2维修类</w:t>
      </w:r>
    </w:p>
    <w:p w:rsidR="00F50EB5" w:rsidRDefault="00613C76">
      <w:pPr>
        <w:tabs>
          <w:tab w:val="left" w:pos="276"/>
        </w:tabs>
        <w:jc w:val="center"/>
        <w:rPr>
          <w:rFonts w:ascii="楷体_GB2312" w:eastAsia="楷体_GB2312" w:hAnsi="楷体_GB2312" w:cs="楷体_GB2312"/>
          <w:sz w:val="24"/>
          <w:szCs w:val="24"/>
        </w:rPr>
      </w:pPr>
      <w:r>
        <w:rPr>
          <w:rFonts w:ascii="黑体" w:eastAsia="黑体" w:hAnsi="黑体" w:cs="黑体" w:hint="eastAsia"/>
          <w:sz w:val="32"/>
          <w:szCs w:val="32"/>
        </w:rPr>
        <w:t>1-4-2-1超声波交调设备故障检测及简</w:t>
      </w:r>
      <w:proofErr w:type="gramStart"/>
      <w:r>
        <w:rPr>
          <w:rFonts w:ascii="黑体" w:eastAsia="黑体" w:hAnsi="黑体" w:cs="黑体" w:hint="eastAsia"/>
          <w:sz w:val="32"/>
          <w:szCs w:val="32"/>
        </w:rPr>
        <w:t>修定</w:t>
      </w:r>
      <w:proofErr w:type="gramEnd"/>
      <w:r>
        <w:rPr>
          <w:rFonts w:ascii="黑体" w:eastAsia="黑体" w:hAnsi="黑体" w:cs="黑体" w:hint="eastAsia"/>
          <w:sz w:val="32"/>
          <w:szCs w:val="32"/>
        </w:rPr>
        <w:t>额表</w:t>
      </w:r>
    </w:p>
    <w:p w:rsidR="00F50EB5" w:rsidRDefault="00613C76">
      <w:pPr>
        <w:tabs>
          <w:tab w:val="left" w:pos="276"/>
        </w:tabs>
        <w:jc w:val="left"/>
        <w:rPr>
          <w:rFonts w:ascii="楷体_GB2312" w:eastAsia="楷体_GB2312" w:hAnsi="楷体_GB2312" w:cs="楷体_GB2312"/>
          <w:sz w:val="24"/>
          <w:szCs w:val="24"/>
        </w:rPr>
      </w:pPr>
      <w:bookmarkStart w:id="24" w:name="OLE_LINK39"/>
      <w:r>
        <w:rPr>
          <w:rFonts w:ascii="楷体_GB2312" w:eastAsia="楷体_GB2312" w:hAnsi="宋体" w:hint="eastAsia"/>
          <w:b/>
          <w:sz w:val="24"/>
          <w:szCs w:val="24"/>
        </w:rPr>
        <w:t>工作内容：</w:t>
      </w:r>
      <w:bookmarkEnd w:id="24"/>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15"/>
        <w:gridCol w:w="864"/>
        <w:gridCol w:w="2977"/>
        <w:gridCol w:w="1032"/>
        <w:gridCol w:w="1201"/>
        <w:gridCol w:w="1741"/>
      </w:tblGrid>
      <w:tr w:rsidR="00F50EB5">
        <w:trPr>
          <w:trHeight w:val="403"/>
        </w:trPr>
        <w:tc>
          <w:tcPr>
            <w:tcW w:w="515" w:type="dxa"/>
            <w:shd w:val="clear" w:color="auto" w:fill="auto"/>
            <w:vAlign w:val="center"/>
          </w:tcPr>
          <w:p w:rsidR="00F50EB5" w:rsidRDefault="00F50EB5">
            <w:pPr>
              <w:jc w:val="left"/>
              <w:rPr>
                <w:rFonts w:ascii="宋体" w:hAnsi="宋体" w:cs="宋体"/>
                <w:color w:val="000000"/>
                <w:sz w:val="24"/>
                <w:szCs w:val="24"/>
              </w:rPr>
            </w:pPr>
          </w:p>
        </w:tc>
        <w:tc>
          <w:tcPr>
            <w:tcW w:w="864" w:type="dxa"/>
            <w:shd w:val="clear" w:color="auto" w:fill="auto"/>
            <w:vAlign w:val="center"/>
          </w:tcPr>
          <w:p w:rsidR="00F50EB5" w:rsidRDefault="00F50EB5">
            <w:pPr>
              <w:jc w:val="left"/>
              <w:rPr>
                <w:rFonts w:ascii="宋体" w:hAnsi="宋体" w:cs="宋体"/>
                <w:color w:val="000000"/>
                <w:sz w:val="24"/>
                <w:szCs w:val="24"/>
              </w:rPr>
            </w:pPr>
          </w:p>
        </w:tc>
        <w:tc>
          <w:tcPr>
            <w:tcW w:w="2977" w:type="dxa"/>
            <w:shd w:val="clear" w:color="auto" w:fill="auto"/>
            <w:vAlign w:val="center"/>
          </w:tcPr>
          <w:p w:rsidR="00F50EB5" w:rsidRDefault="00F50EB5">
            <w:pPr>
              <w:jc w:val="center"/>
              <w:rPr>
                <w:rFonts w:ascii="宋体" w:hAnsi="宋体" w:cs="宋体"/>
                <w:color w:val="000000"/>
                <w:sz w:val="24"/>
                <w:szCs w:val="24"/>
              </w:rPr>
            </w:pPr>
          </w:p>
        </w:tc>
        <w:tc>
          <w:tcPr>
            <w:tcW w:w="1032" w:type="dxa"/>
            <w:shd w:val="clear" w:color="auto" w:fill="auto"/>
            <w:vAlign w:val="center"/>
          </w:tcPr>
          <w:p w:rsidR="00F50EB5" w:rsidRDefault="00F50EB5">
            <w:pPr>
              <w:jc w:val="left"/>
              <w:rPr>
                <w:rFonts w:ascii="宋体" w:hAnsi="宋体" w:cs="宋体"/>
                <w:color w:val="000000"/>
                <w:sz w:val="24"/>
                <w:szCs w:val="24"/>
              </w:rPr>
            </w:pPr>
          </w:p>
        </w:tc>
        <w:tc>
          <w:tcPr>
            <w:tcW w:w="1201" w:type="dxa"/>
            <w:shd w:val="clear" w:color="auto" w:fill="auto"/>
            <w:vAlign w:val="center"/>
          </w:tcPr>
          <w:p w:rsidR="00F50EB5" w:rsidRDefault="00F50EB5">
            <w:pPr>
              <w:jc w:val="left"/>
              <w:rPr>
                <w:rFonts w:ascii="宋体" w:hAnsi="宋体" w:cs="宋体"/>
                <w:color w:val="000000"/>
                <w:sz w:val="24"/>
                <w:szCs w:val="24"/>
              </w:rPr>
            </w:pPr>
          </w:p>
        </w:tc>
        <w:tc>
          <w:tcPr>
            <w:tcW w:w="174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4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85.33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42.00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42.72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0.42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0.14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楷体_GB2312" w:eastAsia="楷体_GB2312" w:hAnsi="楷体_GB2312" w:cs="楷体_GB2312"/>
          <w:sz w:val="24"/>
          <w:szCs w:val="24"/>
        </w:rPr>
      </w:pPr>
      <w:r>
        <w:rPr>
          <w:rFonts w:ascii="黑体" w:eastAsia="黑体" w:hAnsi="黑体" w:cs="黑体" w:hint="eastAsia"/>
          <w:sz w:val="32"/>
          <w:szCs w:val="32"/>
        </w:rPr>
        <w:t>1-4-2-2超声波交调设备更换易损易耗件定额表</w:t>
      </w:r>
    </w:p>
    <w:p w:rsidR="00F50EB5" w:rsidRDefault="00613C76">
      <w:pPr>
        <w:tabs>
          <w:tab w:val="left" w:pos="276"/>
        </w:tabs>
        <w:spacing w:line="360" w:lineRule="auto"/>
        <w:jc w:val="left"/>
        <w:rPr>
          <w:rFonts w:ascii="楷体_GB2312" w:eastAsia="楷体_GB2312" w:hAnsi="楷体_GB2312" w:cs="楷体_GB2312"/>
          <w:sz w:val="24"/>
          <w:szCs w:val="24"/>
        </w:rPr>
      </w:pPr>
      <w:bookmarkStart w:id="25" w:name="OLE_LINK41"/>
      <w:r>
        <w:rPr>
          <w:rFonts w:ascii="楷体_GB2312" w:eastAsia="楷体_GB2312" w:hAnsi="宋体" w:hint="eastAsia"/>
          <w:b/>
          <w:sz w:val="24"/>
          <w:szCs w:val="24"/>
        </w:rPr>
        <w:t>工作内容：</w:t>
      </w:r>
      <w:bookmarkEnd w:id="25"/>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为保障设备外观完整性更换和维修设备缺失或损毁的各种耗材和易损件。</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47"/>
        <w:gridCol w:w="917"/>
        <w:gridCol w:w="2241"/>
        <w:gridCol w:w="1173"/>
        <w:gridCol w:w="1198"/>
        <w:gridCol w:w="2254"/>
      </w:tblGrid>
      <w:tr w:rsidR="00F50EB5">
        <w:trPr>
          <w:trHeight w:val="430"/>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917" w:type="dxa"/>
            <w:shd w:val="clear" w:color="auto" w:fill="auto"/>
            <w:vAlign w:val="center"/>
          </w:tcPr>
          <w:p w:rsidR="00F50EB5" w:rsidRDefault="00F50EB5">
            <w:pPr>
              <w:jc w:val="left"/>
              <w:rPr>
                <w:rFonts w:ascii="宋体" w:hAnsi="宋体" w:cs="宋体"/>
                <w:color w:val="000000"/>
                <w:sz w:val="24"/>
                <w:szCs w:val="24"/>
              </w:rPr>
            </w:pPr>
          </w:p>
        </w:tc>
        <w:tc>
          <w:tcPr>
            <w:tcW w:w="2241" w:type="dxa"/>
            <w:shd w:val="clear" w:color="auto" w:fill="auto"/>
            <w:vAlign w:val="center"/>
          </w:tcPr>
          <w:p w:rsidR="00F50EB5" w:rsidRDefault="00F50EB5">
            <w:pPr>
              <w:jc w:val="left"/>
              <w:rPr>
                <w:rFonts w:ascii="宋体" w:hAnsi="宋体" w:cs="宋体"/>
                <w:color w:val="000000"/>
                <w:sz w:val="24"/>
                <w:szCs w:val="24"/>
              </w:rPr>
            </w:pPr>
          </w:p>
        </w:tc>
        <w:tc>
          <w:tcPr>
            <w:tcW w:w="1173" w:type="dxa"/>
            <w:shd w:val="clear" w:color="auto" w:fill="auto"/>
            <w:vAlign w:val="center"/>
          </w:tcPr>
          <w:p w:rsidR="00F50EB5" w:rsidRDefault="00F50EB5">
            <w:pPr>
              <w:jc w:val="left"/>
              <w:rPr>
                <w:rFonts w:ascii="宋体" w:hAnsi="宋体" w:cs="宋体"/>
                <w:color w:val="000000"/>
                <w:sz w:val="24"/>
                <w:szCs w:val="24"/>
              </w:rPr>
            </w:pPr>
          </w:p>
        </w:tc>
        <w:tc>
          <w:tcPr>
            <w:tcW w:w="3452"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15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54"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5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17" w:type="dxa"/>
            <w:vMerge w:val="restart"/>
            <w:tcBorders>
              <w:left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17" w:type="dxa"/>
            <w:vMerge/>
            <w:tcBorders>
              <w:left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17" w:type="dxa"/>
            <w:vMerge/>
            <w:tcBorders>
              <w:left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17" w:type="dxa"/>
            <w:vMerge/>
            <w:tcBorders>
              <w:left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6</w:t>
            </w:r>
          </w:p>
        </w:tc>
        <w:tc>
          <w:tcPr>
            <w:tcW w:w="917" w:type="dxa"/>
            <w:vMerge/>
            <w:tcBorders>
              <w:left w:val="single" w:sz="4" w:space="0" w:color="000000"/>
              <w:bottom w:val="single" w:sz="12" w:space="0" w:color="000000"/>
              <w:right w:val="single" w:sz="4" w:space="0" w:color="000000"/>
            </w:tcBorders>
            <w:shd w:val="clear" w:color="auto" w:fill="auto"/>
            <w:vAlign w:val="center"/>
          </w:tcPr>
          <w:p w:rsidR="00F50EB5" w:rsidRDefault="00F50EB5">
            <w:pPr>
              <w:widowControl/>
              <w:jc w:val="center"/>
              <w:textAlignment w:val="center"/>
              <w:rPr>
                <w:rFonts w:ascii="宋体" w:hAnsi="宋体" w:cs="宋体"/>
                <w:color w:val="000000"/>
                <w:kern w:val="0"/>
                <w:sz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其他材料费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9</w:t>
            </w:r>
            <w:r>
              <w:rPr>
                <w:rFonts w:ascii="宋体" w:hAnsi="宋体" w:cs="宋体"/>
                <w:color w:val="000000"/>
                <w:kern w:val="0"/>
                <w:sz w:val="22"/>
              </w:rPr>
              <w:t>96</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0</w:t>
            </w:r>
            <w:r>
              <w:rPr>
                <w:rFonts w:ascii="宋体" w:hAnsi="宋体" w:cs="宋体"/>
                <w:color w:val="000000"/>
                <w:kern w:val="0"/>
                <w:sz w:val="22"/>
              </w:rPr>
              <w:t>.61</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7</w:t>
            </w:r>
          </w:p>
        </w:tc>
        <w:tc>
          <w:tcPr>
            <w:tcW w:w="917"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5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8</w:t>
            </w:r>
          </w:p>
        </w:tc>
        <w:tc>
          <w:tcPr>
            <w:tcW w:w="91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54"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1-4-2-3超声波交调设备更换机箱定额表</w:t>
      </w:r>
    </w:p>
    <w:p w:rsidR="00F50EB5" w:rsidRDefault="00613C76">
      <w:pPr>
        <w:tabs>
          <w:tab w:val="left" w:pos="276"/>
        </w:tabs>
        <w:spacing w:line="360" w:lineRule="auto"/>
        <w:jc w:val="left"/>
        <w:rPr>
          <w:rFonts w:ascii="楷体_GB2312" w:eastAsia="楷体_GB2312" w:hAnsi="楷体_GB2312" w:cs="楷体_GB2312"/>
          <w:sz w:val="24"/>
          <w:szCs w:val="24"/>
        </w:rPr>
      </w:pPr>
      <w:bookmarkStart w:id="26" w:name="OLE_LINK42"/>
      <w:r>
        <w:rPr>
          <w:rFonts w:ascii="楷体_GB2312" w:eastAsia="楷体_GB2312" w:hAnsi="宋体" w:hint="eastAsia"/>
          <w:b/>
          <w:sz w:val="24"/>
          <w:szCs w:val="24"/>
        </w:rPr>
        <w:t>工作内容：</w:t>
      </w:r>
      <w:bookmarkEnd w:id="26"/>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为保障设备外观完整性更换机箱外壳。</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64"/>
        <w:gridCol w:w="946"/>
        <w:gridCol w:w="2471"/>
        <w:gridCol w:w="1130"/>
        <w:gridCol w:w="1314"/>
        <w:gridCol w:w="1905"/>
      </w:tblGrid>
      <w:tr w:rsidR="00F50EB5">
        <w:trPr>
          <w:trHeight w:val="422"/>
        </w:trPr>
        <w:tc>
          <w:tcPr>
            <w:tcW w:w="564" w:type="dxa"/>
            <w:shd w:val="clear" w:color="auto" w:fill="auto"/>
            <w:vAlign w:val="center"/>
          </w:tcPr>
          <w:p w:rsidR="00F50EB5" w:rsidRDefault="00F50EB5">
            <w:pPr>
              <w:jc w:val="left"/>
              <w:rPr>
                <w:rFonts w:ascii="宋体" w:hAnsi="宋体" w:cs="宋体"/>
                <w:color w:val="000000"/>
                <w:sz w:val="24"/>
                <w:szCs w:val="24"/>
              </w:rPr>
            </w:pPr>
          </w:p>
        </w:tc>
        <w:tc>
          <w:tcPr>
            <w:tcW w:w="946" w:type="dxa"/>
            <w:shd w:val="clear" w:color="auto" w:fill="auto"/>
            <w:vAlign w:val="center"/>
          </w:tcPr>
          <w:p w:rsidR="00F50EB5" w:rsidRDefault="00F50EB5">
            <w:pPr>
              <w:jc w:val="left"/>
              <w:rPr>
                <w:rFonts w:ascii="宋体" w:hAnsi="宋体" w:cs="宋体"/>
                <w:color w:val="000000"/>
                <w:sz w:val="24"/>
                <w:szCs w:val="24"/>
              </w:rPr>
            </w:pPr>
          </w:p>
        </w:tc>
        <w:tc>
          <w:tcPr>
            <w:tcW w:w="2471" w:type="dxa"/>
            <w:shd w:val="clear" w:color="auto" w:fill="auto"/>
            <w:vAlign w:val="center"/>
          </w:tcPr>
          <w:p w:rsidR="00F50EB5" w:rsidRDefault="00F50EB5">
            <w:pPr>
              <w:jc w:val="left"/>
              <w:rPr>
                <w:rFonts w:ascii="宋体" w:hAnsi="宋体" w:cs="宋体"/>
                <w:color w:val="000000"/>
                <w:sz w:val="24"/>
                <w:szCs w:val="24"/>
              </w:rPr>
            </w:pPr>
          </w:p>
        </w:tc>
        <w:tc>
          <w:tcPr>
            <w:tcW w:w="1130" w:type="dxa"/>
            <w:shd w:val="clear" w:color="auto" w:fill="auto"/>
            <w:vAlign w:val="center"/>
          </w:tcPr>
          <w:p w:rsidR="00F50EB5" w:rsidRDefault="00F50EB5">
            <w:pPr>
              <w:jc w:val="left"/>
              <w:rPr>
                <w:rFonts w:ascii="宋体" w:hAnsi="宋体" w:cs="宋体"/>
                <w:color w:val="000000"/>
                <w:sz w:val="24"/>
                <w:szCs w:val="24"/>
              </w:rPr>
            </w:pPr>
          </w:p>
        </w:tc>
        <w:tc>
          <w:tcPr>
            <w:tcW w:w="1314" w:type="dxa"/>
            <w:shd w:val="clear" w:color="auto" w:fill="auto"/>
            <w:vAlign w:val="center"/>
          </w:tcPr>
          <w:p w:rsidR="00F50EB5" w:rsidRDefault="00F50EB5">
            <w:pPr>
              <w:jc w:val="left"/>
              <w:rPr>
                <w:rFonts w:ascii="宋体" w:hAnsi="宋体" w:cs="宋体"/>
                <w:color w:val="000000"/>
                <w:sz w:val="24"/>
                <w:szCs w:val="24"/>
              </w:rPr>
            </w:pPr>
          </w:p>
        </w:tc>
        <w:tc>
          <w:tcPr>
            <w:tcW w:w="1905"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417"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0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508.36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357.75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4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4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BC047</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4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46"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4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4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1-4-2-4超声波交调设备安、拆定额表</w:t>
      </w:r>
    </w:p>
    <w:p w:rsidR="00F50EB5" w:rsidRDefault="00613C76">
      <w:pPr>
        <w:tabs>
          <w:tab w:val="left" w:pos="276"/>
        </w:tabs>
        <w:spacing w:line="360" w:lineRule="auto"/>
        <w:rPr>
          <w:rFonts w:ascii="仿宋_GB2312" w:eastAsia="仿宋_GB2312"/>
          <w:sz w:val="30"/>
          <w:szCs w:val="30"/>
        </w:rPr>
      </w:pPr>
      <w:bookmarkStart w:id="27" w:name="OLE_LINK44"/>
      <w:r>
        <w:rPr>
          <w:rFonts w:ascii="楷体_GB2312" w:eastAsia="楷体_GB2312" w:hAnsi="宋体" w:hint="eastAsia"/>
          <w:b/>
          <w:sz w:val="24"/>
          <w:szCs w:val="24"/>
        </w:rPr>
        <w:t>工作内容：</w:t>
      </w:r>
    </w:p>
    <w:bookmarkEnd w:id="27"/>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拆除、安装超声波交通情况调查设备。</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39"/>
        <w:gridCol w:w="755"/>
        <w:gridCol w:w="2190"/>
        <w:gridCol w:w="879"/>
        <w:gridCol w:w="979"/>
        <w:gridCol w:w="1494"/>
        <w:gridCol w:w="1494"/>
      </w:tblGrid>
      <w:tr w:rsidR="00F50EB5">
        <w:trPr>
          <w:trHeight w:val="370"/>
        </w:trPr>
        <w:tc>
          <w:tcPr>
            <w:tcW w:w="53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5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19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7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4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88"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交通情况调查设备安、拆</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390.75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1029.67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100.00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290.14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579.06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5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1-4-2-5超声波交调设备更换支撑设备定额表</w:t>
      </w:r>
    </w:p>
    <w:p w:rsidR="00F50EB5" w:rsidRDefault="00613C76">
      <w:pPr>
        <w:tabs>
          <w:tab w:val="left" w:pos="276"/>
        </w:tabs>
        <w:rPr>
          <w:rFonts w:ascii="仿宋_GB2312" w:eastAsia="仿宋_GB2312"/>
          <w:sz w:val="30"/>
          <w:szCs w:val="30"/>
        </w:rPr>
      </w:pPr>
      <w:bookmarkStart w:id="28" w:name="OLE_LINK46"/>
      <w:r>
        <w:rPr>
          <w:rFonts w:ascii="楷体_GB2312" w:eastAsia="楷体_GB2312" w:hAnsi="宋体" w:hint="eastAsia"/>
          <w:b/>
          <w:sz w:val="24"/>
          <w:szCs w:val="24"/>
        </w:rPr>
        <w:t>工作内容：</w:t>
      </w:r>
    </w:p>
    <w:bookmarkEnd w:id="28"/>
    <w:p w:rsidR="00F50EB5" w:rsidRDefault="00613C76">
      <w:pPr>
        <w:tabs>
          <w:tab w:val="left" w:pos="276"/>
        </w:tabs>
        <w:spacing w:line="360" w:lineRule="auto"/>
        <w:jc w:val="left"/>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1.拆除旧标志破损支撑结构。2.挖基、回填。3.钢筋及混凝土基础的全部工作。4.安装标志支撑结构。</w:t>
      </w:r>
    </w:p>
    <w:tbl>
      <w:tblPr>
        <w:tblW w:w="8330" w:type="dxa"/>
        <w:tblLayout w:type="fixed"/>
        <w:tblCellMar>
          <w:top w:w="15" w:type="dxa"/>
          <w:left w:w="15" w:type="dxa"/>
          <w:bottom w:w="15" w:type="dxa"/>
          <w:right w:w="15" w:type="dxa"/>
        </w:tblCellMar>
        <w:tblLook w:val="04A0"/>
      </w:tblPr>
      <w:tblGrid>
        <w:gridCol w:w="478"/>
        <w:gridCol w:w="397"/>
        <w:gridCol w:w="1349"/>
        <w:gridCol w:w="660"/>
        <w:gridCol w:w="670"/>
        <w:gridCol w:w="786"/>
        <w:gridCol w:w="802"/>
        <w:gridCol w:w="802"/>
        <w:gridCol w:w="854"/>
        <w:gridCol w:w="730"/>
        <w:gridCol w:w="802"/>
      </w:tblGrid>
      <w:tr w:rsidR="00F50EB5">
        <w:trPr>
          <w:trHeight w:val="462"/>
        </w:trPr>
        <w:tc>
          <w:tcPr>
            <w:tcW w:w="478"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397"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349"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6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7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786"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02"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854"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1532"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单位：表列单位</w:t>
            </w:r>
          </w:p>
        </w:tc>
      </w:tr>
      <w:tr w:rsidR="00F50EB5">
        <w:trPr>
          <w:trHeight w:val="495"/>
        </w:trPr>
        <w:tc>
          <w:tcPr>
            <w:tcW w:w="478"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746"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6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7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776" w:type="dxa"/>
            <w:gridSpan w:val="6"/>
            <w:tcBorders>
              <w:top w:val="single" w:sz="12"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188" w:type="dxa"/>
            <w:gridSpan w:val="4"/>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478"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1868.39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1248.16 </w:t>
            </w:r>
          </w:p>
        </w:tc>
      </w:tr>
      <w:tr w:rsidR="00F50EB5">
        <w:trPr>
          <w:trHeight w:val="375"/>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375"/>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478"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1338.19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892.96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8.67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78"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78"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397"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349"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6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786"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tabs>
          <w:tab w:val="left" w:pos="276"/>
        </w:tabs>
        <w:spacing w:line="360" w:lineRule="auto"/>
        <w:jc w:val="left"/>
        <w:rPr>
          <w:rFonts w:ascii="楷体_GB2312" w:eastAsia="楷体_GB2312" w:hAnsi="楷体_GB2312" w:cs="楷体_GB2312"/>
          <w:sz w:val="24"/>
          <w:szCs w:val="24"/>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F50EB5">
      <w:pPr>
        <w:tabs>
          <w:tab w:val="left" w:pos="276"/>
        </w:tabs>
        <w:jc w:val="center"/>
        <w:rPr>
          <w:rFonts w:ascii="黑体" w:eastAsia="黑体" w:hAnsi="黑体" w:cs="黑体"/>
          <w:sz w:val="32"/>
          <w:szCs w:val="32"/>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1-4-2-6超声波交调设备更换激光传感器定额表</w:t>
      </w:r>
    </w:p>
    <w:p w:rsidR="00F50EB5" w:rsidRDefault="00613C76">
      <w:pPr>
        <w:tabs>
          <w:tab w:val="left" w:pos="276"/>
        </w:tabs>
        <w:spacing w:line="360" w:lineRule="auto"/>
        <w:rPr>
          <w:rFonts w:ascii="仿宋_GB2312" w:eastAsia="仿宋_GB2312"/>
          <w:sz w:val="30"/>
          <w:szCs w:val="30"/>
        </w:rPr>
      </w:pPr>
      <w:bookmarkStart w:id="29" w:name="OLE_LINK48"/>
      <w:r>
        <w:rPr>
          <w:rFonts w:ascii="楷体_GB2312" w:eastAsia="楷体_GB2312" w:hAnsi="宋体" w:hint="eastAsia"/>
          <w:b/>
          <w:sz w:val="24"/>
          <w:szCs w:val="24"/>
        </w:rPr>
        <w:t>工作内容：</w:t>
      </w:r>
    </w:p>
    <w:bookmarkEnd w:id="29"/>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维修或者更换损坏的超声波传感器非接触传感器。</w:t>
      </w:r>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57"/>
        <w:gridCol w:w="934"/>
        <w:gridCol w:w="2919"/>
        <w:gridCol w:w="1117"/>
        <w:gridCol w:w="1194"/>
        <w:gridCol w:w="1609"/>
      </w:tblGrid>
      <w:tr w:rsidR="00F50EB5">
        <w:trPr>
          <w:trHeight w:val="495"/>
        </w:trPr>
        <w:tc>
          <w:tcPr>
            <w:tcW w:w="557" w:type="dxa"/>
            <w:shd w:val="clear" w:color="auto" w:fill="auto"/>
            <w:vAlign w:val="center"/>
          </w:tcPr>
          <w:p w:rsidR="00F50EB5" w:rsidRDefault="00F50EB5">
            <w:pPr>
              <w:jc w:val="left"/>
              <w:rPr>
                <w:rFonts w:ascii="宋体" w:hAnsi="宋体" w:cs="宋体"/>
                <w:color w:val="000000"/>
                <w:sz w:val="24"/>
                <w:szCs w:val="24"/>
              </w:rPr>
            </w:pPr>
          </w:p>
        </w:tc>
        <w:tc>
          <w:tcPr>
            <w:tcW w:w="934" w:type="dxa"/>
            <w:shd w:val="clear" w:color="auto" w:fill="auto"/>
            <w:vAlign w:val="center"/>
          </w:tcPr>
          <w:p w:rsidR="00F50EB5" w:rsidRDefault="00F50EB5">
            <w:pPr>
              <w:jc w:val="left"/>
              <w:rPr>
                <w:rFonts w:ascii="宋体" w:hAnsi="宋体" w:cs="宋体"/>
                <w:color w:val="000000"/>
                <w:sz w:val="24"/>
                <w:szCs w:val="24"/>
              </w:rPr>
            </w:pPr>
          </w:p>
        </w:tc>
        <w:tc>
          <w:tcPr>
            <w:tcW w:w="2919" w:type="dxa"/>
            <w:shd w:val="clear" w:color="auto" w:fill="auto"/>
            <w:vAlign w:val="center"/>
          </w:tcPr>
          <w:p w:rsidR="00F50EB5" w:rsidRDefault="00F50EB5">
            <w:pPr>
              <w:jc w:val="left"/>
              <w:rPr>
                <w:rFonts w:ascii="宋体" w:hAnsi="宋体" w:cs="宋体"/>
                <w:color w:val="000000"/>
                <w:sz w:val="24"/>
                <w:szCs w:val="24"/>
              </w:rPr>
            </w:pPr>
          </w:p>
        </w:tc>
        <w:tc>
          <w:tcPr>
            <w:tcW w:w="1117" w:type="dxa"/>
            <w:shd w:val="clear" w:color="auto" w:fill="auto"/>
            <w:vAlign w:val="center"/>
          </w:tcPr>
          <w:p w:rsidR="00F50EB5" w:rsidRDefault="00F50EB5">
            <w:pPr>
              <w:jc w:val="left"/>
              <w:rPr>
                <w:rFonts w:ascii="宋体" w:hAnsi="宋体" w:cs="宋体"/>
                <w:color w:val="000000"/>
                <w:sz w:val="24"/>
                <w:szCs w:val="24"/>
              </w:rPr>
            </w:pPr>
          </w:p>
        </w:tc>
        <w:tc>
          <w:tcPr>
            <w:tcW w:w="1194" w:type="dxa"/>
            <w:shd w:val="clear" w:color="auto" w:fill="auto"/>
            <w:vAlign w:val="center"/>
          </w:tcPr>
          <w:p w:rsidR="00F50EB5" w:rsidRDefault="00F50EB5">
            <w:pPr>
              <w:jc w:val="left"/>
              <w:rPr>
                <w:rFonts w:ascii="宋体" w:hAnsi="宋体" w:cs="宋体"/>
                <w:color w:val="000000"/>
                <w:sz w:val="24"/>
                <w:szCs w:val="24"/>
              </w:rPr>
            </w:pPr>
          </w:p>
        </w:tc>
        <w:tc>
          <w:tcPr>
            <w:tcW w:w="160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53"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更换传感器</w:t>
            </w:r>
          </w:p>
        </w:tc>
      </w:tr>
      <w:tr w:rsidR="00F50EB5">
        <w:trPr>
          <w:trHeight w:val="495"/>
        </w:trPr>
        <w:tc>
          <w:tcPr>
            <w:tcW w:w="55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46.33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16.00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29.72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0.16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超声波传感器</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BC048</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1-4-2-7超声波交调设备更换后台处理设备定额表</w:t>
      </w:r>
    </w:p>
    <w:p w:rsidR="00F50EB5" w:rsidRDefault="00613C76">
      <w:pPr>
        <w:tabs>
          <w:tab w:val="left" w:pos="276"/>
        </w:tabs>
        <w:spacing w:line="360" w:lineRule="auto"/>
        <w:rPr>
          <w:rFonts w:ascii="仿宋_GB2312" w:eastAsia="仿宋_GB2312"/>
          <w:sz w:val="30"/>
          <w:szCs w:val="30"/>
        </w:rPr>
      </w:pPr>
      <w:bookmarkStart w:id="30" w:name="OLE_LINK50"/>
      <w:r>
        <w:rPr>
          <w:rFonts w:ascii="楷体_GB2312" w:eastAsia="楷体_GB2312" w:hAnsi="宋体" w:hint="eastAsia"/>
          <w:b/>
          <w:sz w:val="24"/>
          <w:szCs w:val="24"/>
        </w:rPr>
        <w:t>工作内容：</w:t>
      </w:r>
    </w:p>
    <w:bookmarkEnd w:id="30"/>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维修或者更换损坏的工控机、交换机等后台处理类设备。</w:t>
      </w:r>
    </w:p>
    <w:p w:rsidR="00F50EB5" w:rsidRDefault="00F50EB5">
      <w:pPr>
        <w:tabs>
          <w:tab w:val="left" w:pos="276"/>
        </w:tabs>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11"/>
        <w:gridCol w:w="857"/>
        <w:gridCol w:w="1869"/>
        <w:gridCol w:w="762"/>
        <w:gridCol w:w="713"/>
        <w:gridCol w:w="869"/>
        <w:gridCol w:w="750"/>
        <w:gridCol w:w="976"/>
        <w:gridCol w:w="1023"/>
      </w:tblGrid>
      <w:tr w:rsidR="00F50EB5">
        <w:trPr>
          <w:trHeight w:val="495"/>
        </w:trPr>
        <w:tc>
          <w:tcPr>
            <w:tcW w:w="51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5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869"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76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1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69"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50"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999"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1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72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1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618"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r>
      <w:tr w:rsidR="00F50EB5">
        <w:trPr>
          <w:trHeight w:val="375"/>
        </w:trPr>
        <w:tc>
          <w:tcPr>
            <w:tcW w:w="51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90.89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trPr>
          <w:trHeight w:val="37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37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1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45.28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0.45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BC049</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0.15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102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1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5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1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8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02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1-4-2-8超声波交调设备更换能源设备定额表</w:t>
      </w:r>
    </w:p>
    <w:p w:rsidR="00F50EB5" w:rsidRDefault="00613C76">
      <w:pPr>
        <w:tabs>
          <w:tab w:val="left" w:pos="276"/>
        </w:tabs>
        <w:spacing w:line="360" w:lineRule="auto"/>
        <w:rPr>
          <w:rFonts w:ascii="仿宋_GB2312" w:eastAsia="仿宋_GB2312"/>
          <w:sz w:val="30"/>
          <w:szCs w:val="30"/>
        </w:rPr>
      </w:pPr>
      <w:bookmarkStart w:id="31" w:name="OLE_LINK52"/>
      <w:r>
        <w:rPr>
          <w:rFonts w:ascii="楷体_GB2312" w:eastAsia="楷体_GB2312" w:hAnsi="宋体" w:hint="eastAsia"/>
          <w:b/>
          <w:sz w:val="24"/>
          <w:szCs w:val="24"/>
        </w:rPr>
        <w:t>工作内容：</w:t>
      </w:r>
      <w:bookmarkEnd w:id="31"/>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修复或更换不满足要求的蓄电池、太阳能电池板和充放电控制器等。</w:t>
      </w:r>
    </w:p>
    <w:p w:rsidR="00F50EB5" w:rsidRDefault="00613C76">
      <w:pPr>
        <w:tabs>
          <w:tab w:val="left" w:pos="27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22" w:type="dxa"/>
        <w:tblLayout w:type="fixed"/>
        <w:tblCellMar>
          <w:top w:w="15" w:type="dxa"/>
          <w:left w:w="15" w:type="dxa"/>
          <w:bottom w:w="15" w:type="dxa"/>
          <w:right w:w="15" w:type="dxa"/>
        </w:tblCellMar>
        <w:tblLook w:val="04A0"/>
      </w:tblPr>
      <w:tblGrid>
        <w:gridCol w:w="540"/>
        <w:gridCol w:w="634"/>
        <w:gridCol w:w="2033"/>
        <w:gridCol w:w="653"/>
        <w:gridCol w:w="653"/>
        <w:gridCol w:w="955"/>
        <w:gridCol w:w="930"/>
        <w:gridCol w:w="956"/>
        <w:gridCol w:w="968"/>
      </w:tblGrid>
      <w:tr w:rsidR="00F50EB5">
        <w:trPr>
          <w:trHeight w:val="495"/>
        </w:trPr>
        <w:tc>
          <w:tcPr>
            <w:tcW w:w="54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3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033"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5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5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55"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930"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924"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6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5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809"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更换能源设备</w:t>
            </w:r>
          </w:p>
        </w:tc>
      </w:tr>
      <w:tr w:rsidR="00F50EB5">
        <w:trPr>
          <w:trHeight w:val="60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w:t>
            </w:r>
            <w:r>
              <w:rPr>
                <w:rFonts w:ascii="宋体" w:hAnsi="宋体" w:cs="宋体" w:hint="eastAsia"/>
                <w:color w:val="000000"/>
                <w:kern w:val="0"/>
                <w:sz w:val="22"/>
              </w:rPr>
              <w:br/>
              <w:t>电池</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r>
      <w:tr w:rsidR="00F50EB5">
        <w:trPr>
          <w:trHeight w:val="420"/>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F50EB5">
        <w:trPr>
          <w:trHeight w:val="375"/>
        </w:trPr>
        <w:tc>
          <w:tcPr>
            <w:tcW w:w="54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50.20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69.19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378.47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37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156.00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37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4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43.58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221.86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架空蓄电池</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充放电控制器</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4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6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63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6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1-4-2-9超声波交调设备更换供电线缆（机箱-变压器）</w:t>
      </w: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定额表</w:t>
      </w:r>
    </w:p>
    <w:p w:rsidR="00F50EB5" w:rsidRDefault="00613C76">
      <w:pPr>
        <w:tabs>
          <w:tab w:val="left" w:pos="276"/>
        </w:tabs>
        <w:spacing w:line="360" w:lineRule="auto"/>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更换损坏供电线</w:t>
      </w:r>
      <w:proofErr w:type="gramStart"/>
      <w:r>
        <w:rPr>
          <w:rFonts w:ascii="楷体_GB2312" w:eastAsia="楷体_GB2312" w:hAnsi="楷体_GB2312" w:cs="楷体_GB2312" w:hint="eastAsia"/>
          <w:sz w:val="24"/>
          <w:szCs w:val="24"/>
        </w:rPr>
        <w:t>缆</w:t>
      </w:r>
      <w:proofErr w:type="gramEnd"/>
      <w:r>
        <w:rPr>
          <w:rFonts w:ascii="楷体_GB2312" w:eastAsia="楷体_GB2312" w:hAnsi="楷体_GB2312" w:cs="楷体_GB2312" w:hint="eastAsia"/>
          <w:sz w:val="24"/>
          <w:szCs w:val="24"/>
        </w:rPr>
        <w:t>，</w:t>
      </w:r>
      <w:bookmarkStart w:id="32" w:name="OLE_LINK53"/>
      <w:r>
        <w:rPr>
          <w:rFonts w:ascii="楷体_GB2312" w:eastAsia="楷体_GB2312" w:hAnsi="楷体_GB2312" w:cs="楷体_GB2312" w:hint="eastAsia"/>
          <w:sz w:val="24"/>
          <w:szCs w:val="24"/>
        </w:rPr>
        <w:t>（机箱-变压器）</w:t>
      </w:r>
      <w:bookmarkEnd w:id="32"/>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645"/>
        <w:gridCol w:w="645"/>
        <w:gridCol w:w="2671"/>
        <w:gridCol w:w="645"/>
        <w:gridCol w:w="795"/>
        <w:gridCol w:w="1246"/>
        <w:gridCol w:w="1683"/>
      </w:tblGrid>
      <w:tr w:rsidR="00F50EB5">
        <w:trPr>
          <w:trHeight w:val="332"/>
        </w:trPr>
        <w:tc>
          <w:tcPr>
            <w:tcW w:w="64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64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67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64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79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246"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68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64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1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4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29"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6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6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64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6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6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6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6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6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6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6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6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64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4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2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8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1-4-2-10超声波交调设备更换供电线缆（设备-机箱）</w:t>
      </w: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定额表</w:t>
      </w:r>
    </w:p>
    <w:p w:rsidR="00F50EB5" w:rsidRDefault="00613C76">
      <w:pPr>
        <w:tabs>
          <w:tab w:val="left" w:pos="276"/>
        </w:tabs>
        <w:spacing w:line="360" w:lineRule="auto"/>
        <w:rPr>
          <w:rFonts w:ascii="仿宋_GB2312" w:eastAsia="仿宋_GB2312"/>
          <w:sz w:val="30"/>
          <w:szCs w:val="30"/>
        </w:rPr>
      </w:pPr>
      <w:bookmarkStart w:id="33" w:name="OLE_LINK56"/>
      <w:r>
        <w:rPr>
          <w:rFonts w:ascii="楷体_GB2312" w:eastAsia="楷体_GB2312" w:hAnsi="宋体" w:hint="eastAsia"/>
          <w:b/>
          <w:sz w:val="24"/>
          <w:szCs w:val="24"/>
        </w:rPr>
        <w:t>工作内容：</w:t>
      </w:r>
    </w:p>
    <w:bookmarkEnd w:id="33"/>
    <w:p w:rsidR="00F50EB5" w:rsidRDefault="00613C76">
      <w:pPr>
        <w:tabs>
          <w:tab w:val="left" w:pos="276"/>
        </w:tabs>
        <w:spacing w:line="360" w:lineRule="auto"/>
        <w:ind w:firstLine="480"/>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更换损坏供电电线及信号线；</w:t>
      </w:r>
      <w:bookmarkStart w:id="34" w:name="OLE_LINK54"/>
      <w:r>
        <w:rPr>
          <w:rFonts w:ascii="楷体_GB2312" w:eastAsia="楷体_GB2312" w:hAnsi="楷体_GB2312" w:cs="楷体_GB2312" w:hint="eastAsia"/>
          <w:sz w:val="24"/>
          <w:szCs w:val="24"/>
        </w:rPr>
        <w:t>（设备-机箱）</w:t>
      </w:r>
      <w:bookmarkEnd w:id="34"/>
    </w:p>
    <w:p w:rsidR="00F50EB5" w:rsidRDefault="00F50EB5">
      <w:pPr>
        <w:tabs>
          <w:tab w:val="left" w:pos="276"/>
        </w:tabs>
        <w:ind w:firstLine="480"/>
        <w:jc w:val="left"/>
        <w:rPr>
          <w:rFonts w:ascii="楷体_GB2312" w:eastAsia="楷体_GB2312" w:hAnsi="楷体_GB2312" w:cs="楷体_GB2312"/>
          <w:sz w:val="24"/>
          <w:szCs w:val="24"/>
        </w:rPr>
      </w:pPr>
    </w:p>
    <w:tbl>
      <w:tblPr>
        <w:tblW w:w="8330" w:type="dxa"/>
        <w:tblLayout w:type="fixed"/>
        <w:tblCellMar>
          <w:top w:w="15" w:type="dxa"/>
          <w:left w:w="15" w:type="dxa"/>
          <w:bottom w:w="15" w:type="dxa"/>
          <w:right w:w="15" w:type="dxa"/>
        </w:tblCellMar>
        <w:tblLook w:val="04A0"/>
      </w:tblPr>
      <w:tblGrid>
        <w:gridCol w:w="591"/>
        <w:gridCol w:w="991"/>
        <w:gridCol w:w="2755"/>
        <w:gridCol w:w="1156"/>
        <w:gridCol w:w="1281"/>
        <w:gridCol w:w="1556"/>
      </w:tblGrid>
      <w:tr w:rsidR="00F50EB5">
        <w:trPr>
          <w:trHeight w:val="400"/>
        </w:trPr>
        <w:tc>
          <w:tcPr>
            <w:tcW w:w="591" w:type="dxa"/>
            <w:shd w:val="clear" w:color="auto" w:fill="auto"/>
            <w:vAlign w:val="center"/>
          </w:tcPr>
          <w:p w:rsidR="00F50EB5" w:rsidRDefault="00F50EB5">
            <w:pPr>
              <w:rPr>
                <w:rFonts w:ascii="宋体" w:hAnsi="宋体" w:cs="宋体"/>
                <w:color w:val="000000"/>
                <w:sz w:val="24"/>
                <w:szCs w:val="24"/>
              </w:rPr>
            </w:pPr>
          </w:p>
        </w:tc>
        <w:tc>
          <w:tcPr>
            <w:tcW w:w="991"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81" w:type="dxa"/>
            <w:shd w:val="clear" w:color="auto" w:fill="auto"/>
            <w:vAlign w:val="center"/>
          </w:tcPr>
          <w:p w:rsidR="00F50EB5" w:rsidRDefault="00F50EB5">
            <w:pPr>
              <w:rPr>
                <w:rFonts w:ascii="宋体" w:hAnsi="宋体" w:cs="宋体"/>
                <w:color w:val="000000"/>
                <w:sz w:val="24"/>
                <w:szCs w:val="24"/>
              </w:rPr>
            </w:pPr>
          </w:p>
        </w:tc>
        <w:tc>
          <w:tcPr>
            <w:tcW w:w="155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746"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5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6"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91"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5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ind w:firstLine="480"/>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1-4-2-11超声波交调设备更换安全保护器件定额表</w:t>
      </w:r>
    </w:p>
    <w:p w:rsidR="00F50EB5" w:rsidRDefault="00613C76">
      <w:pPr>
        <w:tabs>
          <w:tab w:val="left" w:pos="276"/>
        </w:tabs>
        <w:spacing w:line="360" w:lineRule="auto"/>
        <w:rPr>
          <w:rFonts w:ascii="仿宋_GB2312" w:eastAsia="仿宋_GB2312"/>
          <w:sz w:val="30"/>
          <w:szCs w:val="30"/>
        </w:rPr>
      </w:pPr>
      <w:bookmarkStart w:id="35" w:name="OLE_LINK58"/>
      <w:r>
        <w:rPr>
          <w:rFonts w:ascii="楷体_GB2312" w:eastAsia="楷体_GB2312" w:hAnsi="宋体" w:hint="eastAsia"/>
          <w:b/>
          <w:sz w:val="24"/>
          <w:szCs w:val="24"/>
        </w:rPr>
        <w:t>工作内容：</w:t>
      </w:r>
    </w:p>
    <w:bookmarkEnd w:id="35"/>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修复或更换交通情况调查设备的防雷、接地和绝缘等安全保护器件。</w:t>
      </w:r>
    </w:p>
    <w:p w:rsidR="00F50EB5" w:rsidRDefault="00613C76">
      <w:pPr>
        <w:tabs>
          <w:tab w:val="left" w:pos="27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50"/>
        <w:gridCol w:w="923"/>
        <w:gridCol w:w="2719"/>
        <w:gridCol w:w="909"/>
        <w:gridCol w:w="1038"/>
        <w:gridCol w:w="2191"/>
      </w:tblGrid>
      <w:tr w:rsidR="00F50EB5">
        <w:trPr>
          <w:trHeight w:val="495"/>
        </w:trPr>
        <w:tc>
          <w:tcPr>
            <w:tcW w:w="550" w:type="dxa"/>
            <w:shd w:val="clear" w:color="auto" w:fill="auto"/>
            <w:vAlign w:val="center"/>
          </w:tcPr>
          <w:p w:rsidR="00F50EB5" w:rsidRDefault="00F50EB5">
            <w:pPr>
              <w:rPr>
                <w:rFonts w:ascii="宋体" w:hAnsi="宋体" w:cs="宋体"/>
                <w:color w:val="000000"/>
                <w:sz w:val="24"/>
                <w:szCs w:val="24"/>
              </w:rPr>
            </w:pPr>
          </w:p>
        </w:tc>
        <w:tc>
          <w:tcPr>
            <w:tcW w:w="923" w:type="dxa"/>
            <w:shd w:val="clear" w:color="auto" w:fill="auto"/>
            <w:vAlign w:val="center"/>
          </w:tcPr>
          <w:p w:rsidR="00F50EB5" w:rsidRDefault="00F50EB5">
            <w:pPr>
              <w:rPr>
                <w:rFonts w:ascii="宋体" w:hAnsi="宋体" w:cs="宋体"/>
                <w:color w:val="000000"/>
                <w:sz w:val="24"/>
                <w:szCs w:val="24"/>
              </w:rPr>
            </w:pPr>
          </w:p>
        </w:tc>
        <w:tc>
          <w:tcPr>
            <w:tcW w:w="2719" w:type="dxa"/>
            <w:shd w:val="clear" w:color="auto" w:fill="auto"/>
            <w:vAlign w:val="center"/>
          </w:tcPr>
          <w:p w:rsidR="00F50EB5" w:rsidRDefault="00F50EB5">
            <w:pPr>
              <w:rPr>
                <w:rFonts w:ascii="宋体" w:hAnsi="宋体" w:cs="宋体"/>
                <w:color w:val="000000"/>
                <w:sz w:val="24"/>
                <w:szCs w:val="24"/>
              </w:rPr>
            </w:pPr>
          </w:p>
        </w:tc>
        <w:tc>
          <w:tcPr>
            <w:tcW w:w="909" w:type="dxa"/>
            <w:shd w:val="clear" w:color="auto" w:fill="auto"/>
            <w:vAlign w:val="center"/>
          </w:tcPr>
          <w:p w:rsidR="00F50EB5" w:rsidRDefault="00F50EB5">
            <w:pPr>
              <w:rPr>
                <w:rFonts w:ascii="宋体" w:hAnsi="宋体" w:cs="宋体"/>
                <w:color w:val="000000"/>
                <w:sz w:val="24"/>
                <w:szCs w:val="24"/>
              </w:rPr>
            </w:pPr>
          </w:p>
        </w:tc>
        <w:tc>
          <w:tcPr>
            <w:tcW w:w="1038" w:type="dxa"/>
            <w:shd w:val="clear" w:color="auto" w:fill="auto"/>
            <w:vAlign w:val="center"/>
          </w:tcPr>
          <w:p w:rsidR="00F50EB5" w:rsidRDefault="00F50EB5">
            <w:pPr>
              <w:rPr>
                <w:rFonts w:ascii="宋体" w:hAnsi="宋体" w:cs="宋体"/>
                <w:color w:val="000000"/>
                <w:sz w:val="24"/>
                <w:szCs w:val="24"/>
              </w:rPr>
            </w:pPr>
          </w:p>
        </w:tc>
        <w:tc>
          <w:tcPr>
            <w:tcW w:w="219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642"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0"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2"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3"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rPr>
          <w:rFonts w:ascii="黑体" w:eastAsia="黑体" w:hAnsi="黑体" w:cs="黑体"/>
          <w:sz w:val="32"/>
          <w:szCs w:val="32"/>
        </w:rPr>
      </w:pPr>
    </w:p>
    <w:p w:rsidR="00F50EB5" w:rsidRDefault="00613C76">
      <w:pPr>
        <w:tabs>
          <w:tab w:val="left" w:pos="276"/>
        </w:tabs>
        <w:jc w:val="center"/>
        <w:rPr>
          <w:rFonts w:ascii="仿宋_GB2312" w:eastAsia="仿宋_GB2312"/>
          <w:sz w:val="30"/>
          <w:szCs w:val="30"/>
        </w:rPr>
      </w:pPr>
      <w:r>
        <w:rPr>
          <w:rFonts w:ascii="黑体" w:eastAsia="黑体" w:hAnsi="黑体" w:cs="黑体" w:hint="eastAsia"/>
          <w:sz w:val="32"/>
          <w:szCs w:val="32"/>
        </w:rPr>
        <w:t>1-4-2-12超声波交调设备维修接地装置定额表</w:t>
      </w:r>
    </w:p>
    <w:p w:rsidR="00F50EB5" w:rsidRDefault="00613C76">
      <w:pPr>
        <w:tabs>
          <w:tab w:val="left" w:pos="276"/>
        </w:tabs>
        <w:spacing w:line="360" w:lineRule="auto"/>
        <w:rPr>
          <w:rFonts w:ascii="仿宋_GB2312" w:eastAsia="仿宋_GB2312"/>
          <w:sz w:val="30"/>
          <w:szCs w:val="30"/>
        </w:rPr>
      </w:pPr>
      <w:bookmarkStart w:id="36" w:name="OLE_LINK60"/>
      <w:r>
        <w:rPr>
          <w:rFonts w:ascii="楷体_GB2312" w:eastAsia="楷体_GB2312" w:hAnsi="宋体" w:hint="eastAsia"/>
          <w:b/>
          <w:sz w:val="24"/>
          <w:szCs w:val="24"/>
        </w:rPr>
        <w:t>工作内容：</w:t>
      </w:r>
    </w:p>
    <w:bookmarkEnd w:id="36"/>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维修不满足接地技术要求的接地装置。</w:t>
      </w:r>
    </w:p>
    <w:p w:rsidR="00F50EB5" w:rsidRDefault="00613C76">
      <w:pPr>
        <w:tabs>
          <w:tab w:val="left" w:pos="276"/>
        </w:tabs>
        <w:jc w:val="lef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75"/>
        <w:gridCol w:w="964"/>
        <w:gridCol w:w="2933"/>
        <w:gridCol w:w="1152"/>
        <w:gridCol w:w="1071"/>
        <w:gridCol w:w="1635"/>
      </w:tblGrid>
      <w:tr w:rsidR="00F50EB5">
        <w:trPr>
          <w:trHeight w:val="407"/>
        </w:trPr>
        <w:tc>
          <w:tcPr>
            <w:tcW w:w="575" w:type="dxa"/>
            <w:shd w:val="clear" w:color="auto" w:fill="auto"/>
            <w:vAlign w:val="center"/>
          </w:tcPr>
          <w:p w:rsidR="00F50EB5" w:rsidRDefault="00F50EB5">
            <w:pPr>
              <w:jc w:val="left"/>
              <w:rPr>
                <w:rFonts w:ascii="宋体" w:hAnsi="宋体" w:cs="宋体"/>
                <w:color w:val="000000"/>
                <w:sz w:val="22"/>
              </w:rPr>
            </w:pPr>
          </w:p>
        </w:tc>
        <w:tc>
          <w:tcPr>
            <w:tcW w:w="964" w:type="dxa"/>
            <w:shd w:val="clear" w:color="auto" w:fill="auto"/>
            <w:vAlign w:val="center"/>
          </w:tcPr>
          <w:p w:rsidR="00F50EB5" w:rsidRDefault="00F50EB5">
            <w:pPr>
              <w:jc w:val="left"/>
              <w:rPr>
                <w:rFonts w:ascii="宋体" w:hAnsi="宋体" w:cs="宋体"/>
                <w:color w:val="000000"/>
                <w:sz w:val="22"/>
              </w:rPr>
            </w:pPr>
          </w:p>
        </w:tc>
        <w:tc>
          <w:tcPr>
            <w:tcW w:w="2933" w:type="dxa"/>
            <w:shd w:val="clear" w:color="auto" w:fill="auto"/>
            <w:vAlign w:val="center"/>
          </w:tcPr>
          <w:p w:rsidR="00F50EB5" w:rsidRDefault="00F50EB5">
            <w:pPr>
              <w:jc w:val="left"/>
              <w:rPr>
                <w:rFonts w:ascii="宋体" w:hAnsi="宋体" w:cs="宋体"/>
                <w:color w:val="000000"/>
                <w:sz w:val="22"/>
              </w:rPr>
            </w:pPr>
          </w:p>
        </w:tc>
        <w:tc>
          <w:tcPr>
            <w:tcW w:w="1152" w:type="dxa"/>
            <w:shd w:val="clear" w:color="auto" w:fill="auto"/>
            <w:vAlign w:val="center"/>
          </w:tcPr>
          <w:p w:rsidR="00F50EB5" w:rsidRDefault="00F50EB5">
            <w:pPr>
              <w:jc w:val="left"/>
              <w:rPr>
                <w:rFonts w:ascii="宋体" w:hAnsi="宋体" w:cs="宋体"/>
                <w:color w:val="000000"/>
                <w:sz w:val="22"/>
              </w:rPr>
            </w:pPr>
          </w:p>
        </w:tc>
        <w:tc>
          <w:tcPr>
            <w:tcW w:w="1071" w:type="dxa"/>
            <w:shd w:val="clear" w:color="auto" w:fill="auto"/>
            <w:vAlign w:val="center"/>
          </w:tcPr>
          <w:p w:rsidR="00F50EB5" w:rsidRDefault="00F50EB5">
            <w:pPr>
              <w:jc w:val="left"/>
              <w:rPr>
                <w:rFonts w:ascii="宋体" w:hAnsi="宋体" w:cs="宋体"/>
                <w:color w:val="000000"/>
                <w:sz w:val="22"/>
              </w:rPr>
            </w:pPr>
          </w:p>
        </w:tc>
        <w:tc>
          <w:tcPr>
            <w:tcW w:w="163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97"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7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613C76">
      <w:pPr>
        <w:tabs>
          <w:tab w:val="left" w:pos="276"/>
        </w:tabs>
        <w:jc w:val="center"/>
        <w:rPr>
          <w:rFonts w:ascii="黑体" w:eastAsia="黑体" w:hAnsi="黑体" w:cs="黑体"/>
          <w:sz w:val="32"/>
          <w:szCs w:val="32"/>
        </w:rPr>
      </w:pPr>
      <w:r>
        <w:rPr>
          <w:rFonts w:ascii="黑体" w:eastAsia="黑体" w:hAnsi="黑体" w:cs="黑体" w:hint="eastAsia"/>
          <w:sz w:val="32"/>
          <w:szCs w:val="32"/>
        </w:rPr>
        <w:t>1-4-2-13超声波交调设备更换避雷针定额表</w:t>
      </w:r>
    </w:p>
    <w:p w:rsidR="00F50EB5" w:rsidRDefault="00613C76">
      <w:pPr>
        <w:tabs>
          <w:tab w:val="left" w:pos="276"/>
        </w:tabs>
        <w:spacing w:line="360" w:lineRule="auto"/>
        <w:rPr>
          <w:rFonts w:ascii="仿宋_GB2312" w:eastAsia="仿宋_GB2312"/>
          <w:sz w:val="30"/>
          <w:szCs w:val="30"/>
        </w:rPr>
      </w:pPr>
      <w:r>
        <w:rPr>
          <w:rFonts w:ascii="楷体_GB2312" w:eastAsia="楷体_GB2312" w:hAnsi="宋体" w:hint="eastAsia"/>
          <w:b/>
          <w:sz w:val="24"/>
          <w:szCs w:val="24"/>
        </w:rPr>
        <w:t>工作内容：</w:t>
      </w:r>
    </w:p>
    <w:p w:rsidR="00F50EB5" w:rsidRDefault="00613C76">
      <w:pPr>
        <w:tabs>
          <w:tab w:val="left" w:pos="276"/>
        </w:tabs>
        <w:spacing w:line="360" w:lineRule="auto"/>
        <w:rPr>
          <w:rFonts w:ascii="楷体_GB2312" w:eastAsia="楷体_GB2312" w:hAnsi="楷体_GB2312" w:cs="楷体_GB2312"/>
          <w:sz w:val="24"/>
          <w:szCs w:val="24"/>
        </w:rPr>
      </w:pPr>
      <w:r>
        <w:rPr>
          <w:rFonts w:ascii="仿宋_GB2312" w:eastAsia="仿宋_GB2312" w:hint="eastAsia"/>
          <w:sz w:val="30"/>
          <w:szCs w:val="30"/>
        </w:rPr>
        <w:t xml:space="preserve">   </w:t>
      </w:r>
      <w:r>
        <w:rPr>
          <w:rFonts w:ascii="楷体_GB2312" w:eastAsia="楷体_GB2312" w:hAnsi="楷体_GB2312" w:cs="楷体_GB2312" w:hint="eastAsia"/>
          <w:sz w:val="24"/>
          <w:szCs w:val="24"/>
        </w:rPr>
        <w:t>更换损坏的避雷针。</w:t>
      </w:r>
    </w:p>
    <w:p w:rsidR="00F50EB5" w:rsidRDefault="00613C76">
      <w:pPr>
        <w:tabs>
          <w:tab w:val="left" w:pos="27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54"/>
        <w:gridCol w:w="928"/>
        <w:gridCol w:w="2656"/>
        <w:gridCol w:w="1187"/>
        <w:gridCol w:w="1135"/>
        <w:gridCol w:w="1870"/>
      </w:tblGrid>
      <w:tr w:rsidR="00F50EB5">
        <w:trPr>
          <w:trHeight w:val="405"/>
        </w:trPr>
        <w:tc>
          <w:tcPr>
            <w:tcW w:w="554" w:type="dxa"/>
            <w:shd w:val="clear" w:color="auto" w:fill="auto"/>
            <w:vAlign w:val="center"/>
          </w:tcPr>
          <w:p w:rsidR="00F50EB5" w:rsidRDefault="00F50EB5">
            <w:pPr>
              <w:jc w:val="left"/>
              <w:rPr>
                <w:rFonts w:ascii="宋体" w:hAnsi="宋体" w:cs="宋体"/>
                <w:color w:val="000000"/>
                <w:sz w:val="22"/>
              </w:rPr>
            </w:pPr>
          </w:p>
        </w:tc>
        <w:tc>
          <w:tcPr>
            <w:tcW w:w="928" w:type="dxa"/>
            <w:shd w:val="clear" w:color="auto" w:fill="auto"/>
            <w:vAlign w:val="center"/>
          </w:tcPr>
          <w:p w:rsidR="00F50EB5" w:rsidRDefault="00F50EB5">
            <w:pPr>
              <w:jc w:val="left"/>
              <w:rPr>
                <w:rFonts w:ascii="宋体" w:hAnsi="宋体" w:cs="宋体"/>
                <w:color w:val="000000"/>
                <w:sz w:val="22"/>
              </w:rPr>
            </w:pPr>
          </w:p>
        </w:tc>
        <w:tc>
          <w:tcPr>
            <w:tcW w:w="2656" w:type="dxa"/>
            <w:shd w:val="clear" w:color="auto" w:fill="auto"/>
            <w:vAlign w:val="center"/>
          </w:tcPr>
          <w:p w:rsidR="00F50EB5" w:rsidRDefault="00F50EB5">
            <w:pPr>
              <w:jc w:val="left"/>
              <w:rPr>
                <w:rFonts w:ascii="宋体" w:hAnsi="宋体" w:cs="宋体"/>
                <w:color w:val="000000"/>
                <w:sz w:val="22"/>
              </w:rPr>
            </w:pPr>
          </w:p>
        </w:tc>
        <w:tc>
          <w:tcPr>
            <w:tcW w:w="1187" w:type="dxa"/>
            <w:shd w:val="clear" w:color="auto" w:fill="auto"/>
            <w:vAlign w:val="center"/>
          </w:tcPr>
          <w:p w:rsidR="00F50EB5" w:rsidRDefault="00F50EB5">
            <w:pPr>
              <w:jc w:val="left"/>
              <w:rPr>
                <w:rFonts w:ascii="宋体" w:hAnsi="宋体" w:cs="宋体"/>
                <w:color w:val="000000"/>
                <w:sz w:val="22"/>
              </w:rPr>
            </w:pPr>
          </w:p>
        </w:tc>
        <w:tc>
          <w:tcPr>
            <w:tcW w:w="1135" w:type="dxa"/>
            <w:shd w:val="clear" w:color="auto" w:fill="auto"/>
            <w:vAlign w:val="center"/>
          </w:tcPr>
          <w:p w:rsidR="00F50EB5" w:rsidRDefault="00F50EB5">
            <w:pPr>
              <w:jc w:val="left"/>
              <w:rPr>
                <w:rFonts w:ascii="宋体" w:hAnsi="宋体" w:cs="宋体"/>
                <w:color w:val="000000"/>
                <w:sz w:val="22"/>
              </w:rPr>
            </w:pPr>
          </w:p>
        </w:tc>
        <w:tc>
          <w:tcPr>
            <w:tcW w:w="1870"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84"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tabs>
          <w:tab w:val="left" w:pos="27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p>
    <w:p w:rsidR="00F50EB5" w:rsidRDefault="00F50EB5">
      <w:pPr>
        <w:tabs>
          <w:tab w:val="left" w:pos="276"/>
        </w:tabs>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p w:rsidR="00F50EB5" w:rsidRDefault="00F50EB5">
      <w:pPr>
        <w:tabs>
          <w:tab w:val="left" w:pos="276"/>
        </w:tabs>
        <w:jc w:val="left"/>
        <w:rPr>
          <w:rFonts w:ascii="楷体_GB2312" w:eastAsia="楷体_GB2312" w:hAnsi="楷体_GB2312" w:cs="楷体_GB2312"/>
          <w:sz w:val="24"/>
          <w:szCs w:val="24"/>
        </w:rPr>
      </w:pPr>
    </w:p>
    <w:bookmarkEnd w:id="2"/>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第二章公路LED可变信息标志</w:t>
      </w: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 xml:space="preserve">    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1.本章适用于公路LED可变信息标志日常检查养护及维修工作。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2.本章主要内容包括：公路LED可变信息标志日常检查的养护类及维修类定额，其中养护类定额包括日常检查定额、定期维护定额、定期检测定额；维修类定额包括专项检查定额、大修定额。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F50EB5">
      <w:pPr>
        <w:pStyle w:val="11"/>
        <w:autoSpaceDE w:val="0"/>
        <w:autoSpaceDN w:val="0"/>
        <w:adjustRightInd w:val="0"/>
        <w:spacing w:line="360" w:lineRule="auto"/>
        <w:ind w:left="426" w:firstLineChars="0" w:firstLine="0"/>
        <w:jc w:val="left"/>
        <w:rPr>
          <w:rFonts w:ascii="仿宋_GB2312" w:eastAsia="仿宋_GB2312" w:hAnsi="宋体"/>
          <w:sz w:val="32"/>
          <w:szCs w:val="32"/>
        </w:rPr>
      </w:pPr>
    </w:p>
    <w:p w:rsidR="00F50EB5" w:rsidRDefault="00613C76">
      <w:pPr>
        <w:widowControl/>
        <w:jc w:val="left"/>
        <w:rPr>
          <w:rFonts w:ascii="仿宋_GB2312" w:eastAsia="仿宋_GB2312" w:hAnsi="宋体"/>
          <w:sz w:val="32"/>
          <w:szCs w:val="32"/>
        </w:rPr>
      </w:pPr>
      <w:r>
        <w:rPr>
          <w:rFonts w:ascii="仿宋_GB2312" w:eastAsia="仿宋_GB2312" w:hAnsi="宋体"/>
          <w:sz w:val="32"/>
          <w:szCs w:val="32"/>
        </w:rPr>
        <w:br w:type="page"/>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2-1养护类</w:t>
      </w:r>
    </w:p>
    <w:p w:rsidR="00F50EB5" w:rsidRDefault="00613C76" w:rsidP="00A56BEA">
      <w:pPr>
        <w:spacing w:afterLines="25"/>
        <w:jc w:val="center"/>
        <w:outlineLvl w:val="2"/>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-1</w:t>
      </w:r>
      <w:r>
        <w:rPr>
          <w:rFonts w:ascii="黑体" w:eastAsia="黑体" w:hAnsi="黑体" w:hint="eastAsia"/>
          <w:sz w:val="32"/>
          <w:szCs w:val="32"/>
        </w:rPr>
        <w:t>-1公路LED可变信息标志日常检查定额表</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-1</w:t>
      </w:r>
      <w:r>
        <w:rPr>
          <w:rFonts w:ascii="黑体" w:eastAsia="黑体" w:hAnsi="黑体" w:hint="eastAsia"/>
          <w:sz w:val="32"/>
          <w:szCs w:val="32"/>
        </w:rPr>
        <w:t>-1-1公路LED可变信息标志日常检查定额表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w:t>
      </w:r>
    </w:p>
    <w:p w:rsidR="00F50EB5" w:rsidRDefault="00613C76">
      <w:pPr>
        <w:numPr>
          <w:ilvl w:val="0"/>
          <w:numId w:val="3"/>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信息显示功能是否正常；</w:t>
      </w:r>
    </w:p>
    <w:p w:rsidR="00F50EB5" w:rsidRDefault="00613C76">
      <w:pPr>
        <w:numPr>
          <w:ilvl w:val="0"/>
          <w:numId w:val="3"/>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信息上传、转发是否正常；</w:t>
      </w:r>
    </w:p>
    <w:p w:rsidR="00F50EB5" w:rsidRDefault="00613C76">
      <w:pPr>
        <w:numPr>
          <w:ilvl w:val="0"/>
          <w:numId w:val="3"/>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数据是否准确可靠。</w:t>
      </w:r>
    </w:p>
    <w:tbl>
      <w:tblPr>
        <w:tblpPr w:leftFromText="180" w:rightFromText="180" w:vertAnchor="text" w:horzAnchor="page" w:tblpX="1782" w:tblpY="235"/>
        <w:tblOverlap w:val="never"/>
        <w:tblW w:w="8330" w:type="dxa"/>
        <w:tblLayout w:type="fixed"/>
        <w:tblCellMar>
          <w:top w:w="15" w:type="dxa"/>
          <w:left w:w="15" w:type="dxa"/>
          <w:bottom w:w="15" w:type="dxa"/>
          <w:right w:w="15" w:type="dxa"/>
        </w:tblCellMar>
        <w:tblLook w:val="04A0"/>
      </w:tblPr>
      <w:tblGrid>
        <w:gridCol w:w="532"/>
        <w:gridCol w:w="866"/>
        <w:gridCol w:w="3070"/>
        <w:gridCol w:w="1065"/>
        <w:gridCol w:w="1002"/>
        <w:gridCol w:w="1795"/>
      </w:tblGrid>
      <w:tr w:rsidR="00F50EB5">
        <w:trPr>
          <w:trHeight w:val="382"/>
        </w:trPr>
        <w:tc>
          <w:tcPr>
            <w:tcW w:w="532"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866"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3070" w:type="dxa"/>
            <w:tcBorders>
              <w:bottom w:val="single" w:sz="12" w:space="0" w:color="auto"/>
            </w:tcBorders>
            <w:shd w:val="clear" w:color="auto" w:fill="auto"/>
            <w:vAlign w:val="center"/>
          </w:tcPr>
          <w:p w:rsidR="00F50EB5" w:rsidRDefault="00F50EB5">
            <w:pPr>
              <w:jc w:val="center"/>
              <w:rPr>
                <w:rFonts w:ascii="宋体" w:hAnsi="宋体" w:cs="宋体"/>
                <w:color w:val="000000"/>
                <w:sz w:val="22"/>
              </w:rPr>
            </w:pPr>
          </w:p>
        </w:tc>
        <w:tc>
          <w:tcPr>
            <w:tcW w:w="1065"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1002"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1795" w:type="dxa"/>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2" w:type="dxa"/>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675"/>
        </w:trPr>
        <w:tc>
          <w:tcPr>
            <w:tcW w:w="532" w:type="dxa"/>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32" w:type="dxa"/>
            <w:tcBorders>
              <w:top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auto"/>
              <w:left w:val="single" w:sz="4" w:space="0" w:color="auto"/>
              <w:bottom w:val="single" w:sz="12"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autoSpaceDE w:val="0"/>
        <w:autoSpaceDN w:val="0"/>
        <w:adjustRightInd w:val="0"/>
        <w:spacing w:line="360" w:lineRule="auto"/>
        <w:rPr>
          <w:rFonts w:ascii="楷体_GB2312" w:eastAsia="楷体_GB2312" w:hAnsi="宋体"/>
          <w:sz w:val="24"/>
          <w:szCs w:val="24"/>
        </w:rPr>
      </w:pPr>
    </w:p>
    <w:p w:rsidR="00F50EB5" w:rsidRDefault="00F50EB5">
      <w:pPr>
        <w:autoSpaceDE w:val="0"/>
        <w:autoSpaceDN w:val="0"/>
        <w:adjustRightInd w:val="0"/>
        <w:spacing w:line="360" w:lineRule="auto"/>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-1</w:t>
      </w:r>
      <w:r>
        <w:rPr>
          <w:rFonts w:ascii="黑体" w:eastAsia="黑体" w:hAnsi="黑体" w:hint="eastAsia"/>
          <w:sz w:val="32"/>
          <w:szCs w:val="32"/>
        </w:rPr>
        <w:t>-1-2公路LED可变信息标志日常检查定额表</w:t>
      </w:r>
    </w:p>
    <w:p w:rsidR="00F50EB5" w:rsidRDefault="00F50EB5">
      <w:pPr>
        <w:widowControl/>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工作内容：检查显示内容，包括</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1、信息是否安全、无误；</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2、显示是否正常、清晰、不花屏，失控点不影响字符的辨认。</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2"/>
        <w:gridCol w:w="866"/>
        <w:gridCol w:w="3070"/>
        <w:gridCol w:w="1064"/>
        <w:gridCol w:w="1003"/>
        <w:gridCol w:w="1795"/>
      </w:tblGrid>
      <w:tr w:rsidR="00F50EB5">
        <w:trPr>
          <w:trHeight w:val="375"/>
        </w:trPr>
        <w:tc>
          <w:tcPr>
            <w:tcW w:w="532" w:type="dxa"/>
            <w:tcBorders>
              <w:bottom w:val="single" w:sz="12" w:space="0" w:color="000000"/>
            </w:tcBorders>
            <w:shd w:val="clear" w:color="auto" w:fill="auto"/>
            <w:vAlign w:val="center"/>
          </w:tcPr>
          <w:p w:rsidR="00F50EB5" w:rsidRDefault="00F50EB5">
            <w:pPr>
              <w:jc w:val="left"/>
              <w:rPr>
                <w:rFonts w:ascii="宋体" w:hAnsi="宋体" w:cs="宋体"/>
                <w:color w:val="000000"/>
                <w:sz w:val="22"/>
              </w:rPr>
            </w:pPr>
          </w:p>
        </w:tc>
        <w:tc>
          <w:tcPr>
            <w:tcW w:w="866" w:type="dxa"/>
            <w:tcBorders>
              <w:bottom w:val="single" w:sz="12" w:space="0" w:color="000000"/>
            </w:tcBorders>
            <w:shd w:val="clear" w:color="auto" w:fill="auto"/>
            <w:vAlign w:val="center"/>
          </w:tcPr>
          <w:p w:rsidR="00F50EB5" w:rsidRDefault="00F50EB5">
            <w:pPr>
              <w:jc w:val="left"/>
              <w:rPr>
                <w:rFonts w:ascii="宋体" w:hAnsi="宋体" w:cs="宋体"/>
                <w:color w:val="000000"/>
                <w:sz w:val="22"/>
              </w:rPr>
            </w:pPr>
          </w:p>
        </w:tc>
        <w:tc>
          <w:tcPr>
            <w:tcW w:w="3070" w:type="dxa"/>
            <w:tcBorders>
              <w:bottom w:val="single" w:sz="12" w:space="0" w:color="000000"/>
            </w:tcBorders>
            <w:shd w:val="clear" w:color="auto" w:fill="auto"/>
            <w:vAlign w:val="center"/>
          </w:tcPr>
          <w:p w:rsidR="00F50EB5" w:rsidRDefault="00F50EB5">
            <w:pPr>
              <w:jc w:val="left"/>
              <w:rPr>
                <w:rFonts w:ascii="宋体" w:hAnsi="宋体" w:cs="宋体"/>
                <w:color w:val="000000"/>
                <w:sz w:val="22"/>
              </w:rPr>
            </w:pPr>
          </w:p>
        </w:tc>
        <w:tc>
          <w:tcPr>
            <w:tcW w:w="1064" w:type="dxa"/>
            <w:tcBorders>
              <w:bottom w:val="single" w:sz="12" w:space="0" w:color="000000"/>
            </w:tcBorders>
            <w:shd w:val="clear" w:color="auto" w:fill="auto"/>
            <w:vAlign w:val="center"/>
          </w:tcPr>
          <w:p w:rsidR="00F50EB5" w:rsidRDefault="00F50EB5">
            <w:pPr>
              <w:jc w:val="left"/>
              <w:rPr>
                <w:rFonts w:ascii="宋体" w:hAnsi="宋体" w:cs="宋体"/>
                <w:color w:val="000000"/>
                <w:sz w:val="22"/>
              </w:rPr>
            </w:pPr>
          </w:p>
        </w:tc>
        <w:tc>
          <w:tcPr>
            <w:tcW w:w="1003"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795"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495"/>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65.62 </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33.00 </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32.62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0.33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95"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0.11 </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w:t>
      </w:r>
      <w:r>
        <w:rPr>
          <w:rFonts w:ascii="黑体" w:eastAsia="黑体" w:hAnsi="黑体" w:hint="eastAsia"/>
          <w:sz w:val="32"/>
          <w:szCs w:val="32"/>
        </w:rPr>
        <w:t>1-2公路LED可变信息标志定期维护定额表</w:t>
      </w:r>
    </w:p>
    <w:p w:rsidR="00F50EB5" w:rsidRDefault="00613C76">
      <w:pPr>
        <w:autoSpaceDE w:val="0"/>
        <w:autoSpaceDN w:val="0"/>
        <w:adjustRightInd w:val="0"/>
        <w:spacing w:line="360" w:lineRule="auto"/>
        <w:ind w:left="1205" w:hangingChars="500" w:hanging="1205"/>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1、检查设备外观、防雷和接地部件的完整性，以及设备工作运行环境是否满足规范要求； </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2、部件设备的基本功能测试与调试、电源和通信模块检测、设备联动测试；</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3、包括清理、稳固基础；清理、扶正支撑结构；机箱外壳维护；机箱内检修、清扫；清理显示屏； </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4、金属部件喷砂除锈；</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5、</w:t>
      </w:r>
      <w:proofErr w:type="gramStart"/>
      <w:r>
        <w:rPr>
          <w:rFonts w:ascii="楷体_GB2312" w:eastAsia="楷体_GB2312" w:hAnsi="宋体" w:hint="eastAsia"/>
          <w:sz w:val="24"/>
          <w:szCs w:val="24"/>
        </w:rPr>
        <w:t>黏</w:t>
      </w:r>
      <w:proofErr w:type="gramEnd"/>
      <w:r>
        <w:rPr>
          <w:rFonts w:ascii="楷体_GB2312" w:eastAsia="楷体_GB2312" w:hAnsi="宋体" w:hint="eastAsia"/>
          <w:sz w:val="24"/>
          <w:szCs w:val="24"/>
        </w:rPr>
        <w:t>贴反光膜，50cm高；</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6、补漆。</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752"/>
        <w:gridCol w:w="1947"/>
        <w:gridCol w:w="698"/>
        <w:gridCol w:w="810"/>
        <w:gridCol w:w="1178"/>
        <w:gridCol w:w="1105"/>
        <w:gridCol w:w="1313"/>
      </w:tblGrid>
      <w:tr w:rsidR="00F50EB5">
        <w:trPr>
          <w:trHeight w:val="407"/>
        </w:trPr>
        <w:tc>
          <w:tcPr>
            <w:tcW w:w="527" w:type="dxa"/>
            <w:tcBorders>
              <w:bottom w:val="single" w:sz="12" w:space="0" w:color="000000"/>
            </w:tcBorders>
            <w:shd w:val="clear" w:color="auto" w:fill="auto"/>
            <w:vAlign w:val="center"/>
          </w:tcPr>
          <w:p w:rsidR="00F50EB5" w:rsidRDefault="00F50EB5">
            <w:pPr>
              <w:rPr>
                <w:rFonts w:ascii="宋体" w:hAnsi="宋体" w:cs="宋体"/>
                <w:sz w:val="22"/>
              </w:rPr>
            </w:pPr>
          </w:p>
        </w:tc>
        <w:tc>
          <w:tcPr>
            <w:tcW w:w="752" w:type="dxa"/>
            <w:tcBorders>
              <w:bottom w:val="single" w:sz="12" w:space="0" w:color="000000"/>
            </w:tcBorders>
            <w:shd w:val="clear" w:color="auto" w:fill="auto"/>
            <w:vAlign w:val="center"/>
          </w:tcPr>
          <w:p w:rsidR="00F50EB5" w:rsidRDefault="00F50EB5">
            <w:pPr>
              <w:rPr>
                <w:rFonts w:ascii="宋体" w:hAnsi="宋体" w:cs="宋体"/>
                <w:sz w:val="22"/>
              </w:rPr>
            </w:pPr>
          </w:p>
        </w:tc>
        <w:tc>
          <w:tcPr>
            <w:tcW w:w="1947"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sz w:val="22"/>
              </w:rPr>
            </w:pPr>
            <w:r>
              <w:rPr>
                <w:rFonts w:ascii="宋体" w:hAnsi="宋体" w:cs="宋体" w:hint="eastAsia"/>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23.86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19.10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761.24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其中</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9.00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225.00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11.86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10.10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535.63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0.09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2.25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 xml:space="preserve">0.61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2t以内载货汽车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J043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0.04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0.03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0.75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4</w:t>
            </w: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10m以内高空作业车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1461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0.75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5</w:t>
            </w:r>
          </w:p>
        </w:tc>
        <w:tc>
          <w:tcPr>
            <w:tcW w:w="752"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w:t>
      </w:r>
      <w:r>
        <w:rPr>
          <w:rFonts w:ascii="黑体" w:eastAsia="黑体" w:hAnsi="黑体" w:hint="eastAsia"/>
          <w:sz w:val="32"/>
          <w:szCs w:val="32"/>
        </w:rPr>
        <w:t>1-3公路LED可变信息标志定期检测定额表</w:t>
      </w:r>
    </w:p>
    <w:p w:rsidR="00F50EB5" w:rsidRDefault="00613C76">
      <w:pPr>
        <w:autoSpaceDE w:val="0"/>
        <w:autoSpaceDN w:val="0"/>
        <w:adjustRightInd w:val="0"/>
        <w:spacing w:line="360" w:lineRule="auto"/>
        <w:ind w:left="1205" w:hangingChars="500" w:hanging="1205"/>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检测显示屏平均亮度；像素失控率（消耗量中不含此部分内容）；防雷接地电阻；绝缘电阻。</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9"/>
        <w:gridCol w:w="845"/>
        <w:gridCol w:w="2209"/>
        <w:gridCol w:w="1039"/>
        <w:gridCol w:w="1184"/>
        <w:gridCol w:w="2534"/>
      </w:tblGrid>
      <w:tr w:rsidR="00F50EB5">
        <w:trPr>
          <w:trHeight w:val="384"/>
        </w:trPr>
        <w:tc>
          <w:tcPr>
            <w:tcW w:w="519" w:type="dxa"/>
            <w:shd w:val="clear" w:color="auto" w:fill="auto"/>
            <w:vAlign w:val="center"/>
          </w:tcPr>
          <w:p w:rsidR="00F50EB5" w:rsidRDefault="00F50EB5">
            <w:pPr>
              <w:rPr>
                <w:rFonts w:ascii="宋体" w:hAnsi="宋体" w:cs="宋体"/>
                <w:color w:val="000000"/>
                <w:sz w:val="22"/>
              </w:rPr>
            </w:pPr>
          </w:p>
        </w:tc>
        <w:tc>
          <w:tcPr>
            <w:tcW w:w="845" w:type="dxa"/>
            <w:shd w:val="clear" w:color="auto" w:fill="auto"/>
            <w:vAlign w:val="center"/>
          </w:tcPr>
          <w:p w:rsidR="00F50EB5" w:rsidRDefault="00F50EB5">
            <w:pPr>
              <w:rPr>
                <w:rFonts w:ascii="宋体" w:hAnsi="宋体" w:cs="宋体"/>
                <w:color w:val="000000"/>
                <w:sz w:val="22"/>
              </w:rPr>
            </w:pPr>
          </w:p>
        </w:tc>
        <w:tc>
          <w:tcPr>
            <w:tcW w:w="2209" w:type="dxa"/>
            <w:shd w:val="clear" w:color="auto" w:fill="auto"/>
            <w:vAlign w:val="center"/>
          </w:tcPr>
          <w:p w:rsidR="00F50EB5" w:rsidRDefault="00F50EB5">
            <w:pPr>
              <w:jc w:val="center"/>
              <w:rPr>
                <w:rFonts w:ascii="宋体" w:hAnsi="宋体" w:cs="宋体"/>
                <w:color w:val="000000"/>
                <w:sz w:val="22"/>
              </w:rPr>
            </w:pPr>
          </w:p>
        </w:tc>
        <w:tc>
          <w:tcPr>
            <w:tcW w:w="1039" w:type="dxa"/>
            <w:shd w:val="clear" w:color="auto" w:fill="auto"/>
            <w:vAlign w:val="center"/>
          </w:tcPr>
          <w:p w:rsidR="00F50EB5" w:rsidRDefault="00F50EB5">
            <w:pPr>
              <w:rPr>
                <w:rFonts w:ascii="宋体" w:hAnsi="宋体" w:cs="宋体"/>
                <w:color w:val="000000"/>
                <w:sz w:val="22"/>
              </w:rPr>
            </w:pPr>
          </w:p>
        </w:tc>
        <w:tc>
          <w:tcPr>
            <w:tcW w:w="1184" w:type="dxa"/>
            <w:shd w:val="clear" w:color="auto" w:fill="auto"/>
            <w:vAlign w:val="center"/>
          </w:tcPr>
          <w:p w:rsidR="00F50EB5" w:rsidRDefault="00F50EB5">
            <w:pPr>
              <w:rPr>
                <w:rFonts w:ascii="宋体" w:hAnsi="宋体" w:cs="宋体"/>
                <w:color w:val="000000"/>
                <w:sz w:val="22"/>
              </w:rPr>
            </w:pPr>
          </w:p>
        </w:tc>
        <w:tc>
          <w:tcPr>
            <w:tcW w:w="2534"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1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05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8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534"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1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5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1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5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37.60 </w:t>
            </w:r>
          </w:p>
        </w:tc>
      </w:tr>
      <w:tr w:rsidR="00F50EB5">
        <w:trPr>
          <w:trHeight w:val="495"/>
        </w:trPr>
        <w:tc>
          <w:tcPr>
            <w:tcW w:w="51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r>
      <w:tr w:rsidR="00F50EB5">
        <w:trPr>
          <w:trHeight w:val="495"/>
        </w:trPr>
        <w:tc>
          <w:tcPr>
            <w:tcW w:w="51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18.99 </w:t>
            </w:r>
          </w:p>
        </w:tc>
      </w:tr>
      <w:tr w:rsidR="00F50EB5">
        <w:trPr>
          <w:trHeight w:val="495"/>
        </w:trPr>
        <w:tc>
          <w:tcPr>
            <w:tcW w:w="51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r>
      <w:tr w:rsidR="00F50EB5">
        <w:trPr>
          <w:trHeight w:val="495"/>
        </w:trPr>
        <w:tc>
          <w:tcPr>
            <w:tcW w:w="51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5"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53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1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5"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534"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Theme="minorEastAsia" w:eastAsiaTheme="minorEastAsia" w:hAnsiTheme="minorEastAsia" w:cs="华文仿宋"/>
          <w:kern w:val="0"/>
          <w:szCs w:val="21"/>
        </w:rPr>
      </w:pPr>
      <w:r>
        <w:rPr>
          <w:rFonts w:ascii="楷体_GB2312" w:eastAsia="楷体_GB2312" w:hAnsi="宋体"/>
          <w:sz w:val="24"/>
          <w:szCs w:val="24"/>
        </w:rPr>
        <w:br w:type="page"/>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2-2维修类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2</w:t>
      </w:r>
      <w:r>
        <w:rPr>
          <w:rFonts w:ascii="黑体" w:eastAsia="黑体" w:hAnsi="黑体"/>
          <w:sz w:val="32"/>
          <w:szCs w:val="32"/>
        </w:rPr>
        <w:t>-</w:t>
      </w:r>
      <w:r>
        <w:rPr>
          <w:rFonts w:ascii="黑体" w:eastAsia="黑体" w:hAnsi="黑体" w:hint="eastAsia"/>
          <w:sz w:val="32"/>
          <w:szCs w:val="32"/>
        </w:rPr>
        <w:t>2-1公路LED可变信息标志维修定额表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不需要更换或维修任何材料、设备，主要包括：合闸；电力、网通系统故障；路网中心软件故障；相关设备死机重启；电压不稳紧固供电线路等维护维修工作。  </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                                   </w:t>
      </w: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37"/>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43.57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21.96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0.07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 xml:space="preserve">                      </w:t>
      </w:r>
    </w:p>
    <w:p w:rsidR="00F50EB5" w:rsidRDefault="00613C76">
      <w:pPr>
        <w:autoSpaceDE w:val="0"/>
        <w:autoSpaceDN w:val="0"/>
        <w:adjustRightInd w:val="0"/>
        <w:spacing w:line="360" w:lineRule="auto"/>
        <w:rPr>
          <w:rFonts w:ascii="宋体" w:hAnsi="宋体" w:cs="宋体"/>
          <w:color w:val="000000"/>
          <w:kern w:val="0"/>
          <w:sz w:val="22"/>
        </w:rPr>
      </w:pPr>
      <w:r>
        <w:rPr>
          <w:rFonts w:ascii="楷体_GB2312" w:eastAsia="楷体_GB2312" w:hAnsi="宋体" w:hint="eastAsia"/>
          <w:sz w:val="24"/>
          <w:szCs w:val="24"/>
        </w:rPr>
        <w:t xml:space="preserve">                  </w:t>
      </w:r>
      <w:r>
        <w:rPr>
          <w:rFonts w:ascii="宋体" w:hAnsi="宋体" w:cs="宋体" w:hint="eastAsia"/>
          <w:color w:val="000000"/>
          <w:kern w:val="0"/>
          <w:sz w:val="22"/>
        </w:rPr>
        <w:t xml:space="preserve">           </w:t>
      </w: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jc w:val="center"/>
        <w:rPr>
          <w:rFonts w:ascii="宋体" w:hAnsi="宋体" w:cs="宋体"/>
          <w:color w:val="000000"/>
          <w:kern w:val="0"/>
          <w:sz w:val="22"/>
        </w:rPr>
      </w:pPr>
    </w:p>
    <w:p w:rsidR="00F50EB5" w:rsidRDefault="00F50EB5">
      <w:pPr>
        <w:autoSpaceDE w:val="0"/>
        <w:autoSpaceDN w:val="0"/>
        <w:adjustRightInd w:val="0"/>
        <w:spacing w:line="360" w:lineRule="auto"/>
        <w:rPr>
          <w:rFonts w:ascii="宋体" w:hAnsi="宋体" w:cs="宋体"/>
          <w:color w:val="000000"/>
          <w:kern w:val="0"/>
          <w:sz w:val="22"/>
        </w:r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2-2-2公路LED可变信息标志更换易损易耗件定额表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1"/>
        <w:jc w:val="left"/>
        <w:rPr>
          <w:rFonts w:ascii="楷体_GB2312" w:eastAsia="楷体_GB2312" w:hAnsi="宋体"/>
          <w:sz w:val="24"/>
          <w:szCs w:val="24"/>
        </w:rPr>
      </w:pPr>
      <w:r>
        <w:rPr>
          <w:rFonts w:ascii="楷体_GB2312" w:eastAsia="楷体_GB2312" w:hAnsi="宋体" w:hint="eastAsia"/>
          <w:sz w:val="24"/>
          <w:szCs w:val="24"/>
        </w:rPr>
        <w:t>为保障设备外观完整性更换和维修设备缺失或损毁的各种耗材和易损件。</w:t>
      </w:r>
    </w:p>
    <w:p w:rsidR="00F50EB5" w:rsidRDefault="00F50EB5">
      <w:pPr>
        <w:autoSpaceDE w:val="0"/>
        <w:autoSpaceDN w:val="0"/>
        <w:adjustRightInd w:val="0"/>
        <w:spacing w:line="360" w:lineRule="auto"/>
        <w:ind w:firstLine="481"/>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891"/>
        <w:gridCol w:w="2255"/>
        <w:gridCol w:w="1172"/>
        <w:gridCol w:w="1198"/>
        <w:gridCol w:w="2267"/>
      </w:tblGrid>
      <w:tr w:rsidR="00F50EB5">
        <w:trPr>
          <w:trHeight w:val="405"/>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891" w:type="dxa"/>
            <w:shd w:val="clear" w:color="auto" w:fill="auto"/>
            <w:vAlign w:val="center"/>
          </w:tcPr>
          <w:p w:rsidR="00F50EB5" w:rsidRDefault="00F50EB5">
            <w:pPr>
              <w:jc w:val="left"/>
              <w:rPr>
                <w:rFonts w:ascii="宋体" w:hAnsi="宋体" w:cs="宋体"/>
                <w:color w:val="000000"/>
                <w:sz w:val="24"/>
                <w:szCs w:val="24"/>
              </w:rPr>
            </w:pPr>
          </w:p>
        </w:tc>
        <w:tc>
          <w:tcPr>
            <w:tcW w:w="2255" w:type="dxa"/>
            <w:shd w:val="clear" w:color="auto" w:fill="auto"/>
            <w:vAlign w:val="center"/>
          </w:tcPr>
          <w:p w:rsidR="00F50EB5" w:rsidRDefault="00F50EB5">
            <w:pPr>
              <w:jc w:val="left"/>
              <w:rPr>
                <w:rFonts w:ascii="宋体" w:hAnsi="宋体" w:cs="宋体"/>
                <w:color w:val="000000"/>
                <w:sz w:val="24"/>
                <w:szCs w:val="24"/>
              </w:rPr>
            </w:pPr>
          </w:p>
        </w:tc>
        <w:tc>
          <w:tcPr>
            <w:tcW w:w="1172" w:type="dxa"/>
            <w:shd w:val="clear" w:color="auto" w:fill="auto"/>
            <w:vAlign w:val="center"/>
          </w:tcPr>
          <w:p w:rsidR="00F50EB5" w:rsidRDefault="00F50EB5">
            <w:pPr>
              <w:jc w:val="left"/>
              <w:rPr>
                <w:rFonts w:ascii="宋体" w:hAnsi="宋体" w:cs="宋体"/>
                <w:color w:val="000000"/>
                <w:sz w:val="24"/>
                <w:szCs w:val="24"/>
              </w:rPr>
            </w:pPr>
          </w:p>
        </w:tc>
        <w:tc>
          <w:tcPr>
            <w:tcW w:w="3465"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4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6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vMerge w:val="restart"/>
            <w:tcBorders>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1" w:type="dxa"/>
            <w:vMerge/>
            <w:tcBorders>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autoSpaceDE w:val="0"/>
        <w:autoSpaceDN w:val="0"/>
        <w:adjustRightInd w:val="0"/>
        <w:spacing w:line="360" w:lineRule="auto"/>
        <w:ind w:firstLine="481"/>
        <w:jc w:val="left"/>
        <w:rPr>
          <w:rFonts w:ascii="楷体_GB2312" w:eastAsia="楷体_GB2312" w:hAnsi="宋体"/>
          <w:sz w:val="24"/>
          <w:szCs w:val="24"/>
        </w:rPr>
      </w:pPr>
    </w:p>
    <w:p w:rsidR="00F50EB5" w:rsidRDefault="00613C76">
      <w:pPr>
        <w:autoSpaceDE w:val="0"/>
        <w:autoSpaceDN w:val="0"/>
        <w:adjustRightInd w:val="0"/>
        <w:spacing w:line="360" w:lineRule="auto"/>
        <w:jc w:val="left"/>
        <w:rPr>
          <w:rFonts w:ascii="黑体" w:eastAsia="黑体" w:hAnsi="黑体"/>
          <w:sz w:val="32"/>
          <w:szCs w:val="32"/>
        </w:rPr>
      </w:pPr>
      <w:r>
        <w:rPr>
          <w:rFonts w:ascii="楷体_GB2312" w:eastAsia="楷体_GB2312" w:hAnsi="宋体" w:hint="eastAsia"/>
          <w:sz w:val="24"/>
          <w:szCs w:val="24"/>
        </w:rPr>
        <w:t xml:space="preserve">  </w:t>
      </w: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left"/>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2-2-3公路LED可变信息标志更换机箱定额表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3"/>
        <w:gridCol w:w="706"/>
        <w:gridCol w:w="3240"/>
        <w:gridCol w:w="743"/>
        <w:gridCol w:w="1265"/>
        <w:gridCol w:w="1833"/>
      </w:tblGrid>
      <w:tr w:rsidR="00F50EB5">
        <w:trPr>
          <w:trHeight w:val="405"/>
        </w:trPr>
        <w:tc>
          <w:tcPr>
            <w:tcW w:w="543" w:type="dxa"/>
            <w:shd w:val="clear" w:color="auto" w:fill="auto"/>
            <w:vAlign w:val="center"/>
          </w:tcPr>
          <w:p w:rsidR="00F50EB5" w:rsidRDefault="00F50EB5">
            <w:pPr>
              <w:jc w:val="left"/>
              <w:rPr>
                <w:rFonts w:ascii="宋体" w:hAnsi="宋体" w:cs="宋体"/>
                <w:color w:val="000000"/>
                <w:sz w:val="24"/>
                <w:szCs w:val="24"/>
              </w:rPr>
            </w:pPr>
          </w:p>
        </w:tc>
        <w:tc>
          <w:tcPr>
            <w:tcW w:w="706" w:type="dxa"/>
            <w:shd w:val="clear" w:color="auto" w:fill="auto"/>
            <w:vAlign w:val="center"/>
          </w:tcPr>
          <w:p w:rsidR="00F50EB5" w:rsidRDefault="00F50EB5">
            <w:pPr>
              <w:jc w:val="left"/>
              <w:rPr>
                <w:rFonts w:ascii="宋体" w:hAnsi="宋体" w:cs="宋体"/>
                <w:color w:val="000000"/>
                <w:sz w:val="24"/>
                <w:szCs w:val="24"/>
              </w:rPr>
            </w:pPr>
          </w:p>
        </w:tc>
        <w:tc>
          <w:tcPr>
            <w:tcW w:w="3240" w:type="dxa"/>
            <w:shd w:val="clear" w:color="auto" w:fill="auto"/>
            <w:vAlign w:val="center"/>
          </w:tcPr>
          <w:p w:rsidR="00F50EB5" w:rsidRDefault="00F50EB5">
            <w:pPr>
              <w:jc w:val="left"/>
              <w:rPr>
                <w:rFonts w:ascii="宋体" w:hAnsi="宋体" w:cs="宋体"/>
                <w:color w:val="000000"/>
                <w:sz w:val="24"/>
                <w:szCs w:val="24"/>
              </w:rPr>
            </w:pPr>
          </w:p>
        </w:tc>
        <w:tc>
          <w:tcPr>
            <w:tcW w:w="743" w:type="dxa"/>
            <w:shd w:val="clear" w:color="auto" w:fill="auto"/>
            <w:vAlign w:val="center"/>
          </w:tcPr>
          <w:p w:rsidR="00F50EB5" w:rsidRDefault="00F50EB5">
            <w:pPr>
              <w:jc w:val="left"/>
              <w:rPr>
                <w:rFonts w:ascii="宋体" w:hAnsi="宋体" w:cs="宋体"/>
                <w:color w:val="000000"/>
                <w:sz w:val="24"/>
                <w:szCs w:val="24"/>
              </w:rPr>
            </w:pPr>
          </w:p>
        </w:tc>
        <w:tc>
          <w:tcPr>
            <w:tcW w:w="1265" w:type="dxa"/>
            <w:shd w:val="clear" w:color="auto" w:fill="auto"/>
            <w:vAlign w:val="center"/>
          </w:tcPr>
          <w:p w:rsidR="00F50EB5" w:rsidRDefault="00F50EB5">
            <w:pPr>
              <w:jc w:val="left"/>
              <w:rPr>
                <w:rFonts w:ascii="宋体" w:hAnsi="宋体" w:cs="宋体"/>
                <w:color w:val="000000"/>
                <w:sz w:val="24"/>
                <w:szCs w:val="24"/>
              </w:rPr>
            </w:pPr>
          </w:p>
        </w:tc>
        <w:tc>
          <w:tcPr>
            <w:tcW w:w="1833"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4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4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4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6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3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43"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4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4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6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980.34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351.00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628.73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0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0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LED可变信息标志户外设备机箱</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BC053</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0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06"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0.88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0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3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0.88 </w:t>
            </w:r>
          </w:p>
        </w:tc>
      </w:tr>
      <w:tr w:rsidR="00F50EB5">
        <w:trPr>
          <w:trHeight w:val="495"/>
        </w:trPr>
        <w:tc>
          <w:tcPr>
            <w:tcW w:w="54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0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4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3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2-2-4公路LED可变信息标志标志安、拆定额表</w:t>
      </w:r>
    </w:p>
    <w:p w:rsidR="00F50EB5" w:rsidRDefault="00613C76">
      <w:pPr>
        <w:autoSpaceDE w:val="0"/>
        <w:autoSpaceDN w:val="0"/>
        <w:adjustRightInd w:val="0"/>
        <w:spacing w:line="360" w:lineRule="auto"/>
        <w:jc w:val="left"/>
        <w:rPr>
          <w:rFonts w:ascii="黑体" w:eastAsia="黑体" w:hAnsi="黑体"/>
          <w:sz w:val="32"/>
          <w:szCs w:val="32"/>
        </w:rPr>
      </w:pPr>
      <w:r>
        <w:rPr>
          <w:rFonts w:ascii="楷体_GB2312" w:eastAsia="楷体_GB2312" w:hAnsi="宋体" w:hint="eastAsia"/>
          <w:b/>
          <w:sz w:val="24"/>
          <w:szCs w:val="24"/>
        </w:rPr>
        <w:t>工作内容</w:t>
      </w:r>
      <w:r>
        <w:rPr>
          <w:rFonts w:ascii="楷体_GB2312" w:eastAsia="楷体_GB2312" w:hAnsi="宋体" w:hint="eastAsia"/>
          <w:sz w:val="24"/>
          <w:szCs w:val="24"/>
        </w:rPr>
        <w:t>：拆除、安装公路LED可变信息标志。</w:t>
      </w:r>
    </w:p>
    <w:p w:rsidR="00F50EB5" w:rsidRDefault="00F50EB5">
      <w:pPr>
        <w:autoSpaceDE w:val="0"/>
        <w:autoSpaceDN w:val="0"/>
        <w:adjustRightInd w:val="0"/>
        <w:spacing w:line="360" w:lineRule="auto"/>
        <w:jc w:val="left"/>
        <w:rPr>
          <w:rFonts w:ascii="黑体" w:eastAsia="黑体" w:hAnsi="黑体"/>
          <w:sz w:val="32"/>
          <w:szCs w:val="32"/>
        </w:rPr>
      </w:pPr>
    </w:p>
    <w:tbl>
      <w:tblPr>
        <w:tblW w:w="8330" w:type="dxa"/>
        <w:tblLayout w:type="fixed"/>
        <w:tblCellMar>
          <w:top w:w="15" w:type="dxa"/>
          <w:left w:w="15" w:type="dxa"/>
          <w:bottom w:w="15" w:type="dxa"/>
          <w:right w:w="15" w:type="dxa"/>
        </w:tblCellMar>
        <w:tblLook w:val="04A0"/>
      </w:tblPr>
      <w:tblGrid>
        <w:gridCol w:w="541"/>
        <w:gridCol w:w="783"/>
        <w:gridCol w:w="2250"/>
        <w:gridCol w:w="777"/>
        <w:gridCol w:w="981"/>
        <w:gridCol w:w="1499"/>
        <w:gridCol w:w="1499"/>
      </w:tblGrid>
      <w:tr w:rsidR="00F50EB5">
        <w:trPr>
          <w:trHeight w:val="395"/>
        </w:trPr>
        <w:tc>
          <w:tcPr>
            <w:tcW w:w="54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8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25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7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8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9"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4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03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98"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LED可变信息标志安、拆</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4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684.92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1351.99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187.00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550.00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497.31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801.38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1.87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6t以内载货汽车</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1374</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14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9"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2-2-5公路LED可变信息标志更换设备支撑结构定额表</w:t>
      </w:r>
    </w:p>
    <w:p w:rsidR="00F50EB5" w:rsidRDefault="00613C76">
      <w:pPr>
        <w:autoSpaceDE w:val="0"/>
        <w:autoSpaceDN w:val="0"/>
        <w:adjustRightInd w:val="0"/>
        <w:spacing w:line="360" w:lineRule="auto"/>
        <w:jc w:val="left"/>
        <w:rPr>
          <w:rFonts w:ascii="黑体" w:eastAsia="黑体" w:hAnsi="黑体"/>
          <w:sz w:val="16"/>
          <w:szCs w:val="16"/>
        </w:rPr>
      </w:pPr>
      <w:r>
        <w:rPr>
          <w:rFonts w:ascii="楷体_GB2312" w:eastAsia="楷体_GB2312" w:hAnsi="宋体" w:hint="eastAsia"/>
          <w:b/>
          <w:sz w:val="24"/>
          <w:szCs w:val="24"/>
        </w:rPr>
        <w:t>工作内容：</w:t>
      </w:r>
      <w:r>
        <w:rPr>
          <w:rFonts w:ascii="楷体_GB2312" w:eastAsia="楷体_GB2312" w:hAnsi="宋体" w:hint="eastAsia"/>
          <w:sz w:val="24"/>
          <w:szCs w:val="24"/>
        </w:rPr>
        <w:t>1.拆除旧标志破损支撑结构；2.挖基、回填；3.钢筋及混凝土基础的全部工作；4.安装标志支撑结构。</w:t>
      </w:r>
    </w:p>
    <w:tbl>
      <w:tblPr>
        <w:tblW w:w="8330" w:type="dxa"/>
        <w:tblLayout w:type="fixed"/>
        <w:tblCellMar>
          <w:top w:w="15" w:type="dxa"/>
          <w:left w:w="15" w:type="dxa"/>
          <w:bottom w:w="15" w:type="dxa"/>
          <w:right w:w="15" w:type="dxa"/>
        </w:tblCellMar>
        <w:tblLook w:val="04A0"/>
      </w:tblPr>
      <w:tblGrid>
        <w:gridCol w:w="431"/>
        <w:gridCol w:w="420"/>
        <w:gridCol w:w="1553"/>
        <w:gridCol w:w="561"/>
        <w:gridCol w:w="587"/>
        <w:gridCol w:w="728"/>
        <w:gridCol w:w="838"/>
        <w:gridCol w:w="802"/>
        <w:gridCol w:w="816"/>
        <w:gridCol w:w="792"/>
        <w:gridCol w:w="802"/>
      </w:tblGrid>
      <w:tr w:rsidR="00F50EB5">
        <w:trPr>
          <w:trHeight w:val="489"/>
        </w:trPr>
        <w:tc>
          <w:tcPr>
            <w:tcW w:w="431"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420"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553"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561"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587"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728"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38"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816"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1594"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431"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973"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778" w:type="dxa"/>
            <w:gridSpan w:val="6"/>
            <w:tcBorders>
              <w:top w:val="single" w:sz="12"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212" w:type="dxa"/>
            <w:gridSpan w:val="4"/>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431"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989.89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2588.61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498.80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1298.16 </w:t>
            </w:r>
          </w:p>
        </w:tc>
      </w:tr>
      <w:tr w:rsidR="00F50EB5">
        <w:trPr>
          <w:trHeight w:val="375"/>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400.00 </w:t>
            </w:r>
          </w:p>
        </w:tc>
      </w:tr>
      <w:tr w:rsidR="00F50EB5">
        <w:trPr>
          <w:trHeight w:val="375"/>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431"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684.69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1783.41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892.96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8.67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BC054</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BC055</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1"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802"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431"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42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53"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61"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7"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38"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16"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9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autoSpaceDE w:val="0"/>
        <w:autoSpaceDN w:val="0"/>
        <w:adjustRightInd w:val="0"/>
        <w:spacing w:line="360" w:lineRule="auto"/>
        <w:jc w:val="center"/>
        <w:rPr>
          <w:rFonts w:ascii="黑体" w:eastAsia="黑体" w:hAnsi="黑体"/>
          <w:sz w:val="16"/>
          <w:szCs w:val="16"/>
        </w:rPr>
      </w:pPr>
    </w:p>
    <w:p w:rsidR="00F50EB5" w:rsidRDefault="00F50EB5">
      <w:pPr>
        <w:autoSpaceDE w:val="0"/>
        <w:autoSpaceDN w:val="0"/>
        <w:adjustRightInd w:val="0"/>
        <w:spacing w:line="360" w:lineRule="auto"/>
        <w:jc w:val="center"/>
        <w:rPr>
          <w:rFonts w:ascii="黑体" w:eastAsia="黑体" w:hAnsi="黑体"/>
          <w:sz w:val="16"/>
          <w:szCs w:val="16"/>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2-2-6公路LED可变信息标志修复亮度调节功能定额表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修复公路LED可变信息标志亮度可调节功能，使像素失控</w:t>
      </w:r>
      <w:proofErr w:type="gramStart"/>
      <w:r>
        <w:rPr>
          <w:rFonts w:ascii="楷体_GB2312" w:eastAsia="楷体_GB2312" w:hAnsi="宋体" w:hint="eastAsia"/>
          <w:sz w:val="24"/>
          <w:szCs w:val="24"/>
        </w:rPr>
        <w:t>率满足运维质量</w:t>
      </w:r>
      <w:proofErr w:type="gramEnd"/>
      <w:r>
        <w:rPr>
          <w:rFonts w:ascii="楷体_GB2312" w:eastAsia="楷体_GB2312" w:hAnsi="宋体" w:hint="eastAsia"/>
          <w:sz w:val="24"/>
          <w:szCs w:val="24"/>
        </w:rPr>
        <w:t>要求。</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3"/>
        <w:gridCol w:w="884"/>
        <w:gridCol w:w="2844"/>
        <w:gridCol w:w="1088"/>
        <w:gridCol w:w="1163"/>
        <w:gridCol w:w="1808"/>
      </w:tblGrid>
      <w:tr w:rsidR="00F50EB5">
        <w:trPr>
          <w:trHeight w:val="393"/>
        </w:trPr>
        <w:tc>
          <w:tcPr>
            <w:tcW w:w="543" w:type="dxa"/>
            <w:shd w:val="clear" w:color="auto" w:fill="auto"/>
            <w:vAlign w:val="center"/>
          </w:tcPr>
          <w:p w:rsidR="00F50EB5" w:rsidRDefault="00F50EB5">
            <w:pPr>
              <w:jc w:val="left"/>
              <w:rPr>
                <w:rFonts w:ascii="宋体" w:hAnsi="宋体" w:cs="宋体"/>
                <w:color w:val="000000"/>
                <w:sz w:val="24"/>
                <w:szCs w:val="24"/>
              </w:rPr>
            </w:pPr>
          </w:p>
        </w:tc>
        <w:tc>
          <w:tcPr>
            <w:tcW w:w="884" w:type="dxa"/>
            <w:shd w:val="clear" w:color="auto" w:fill="auto"/>
            <w:vAlign w:val="center"/>
          </w:tcPr>
          <w:p w:rsidR="00F50EB5" w:rsidRDefault="00F50EB5">
            <w:pPr>
              <w:jc w:val="left"/>
              <w:rPr>
                <w:rFonts w:ascii="宋体" w:hAnsi="宋体" w:cs="宋体"/>
                <w:color w:val="000000"/>
                <w:sz w:val="24"/>
                <w:szCs w:val="24"/>
              </w:rPr>
            </w:pPr>
          </w:p>
        </w:tc>
        <w:tc>
          <w:tcPr>
            <w:tcW w:w="2844" w:type="dxa"/>
            <w:shd w:val="clear" w:color="auto" w:fill="auto"/>
            <w:vAlign w:val="center"/>
          </w:tcPr>
          <w:p w:rsidR="00F50EB5" w:rsidRDefault="00F50EB5">
            <w:pPr>
              <w:jc w:val="left"/>
              <w:rPr>
                <w:rFonts w:ascii="宋体" w:hAnsi="宋体" w:cs="宋体"/>
                <w:color w:val="000000"/>
                <w:sz w:val="24"/>
                <w:szCs w:val="24"/>
              </w:rPr>
            </w:pPr>
          </w:p>
        </w:tc>
        <w:tc>
          <w:tcPr>
            <w:tcW w:w="1088" w:type="dxa"/>
            <w:shd w:val="clear" w:color="auto" w:fill="auto"/>
            <w:vAlign w:val="center"/>
          </w:tcPr>
          <w:p w:rsidR="00F50EB5" w:rsidRDefault="00F50EB5">
            <w:pPr>
              <w:jc w:val="left"/>
              <w:rPr>
                <w:rFonts w:ascii="宋体" w:hAnsi="宋体" w:cs="宋体"/>
                <w:color w:val="000000"/>
                <w:sz w:val="24"/>
                <w:szCs w:val="24"/>
              </w:rPr>
            </w:pPr>
          </w:p>
        </w:tc>
        <w:tc>
          <w:tcPr>
            <w:tcW w:w="1163" w:type="dxa"/>
            <w:shd w:val="clear" w:color="auto" w:fill="auto"/>
            <w:vAlign w:val="center"/>
          </w:tcPr>
          <w:p w:rsidR="00F50EB5" w:rsidRDefault="00F50EB5">
            <w:pPr>
              <w:jc w:val="left"/>
              <w:rPr>
                <w:rFonts w:ascii="宋体" w:hAnsi="宋体" w:cs="宋体"/>
                <w:color w:val="000000"/>
                <w:sz w:val="24"/>
                <w:szCs w:val="24"/>
              </w:rPr>
            </w:pPr>
          </w:p>
        </w:tc>
        <w:tc>
          <w:tcPr>
            <w:tcW w:w="1808"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4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2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8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6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08"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更换传感器</w:t>
            </w:r>
          </w:p>
        </w:tc>
      </w:tr>
      <w:tr w:rsidR="00F50EB5">
        <w:trPr>
          <w:trHeight w:val="495"/>
        </w:trPr>
        <w:tc>
          <w:tcPr>
            <w:tcW w:w="543"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2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341.74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248.00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93.13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2.48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0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r>
      <w:tr w:rsidR="00F50EB5">
        <w:trPr>
          <w:trHeight w:val="495"/>
        </w:trPr>
        <w:tc>
          <w:tcPr>
            <w:tcW w:w="54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8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08"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2-2-7公路LED可变信息标志更换后台处理设备定额表</w:t>
      </w:r>
    </w:p>
    <w:p w:rsidR="00F50EB5" w:rsidRDefault="00613C76">
      <w:pPr>
        <w:autoSpaceDE w:val="0"/>
        <w:autoSpaceDN w:val="0"/>
        <w:adjustRightInd w:val="0"/>
        <w:spacing w:line="360" w:lineRule="auto"/>
        <w:jc w:val="left"/>
        <w:rPr>
          <w:rFonts w:ascii="黑体" w:eastAsia="黑体" w:hAnsi="黑体"/>
          <w:sz w:val="32"/>
          <w:szCs w:val="32"/>
        </w:rPr>
      </w:pPr>
      <w:r>
        <w:rPr>
          <w:rFonts w:ascii="楷体_GB2312" w:eastAsia="楷体_GB2312" w:hAnsi="宋体" w:hint="eastAsia"/>
          <w:b/>
          <w:sz w:val="24"/>
          <w:szCs w:val="24"/>
        </w:rPr>
        <w:t>工作内容：</w:t>
      </w:r>
      <w:r>
        <w:rPr>
          <w:rFonts w:ascii="楷体_GB2312" w:eastAsia="楷体_GB2312" w:hAnsi="宋体" w:hint="eastAsia"/>
          <w:sz w:val="24"/>
          <w:szCs w:val="24"/>
        </w:rPr>
        <w:t>1、修复或更换不满足功能要求的显示模组、电源通信模块及主控装置</w:t>
      </w:r>
      <w:r>
        <w:rPr>
          <w:rFonts w:ascii="黑体" w:eastAsia="黑体" w:hAnsi="黑体" w:hint="eastAsia"/>
          <w:sz w:val="32"/>
          <w:szCs w:val="32"/>
        </w:rPr>
        <w:t>。</w:t>
      </w:r>
    </w:p>
    <w:tbl>
      <w:tblPr>
        <w:tblpPr w:leftFromText="180" w:rightFromText="180" w:vertAnchor="text" w:horzAnchor="page" w:tblpX="1782" w:tblpY="389"/>
        <w:tblOverlap w:val="never"/>
        <w:tblW w:w="8330" w:type="dxa"/>
        <w:tblLayout w:type="fixed"/>
        <w:tblCellMar>
          <w:top w:w="15" w:type="dxa"/>
          <w:left w:w="15" w:type="dxa"/>
          <w:bottom w:w="15" w:type="dxa"/>
          <w:right w:w="15" w:type="dxa"/>
        </w:tblCellMar>
        <w:tblLook w:val="04A0"/>
      </w:tblPr>
      <w:tblGrid>
        <w:gridCol w:w="373"/>
        <w:gridCol w:w="426"/>
        <w:gridCol w:w="990"/>
        <w:gridCol w:w="423"/>
        <w:gridCol w:w="582"/>
        <w:gridCol w:w="692"/>
        <w:gridCol w:w="692"/>
        <w:gridCol w:w="692"/>
        <w:gridCol w:w="692"/>
        <w:gridCol w:w="692"/>
        <w:gridCol w:w="692"/>
        <w:gridCol w:w="692"/>
        <w:gridCol w:w="692"/>
      </w:tblGrid>
      <w:tr w:rsidR="00F50EB5">
        <w:trPr>
          <w:trHeight w:val="395"/>
        </w:trPr>
        <w:tc>
          <w:tcPr>
            <w:tcW w:w="37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42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9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42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5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69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692"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2076" w:type="dxa"/>
            <w:gridSpan w:val="3"/>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37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41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42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536" w:type="dxa"/>
            <w:gridSpan w:val="8"/>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3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LED显示模组</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发送板</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转接板</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接收板</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w:t>
            </w:r>
            <w:r>
              <w:rPr>
                <w:rFonts w:ascii="宋体" w:hAnsi="宋体" w:cs="宋体" w:hint="eastAsia"/>
                <w:color w:val="000000"/>
                <w:kern w:val="0"/>
                <w:sz w:val="22"/>
              </w:rPr>
              <w:br/>
              <w:t>模块</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w:t>
            </w:r>
            <w:r>
              <w:rPr>
                <w:rFonts w:ascii="宋体" w:hAnsi="宋体" w:cs="宋体" w:hint="eastAsia"/>
                <w:color w:val="000000"/>
                <w:kern w:val="0"/>
                <w:sz w:val="22"/>
              </w:rPr>
              <w:br/>
              <w:t>模块</w:t>
            </w:r>
          </w:p>
        </w:tc>
      </w:tr>
      <w:tr w:rsidR="00F50EB5">
        <w:trPr>
          <w:trHeight w:val="36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3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r>
      <w:tr w:rsidR="00F50EB5">
        <w:trPr>
          <w:trHeight w:val="330"/>
        </w:trPr>
        <w:tc>
          <w:tcPr>
            <w:tcW w:w="37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trPr>
          <w:trHeight w:val="33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33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30"/>
        </w:trPr>
        <w:tc>
          <w:tcPr>
            <w:tcW w:w="37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LED显示模组</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BC057</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发送版</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BC058</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转接板</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接收板</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37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37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42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4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jc w:val="left"/>
        <w:rPr>
          <w:rFonts w:ascii="黑体" w:eastAsia="黑体" w:hAnsi="黑体"/>
          <w:sz w:val="32"/>
          <w:szCs w:val="32"/>
        </w:rPr>
      </w:pPr>
    </w:p>
    <w:p w:rsidR="00F50EB5" w:rsidRDefault="00F50EB5">
      <w:pPr>
        <w:autoSpaceDE w:val="0"/>
        <w:autoSpaceDN w:val="0"/>
        <w:adjustRightInd w:val="0"/>
        <w:spacing w:line="360" w:lineRule="auto"/>
        <w:jc w:val="left"/>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2-2-8公路LED可变信息标志更换供电线缆（机箱-变压器）定额表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：更换损坏供电线</w:t>
      </w:r>
      <w:proofErr w:type="gramStart"/>
      <w:r>
        <w:rPr>
          <w:rFonts w:ascii="楷体_GB2312" w:eastAsia="楷体_GB2312" w:hAnsi="宋体" w:hint="eastAsia"/>
          <w:sz w:val="24"/>
          <w:szCs w:val="24"/>
        </w:rPr>
        <w:t>缆</w:t>
      </w:r>
      <w:proofErr w:type="gramEnd"/>
      <w:r>
        <w:rPr>
          <w:rFonts w:ascii="楷体_GB2312" w:eastAsia="楷体_GB2312" w:hAnsi="宋体" w:hint="eastAsia"/>
          <w:sz w:val="24"/>
          <w:szCs w:val="24"/>
        </w:rPr>
        <w:t>，（机箱-变压器）</w:t>
      </w:r>
    </w:p>
    <w:p w:rsidR="00F50EB5" w:rsidRDefault="00F50EB5">
      <w:pPr>
        <w:autoSpaceDE w:val="0"/>
        <w:autoSpaceDN w:val="0"/>
        <w:adjustRightInd w:val="0"/>
        <w:spacing w:line="360" w:lineRule="auto"/>
        <w:jc w:val="center"/>
        <w:rPr>
          <w:rFonts w:ascii="黑体" w:eastAsia="黑体" w:hAnsi="黑体"/>
          <w:sz w:val="32"/>
          <w:szCs w:val="32"/>
        </w:rPr>
      </w:pPr>
    </w:p>
    <w:tbl>
      <w:tblPr>
        <w:tblW w:w="8330" w:type="dxa"/>
        <w:tblLayout w:type="fixed"/>
        <w:tblCellMar>
          <w:top w:w="15" w:type="dxa"/>
          <w:left w:w="15" w:type="dxa"/>
          <w:bottom w:w="15" w:type="dxa"/>
          <w:right w:w="15" w:type="dxa"/>
        </w:tblCellMar>
        <w:tblLook w:val="04A0"/>
      </w:tblPr>
      <w:tblGrid>
        <w:gridCol w:w="531"/>
        <w:gridCol w:w="864"/>
        <w:gridCol w:w="2109"/>
        <w:gridCol w:w="962"/>
        <w:gridCol w:w="917"/>
        <w:gridCol w:w="1473"/>
        <w:gridCol w:w="1474"/>
      </w:tblGrid>
      <w:tr w:rsidR="00F50EB5">
        <w:trPr>
          <w:trHeight w:val="370"/>
        </w:trPr>
        <w:tc>
          <w:tcPr>
            <w:tcW w:w="53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6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3"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2-2-9公路LED可变信息标志更换供电线缆（设备-机箱）定额表</w:t>
      </w:r>
    </w:p>
    <w:p w:rsidR="00F50EB5" w:rsidRDefault="00613C76">
      <w:pPr>
        <w:autoSpaceDE w:val="0"/>
        <w:autoSpaceDN w:val="0"/>
        <w:adjustRightInd w:val="0"/>
        <w:spacing w:line="360" w:lineRule="auto"/>
        <w:rPr>
          <w:rFonts w:ascii="黑体" w:eastAsia="黑体" w:hAnsi="黑体"/>
          <w:sz w:val="32"/>
          <w:szCs w:val="32"/>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更换损坏供电电线及信号线；（设备-机箱）</w:t>
      </w:r>
    </w:p>
    <w:p w:rsidR="00F50EB5" w:rsidRDefault="00F50EB5">
      <w:pPr>
        <w:autoSpaceDE w:val="0"/>
        <w:autoSpaceDN w:val="0"/>
        <w:adjustRightInd w:val="0"/>
        <w:spacing w:line="360" w:lineRule="auto"/>
        <w:rPr>
          <w:rFonts w:ascii="黑体" w:eastAsia="黑体" w:hAnsi="黑体"/>
          <w:sz w:val="32"/>
          <w:szCs w:val="32"/>
        </w:rPr>
      </w:pPr>
    </w:p>
    <w:tbl>
      <w:tblPr>
        <w:tblW w:w="8330" w:type="dxa"/>
        <w:tblLayout w:type="fixed"/>
        <w:tblCellMar>
          <w:top w:w="15" w:type="dxa"/>
          <w:left w:w="15" w:type="dxa"/>
          <w:bottom w:w="15" w:type="dxa"/>
          <w:right w:w="15" w:type="dxa"/>
        </w:tblCellMar>
        <w:tblLook w:val="04A0"/>
      </w:tblPr>
      <w:tblGrid>
        <w:gridCol w:w="591"/>
        <w:gridCol w:w="964"/>
        <w:gridCol w:w="2755"/>
        <w:gridCol w:w="1156"/>
        <w:gridCol w:w="1295"/>
        <w:gridCol w:w="1569"/>
      </w:tblGrid>
      <w:tr w:rsidR="00F50EB5">
        <w:trPr>
          <w:trHeight w:val="387"/>
        </w:trPr>
        <w:tc>
          <w:tcPr>
            <w:tcW w:w="591" w:type="dxa"/>
            <w:shd w:val="clear" w:color="auto" w:fill="auto"/>
            <w:vAlign w:val="center"/>
          </w:tcPr>
          <w:p w:rsidR="00F50EB5" w:rsidRDefault="00F50EB5">
            <w:pPr>
              <w:rPr>
                <w:rFonts w:ascii="宋体" w:hAnsi="宋体" w:cs="宋体"/>
                <w:color w:val="000000"/>
                <w:sz w:val="24"/>
                <w:szCs w:val="24"/>
              </w:rPr>
            </w:pPr>
          </w:p>
        </w:tc>
        <w:tc>
          <w:tcPr>
            <w:tcW w:w="964"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95" w:type="dxa"/>
            <w:shd w:val="clear" w:color="auto" w:fill="auto"/>
            <w:vAlign w:val="center"/>
          </w:tcPr>
          <w:p w:rsidR="00F50EB5" w:rsidRDefault="00F50EB5">
            <w:pPr>
              <w:rPr>
                <w:rFonts w:ascii="宋体" w:hAnsi="宋体" w:cs="宋体"/>
                <w:color w:val="000000"/>
                <w:sz w:val="24"/>
                <w:szCs w:val="24"/>
              </w:rPr>
            </w:pPr>
          </w:p>
        </w:tc>
        <w:tc>
          <w:tcPr>
            <w:tcW w:w="15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2-2-10公路LED可变信息标志更换安全保护器件定额表</w:t>
      </w:r>
    </w:p>
    <w:p w:rsidR="00F50EB5" w:rsidRDefault="00613C76">
      <w:pPr>
        <w:autoSpaceDE w:val="0"/>
        <w:autoSpaceDN w:val="0"/>
        <w:adjustRightInd w:val="0"/>
        <w:spacing w:line="360" w:lineRule="auto"/>
        <w:jc w:val="left"/>
        <w:rPr>
          <w:rFonts w:ascii="黑体" w:eastAsia="黑体" w:hAnsi="黑体"/>
          <w:sz w:val="32"/>
          <w:szCs w:val="32"/>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修复或更换公路LED可变信息标志的防雷、接地和绝缘等安全保护器件。</w:t>
      </w:r>
    </w:p>
    <w:p w:rsidR="00F50EB5" w:rsidRDefault="00F50EB5">
      <w:pPr>
        <w:autoSpaceDE w:val="0"/>
        <w:autoSpaceDN w:val="0"/>
        <w:adjustRightInd w:val="0"/>
        <w:spacing w:line="360" w:lineRule="auto"/>
        <w:jc w:val="left"/>
        <w:rPr>
          <w:rFonts w:ascii="黑体" w:eastAsia="黑体" w:hAnsi="黑体"/>
          <w:sz w:val="32"/>
          <w:szCs w:val="32"/>
        </w:rPr>
      </w:pPr>
    </w:p>
    <w:tbl>
      <w:tblPr>
        <w:tblW w:w="8330" w:type="dxa"/>
        <w:tblLayout w:type="fixed"/>
        <w:tblCellMar>
          <w:top w:w="15" w:type="dxa"/>
          <w:left w:w="15" w:type="dxa"/>
          <w:bottom w:w="15" w:type="dxa"/>
          <w:right w:w="15" w:type="dxa"/>
        </w:tblCellMar>
        <w:tblLook w:val="04A0"/>
      </w:tblPr>
      <w:tblGrid>
        <w:gridCol w:w="534"/>
        <w:gridCol w:w="769"/>
        <w:gridCol w:w="2738"/>
        <w:gridCol w:w="882"/>
        <w:gridCol w:w="1020"/>
        <w:gridCol w:w="2387"/>
      </w:tblGrid>
      <w:tr w:rsidR="00F50EB5">
        <w:trPr>
          <w:trHeight w:val="350"/>
        </w:trPr>
        <w:tc>
          <w:tcPr>
            <w:tcW w:w="534" w:type="dxa"/>
            <w:shd w:val="clear" w:color="auto" w:fill="auto"/>
            <w:vAlign w:val="center"/>
          </w:tcPr>
          <w:p w:rsidR="00F50EB5" w:rsidRDefault="00F50EB5">
            <w:pPr>
              <w:rPr>
                <w:rFonts w:ascii="宋体" w:hAnsi="宋体" w:cs="宋体"/>
                <w:color w:val="000000"/>
                <w:sz w:val="24"/>
                <w:szCs w:val="24"/>
              </w:rPr>
            </w:pPr>
          </w:p>
        </w:tc>
        <w:tc>
          <w:tcPr>
            <w:tcW w:w="769" w:type="dxa"/>
            <w:shd w:val="clear" w:color="auto" w:fill="auto"/>
            <w:vAlign w:val="center"/>
          </w:tcPr>
          <w:p w:rsidR="00F50EB5" w:rsidRDefault="00F50EB5">
            <w:pPr>
              <w:rPr>
                <w:rFonts w:ascii="宋体" w:hAnsi="宋体" w:cs="宋体"/>
                <w:color w:val="000000"/>
                <w:sz w:val="24"/>
                <w:szCs w:val="24"/>
              </w:rPr>
            </w:pPr>
          </w:p>
        </w:tc>
        <w:tc>
          <w:tcPr>
            <w:tcW w:w="2738" w:type="dxa"/>
            <w:shd w:val="clear" w:color="auto" w:fill="auto"/>
            <w:vAlign w:val="center"/>
          </w:tcPr>
          <w:p w:rsidR="00F50EB5" w:rsidRDefault="00F50EB5">
            <w:pPr>
              <w:rPr>
                <w:rFonts w:ascii="宋体" w:hAnsi="宋体" w:cs="宋体"/>
                <w:color w:val="000000"/>
                <w:sz w:val="24"/>
                <w:szCs w:val="24"/>
              </w:rPr>
            </w:pPr>
          </w:p>
        </w:tc>
        <w:tc>
          <w:tcPr>
            <w:tcW w:w="882" w:type="dxa"/>
            <w:shd w:val="clear" w:color="auto" w:fill="auto"/>
            <w:vAlign w:val="center"/>
          </w:tcPr>
          <w:p w:rsidR="00F50EB5" w:rsidRDefault="00F50EB5">
            <w:pPr>
              <w:rPr>
                <w:rFonts w:ascii="宋体" w:hAnsi="宋体" w:cs="宋体"/>
                <w:color w:val="000000"/>
                <w:sz w:val="24"/>
                <w:szCs w:val="24"/>
              </w:rPr>
            </w:pPr>
          </w:p>
        </w:tc>
        <w:tc>
          <w:tcPr>
            <w:tcW w:w="1020" w:type="dxa"/>
            <w:shd w:val="clear" w:color="auto" w:fill="auto"/>
            <w:vAlign w:val="center"/>
          </w:tcPr>
          <w:p w:rsidR="00F50EB5" w:rsidRDefault="00F50EB5">
            <w:pPr>
              <w:rPr>
                <w:rFonts w:ascii="宋体" w:hAnsi="宋体" w:cs="宋体"/>
                <w:color w:val="000000"/>
                <w:sz w:val="24"/>
                <w:szCs w:val="24"/>
              </w:rPr>
            </w:pPr>
          </w:p>
        </w:tc>
        <w:tc>
          <w:tcPr>
            <w:tcW w:w="2387" w:type="dxa"/>
            <w:shd w:val="clear" w:color="auto" w:fill="auto"/>
            <w:vAlign w:val="center"/>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3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0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2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8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3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0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3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5"/>
        </w:trPr>
        <w:tc>
          <w:tcPr>
            <w:tcW w:w="5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6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8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3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6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8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left"/>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2-2-11公路LED可变信息标志维修接地装置定额表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维修不满足接地技术要求的接地装置。</w:t>
      </w:r>
    </w:p>
    <w:tbl>
      <w:tblPr>
        <w:tblpPr w:leftFromText="180" w:rightFromText="180" w:vertAnchor="text" w:horzAnchor="page" w:tblpX="1794" w:tblpY="472"/>
        <w:tblOverlap w:val="never"/>
        <w:tblW w:w="8330" w:type="dxa"/>
        <w:tblLayout w:type="fixed"/>
        <w:tblCellMar>
          <w:top w:w="15" w:type="dxa"/>
          <w:left w:w="15" w:type="dxa"/>
          <w:bottom w:w="15" w:type="dxa"/>
          <w:right w:w="15" w:type="dxa"/>
        </w:tblCellMar>
        <w:tblLook w:val="04A0"/>
      </w:tblPr>
      <w:tblGrid>
        <w:gridCol w:w="576"/>
        <w:gridCol w:w="939"/>
        <w:gridCol w:w="2939"/>
        <w:gridCol w:w="1154"/>
        <w:gridCol w:w="1086"/>
        <w:gridCol w:w="1636"/>
      </w:tblGrid>
      <w:tr w:rsidR="00F50EB5">
        <w:trPr>
          <w:trHeight w:val="378"/>
        </w:trPr>
        <w:tc>
          <w:tcPr>
            <w:tcW w:w="576" w:type="dxa"/>
            <w:shd w:val="clear" w:color="auto" w:fill="auto"/>
            <w:vAlign w:val="center"/>
          </w:tcPr>
          <w:p w:rsidR="00F50EB5" w:rsidRDefault="00F50EB5">
            <w:pPr>
              <w:jc w:val="left"/>
              <w:rPr>
                <w:rFonts w:ascii="宋体" w:hAnsi="宋体" w:cs="宋体"/>
                <w:color w:val="000000"/>
                <w:sz w:val="22"/>
              </w:rPr>
            </w:pPr>
          </w:p>
        </w:tc>
        <w:tc>
          <w:tcPr>
            <w:tcW w:w="939" w:type="dxa"/>
            <w:shd w:val="clear" w:color="auto" w:fill="auto"/>
            <w:vAlign w:val="center"/>
          </w:tcPr>
          <w:p w:rsidR="00F50EB5" w:rsidRDefault="00F50EB5">
            <w:pPr>
              <w:jc w:val="left"/>
              <w:rPr>
                <w:rFonts w:ascii="宋体" w:hAnsi="宋体" w:cs="宋体"/>
                <w:color w:val="000000"/>
                <w:sz w:val="22"/>
              </w:rPr>
            </w:pPr>
          </w:p>
        </w:tc>
        <w:tc>
          <w:tcPr>
            <w:tcW w:w="2939" w:type="dxa"/>
            <w:shd w:val="clear" w:color="auto" w:fill="auto"/>
            <w:vAlign w:val="center"/>
          </w:tcPr>
          <w:p w:rsidR="00F50EB5" w:rsidRDefault="00F50EB5">
            <w:pPr>
              <w:jc w:val="left"/>
              <w:rPr>
                <w:rFonts w:ascii="宋体" w:hAnsi="宋体" w:cs="宋体"/>
                <w:color w:val="000000"/>
                <w:sz w:val="22"/>
              </w:rPr>
            </w:pPr>
          </w:p>
        </w:tc>
        <w:tc>
          <w:tcPr>
            <w:tcW w:w="1154" w:type="dxa"/>
            <w:shd w:val="clear" w:color="auto" w:fill="auto"/>
            <w:vAlign w:val="center"/>
          </w:tcPr>
          <w:p w:rsidR="00F50EB5" w:rsidRDefault="00F50EB5">
            <w:pPr>
              <w:jc w:val="left"/>
              <w:rPr>
                <w:rFonts w:ascii="宋体" w:hAnsi="宋体" w:cs="宋体"/>
                <w:color w:val="000000"/>
                <w:sz w:val="22"/>
              </w:rPr>
            </w:pPr>
          </w:p>
        </w:tc>
        <w:tc>
          <w:tcPr>
            <w:tcW w:w="1086" w:type="dxa"/>
            <w:shd w:val="clear" w:color="auto" w:fill="auto"/>
            <w:vAlign w:val="center"/>
          </w:tcPr>
          <w:p w:rsidR="00F50EB5" w:rsidRDefault="00F50EB5">
            <w:pPr>
              <w:jc w:val="left"/>
              <w:rPr>
                <w:rFonts w:ascii="宋体" w:hAnsi="宋体" w:cs="宋体"/>
                <w:color w:val="000000"/>
                <w:sz w:val="22"/>
              </w:rPr>
            </w:pPr>
          </w:p>
        </w:tc>
        <w:tc>
          <w:tcPr>
            <w:tcW w:w="1636"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7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39"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3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rPr>
          <w:rFonts w:ascii="黑体" w:eastAsia="黑体" w:hAnsi="黑体"/>
          <w:sz w:val="32"/>
          <w:szCs w:val="32"/>
        </w:rPr>
      </w:pPr>
    </w:p>
    <w:p w:rsidR="00F50EB5" w:rsidRDefault="00F50EB5">
      <w:pPr>
        <w:autoSpaceDE w:val="0"/>
        <w:autoSpaceDN w:val="0"/>
        <w:adjustRightInd w:val="0"/>
        <w:spacing w:line="360" w:lineRule="auto"/>
        <w:rPr>
          <w:rFonts w:ascii="黑体" w:eastAsia="黑体" w:hAnsi="黑体"/>
          <w:sz w:val="32"/>
          <w:szCs w:val="32"/>
        </w:rPr>
      </w:pPr>
    </w:p>
    <w:p w:rsidR="00F50EB5" w:rsidRDefault="00F50EB5">
      <w:pPr>
        <w:autoSpaceDE w:val="0"/>
        <w:autoSpaceDN w:val="0"/>
        <w:adjustRightInd w:val="0"/>
        <w:spacing w:line="360" w:lineRule="auto"/>
        <w:rPr>
          <w:rFonts w:ascii="黑体" w:eastAsia="黑体" w:hAnsi="黑体"/>
          <w:sz w:val="32"/>
          <w:szCs w:val="32"/>
        </w:rPr>
      </w:pPr>
    </w:p>
    <w:p w:rsidR="00F50EB5" w:rsidRDefault="00F50EB5">
      <w:pPr>
        <w:autoSpaceDE w:val="0"/>
        <w:autoSpaceDN w:val="0"/>
        <w:adjustRightInd w:val="0"/>
        <w:spacing w:line="360" w:lineRule="auto"/>
        <w:rPr>
          <w:rFonts w:ascii="黑体" w:eastAsia="黑体" w:hAnsi="黑体"/>
          <w:sz w:val="32"/>
          <w:szCs w:val="32"/>
        </w:rPr>
        <w:sectPr w:rsidR="00F50EB5">
          <w:pgSz w:w="11906" w:h="16838"/>
          <w:pgMar w:top="1440" w:right="1803" w:bottom="1440" w:left="1803" w:header="851" w:footer="992" w:gutter="0"/>
          <w:cols w:space="0"/>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2-2-12公路LED可变信息标志避雷针更换定额表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 ：</w:t>
      </w:r>
      <w:r>
        <w:rPr>
          <w:rFonts w:ascii="楷体_GB2312" w:eastAsia="楷体_GB2312" w:hAnsi="宋体" w:hint="eastAsia"/>
          <w:sz w:val="24"/>
          <w:szCs w:val="24"/>
        </w:rPr>
        <w:t>更换损坏的避雷针。</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5"/>
        <w:gridCol w:w="903"/>
        <w:gridCol w:w="2660"/>
        <w:gridCol w:w="1189"/>
        <w:gridCol w:w="1150"/>
        <w:gridCol w:w="1873"/>
      </w:tblGrid>
      <w:tr w:rsidR="00F50EB5">
        <w:trPr>
          <w:trHeight w:val="355"/>
        </w:trPr>
        <w:tc>
          <w:tcPr>
            <w:tcW w:w="555" w:type="dxa"/>
            <w:shd w:val="clear" w:color="auto" w:fill="auto"/>
            <w:vAlign w:val="center"/>
          </w:tcPr>
          <w:p w:rsidR="00F50EB5" w:rsidRDefault="00F50EB5">
            <w:pPr>
              <w:jc w:val="left"/>
              <w:rPr>
                <w:rFonts w:ascii="宋体" w:hAnsi="宋体" w:cs="宋体"/>
                <w:color w:val="000000"/>
                <w:sz w:val="22"/>
              </w:rPr>
            </w:pPr>
          </w:p>
        </w:tc>
        <w:tc>
          <w:tcPr>
            <w:tcW w:w="903" w:type="dxa"/>
            <w:shd w:val="clear" w:color="auto" w:fill="auto"/>
            <w:vAlign w:val="center"/>
          </w:tcPr>
          <w:p w:rsidR="00F50EB5" w:rsidRDefault="00F50EB5">
            <w:pPr>
              <w:jc w:val="left"/>
              <w:rPr>
                <w:rFonts w:ascii="宋体" w:hAnsi="宋体" w:cs="宋体"/>
                <w:color w:val="000000"/>
                <w:sz w:val="22"/>
              </w:rPr>
            </w:pPr>
          </w:p>
        </w:tc>
        <w:tc>
          <w:tcPr>
            <w:tcW w:w="2660" w:type="dxa"/>
            <w:shd w:val="clear" w:color="auto" w:fill="auto"/>
            <w:vAlign w:val="center"/>
          </w:tcPr>
          <w:p w:rsidR="00F50EB5" w:rsidRDefault="00F50EB5">
            <w:pPr>
              <w:jc w:val="left"/>
              <w:rPr>
                <w:rFonts w:ascii="宋体" w:hAnsi="宋体" w:cs="宋体"/>
                <w:color w:val="000000"/>
                <w:sz w:val="22"/>
              </w:rPr>
            </w:pPr>
          </w:p>
        </w:tc>
        <w:tc>
          <w:tcPr>
            <w:tcW w:w="1189" w:type="dxa"/>
            <w:shd w:val="clear" w:color="auto" w:fill="auto"/>
            <w:vAlign w:val="center"/>
          </w:tcPr>
          <w:p w:rsidR="00F50EB5" w:rsidRDefault="00F50EB5">
            <w:pPr>
              <w:jc w:val="left"/>
              <w:rPr>
                <w:rFonts w:ascii="宋体" w:hAnsi="宋体" w:cs="宋体"/>
                <w:color w:val="000000"/>
                <w:sz w:val="22"/>
              </w:rPr>
            </w:pPr>
          </w:p>
        </w:tc>
        <w:tc>
          <w:tcPr>
            <w:tcW w:w="1150" w:type="dxa"/>
            <w:shd w:val="clear" w:color="auto" w:fill="auto"/>
            <w:vAlign w:val="center"/>
          </w:tcPr>
          <w:p w:rsidR="00F50EB5" w:rsidRDefault="00F50EB5">
            <w:pPr>
              <w:jc w:val="left"/>
              <w:rPr>
                <w:rFonts w:ascii="宋体" w:hAnsi="宋体" w:cs="宋体"/>
                <w:color w:val="000000"/>
                <w:sz w:val="22"/>
              </w:rPr>
            </w:pPr>
          </w:p>
        </w:tc>
        <w:tc>
          <w:tcPr>
            <w:tcW w:w="1873" w:type="dxa"/>
            <w:shd w:val="clear" w:color="auto" w:fill="auto"/>
            <w:vAlign w:val="center"/>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6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3"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第三章  视频监控</w:t>
      </w:r>
      <w:proofErr w:type="gramStart"/>
      <w:r>
        <w:rPr>
          <w:rFonts w:ascii="仿宋_GB2312" w:eastAsia="仿宋_GB2312" w:hint="eastAsia"/>
          <w:color w:val="000000" w:themeColor="text1"/>
        </w:rPr>
        <w:t>设备设备</w:t>
      </w:r>
      <w:proofErr w:type="gramEnd"/>
      <w:r>
        <w:rPr>
          <w:rFonts w:ascii="仿宋_GB2312" w:eastAsia="仿宋_GB2312" w:hint="eastAsia"/>
          <w:color w:val="000000" w:themeColor="text1"/>
        </w:rPr>
        <w:t>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1本章适用于视频监控设备养护及维修工作。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2.本章主要内容包括：视频监控设备的养护类及维修类定额，其中养护类定额包括日常检查定额、定期维护定额、定期检测定额；维修类定额包括故障检测及维修定额。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F50EB5">
      <w:pPr>
        <w:pStyle w:val="11"/>
        <w:autoSpaceDE w:val="0"/>
        <w:autoSpaceDN w:val="0"/>
        <w:adjustRightInd w:val="0"/>
        <w:spacing w:line="360" w:lineRule="auto"/>
        <w:ind w:left="426" w:firstLineChars="0" w:firstLine="0"/>
        <w:jc w:val="left"/>
        <w:rPr>
          <w:rFonts w:ascii="仿宋_GB2312" w:eastAsia="仿宋_GB2312" w:hAnsi="宋体"/>
          <w:sz w:val="32"/>
          <w:szCs w:val="32"/>
          <w:highlight w:val="yellow"/>
        </w:rPr>
      </w:pPr>
    </w:p>
    <w:p w:rsidR="00F50EB5" w:rsidRDefault="00613C76">
      <w:pPr>
        <w:widowControl/>
        <w:jc w:val="left"/>
        <w:rPr>
          <w:rFonts w:ascii="仿宋_GB2312" w:eastAsia="仿宋_GB2312" w:hAnsi="宋体"/>
          <w:sz w:val="32"/>
          <w:szCs w:val="32"/>
          <w:highlight w:val="yellow"/>
        </w:rPr>
      </w:pPr>
      <w:r>
        <w:rPr>
          <w:rFonts w:ascii="仿宋_GB2312" w:eastAsia="仿宋_GB2312" w:hAnsi="宋体"/>
          <w:sz w:val="32"/>
          <w:szCs w:val="32"/>
          <w:highlight w:val="yellow"/>
        </w:rPr>
        <w:br w:type="page"/>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3-1养护类</w:t>
      </w:r>
    </w:p>
    <w:p w:rsidR="00F50EB5" w:rsidRDefault="00613C76" w:rsidP="00A56BEA">
      <w:pPr>
        <w:spacing w:afterLines="25"/>
        <w:jc w:val="center"/>
        <w:outlineLvl w:val="2"/>
        <w:rPr>
          <w:rFonts w:ascii="黑体" w:eastAsia="黑体" w:hAnsi="黑体"/>
          <w:sz w:val="32"/>
          <w:szCs w:val="32"/>
        </w:rPr>
      </w:pPr>
      <w:bookmarkStart w:id="37" w:name="_Toc423614264"/>
      <w:r>
        <w:rPr>
          <w:rFonts w:ascii="黑体" w:eastAsia="黑体" w:hAnsi="黑体"/>
          <w:sz w:val="32"/>
          <w:szCs w:val="32"/>
        </w:rPr>
        <w:t>表</w:t>
      </w:r>
      <w:r>
        <w:rPr>
          <w:rFonts w:ascii="黑体" w:eastAsia="黑体" w:hAnsi="黑体" w:hint="eastAsia"/>
          <w:sz w:val="32"/>
          <w:szCs w:val="32"/>
        </w:rPr>
        <w:t>3</w:t>
      </w:r>
      <w:r>
        <w:rPr>
          <w:rFonts w:ascii="黑体" w:eastAsia="黑体" w:hAnsi="黑体"/>
          <w:sz w:val="32"/>
          <w:szCs w:val="32"/>
        </w:rPr>
        <w:t>-1</w:t>
      </w:r>
      <w:r>
        <w:rPr>
          <w:rFonts w:ascii="黑体" w:eastAsia="黑体" w:hAnsi="黑体" w:hint="eastAsia"/>
          <w:sz w:val="32"/>
          <w:szCs w:val="32"/>
        </w:rPr>
        <w:t>-1视频监控设备日常检查定额表</w:t>
      </w:r>
      <w:bookmarkEnd w:id="37"/>
    </w:p>
    <w:p w:rsidR="00F50EB5" w:rsidRDefault="00613C76">
      <w:pPr>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1、采集功能是否正常；2、信息上传、转发是否正常；3、数据是否准确可靠；信息；4、视频图像功能；5、云台功能；6、调焦、变倍、雨刷、切换和录像等控制功能。</w:t>
      </w:r>
    </w:p>
    <w:p w:rsidR="00F50EB5" w:rsidRDefault="00F50EB5">
      <w:pPr>
        <w:jc w:val="left"/>
        <w:rPr>
          <w:rFonts w:ascii="宋体" w:hAnsi="宋体"/>
          <w:szCs w:val="21"/>
        </w:rPr>
      </w:pPr>
    </w:p>
    <w:tbl>
      <w:tblPr>
        <w:tblW w:w="8330" w:type="dxa"/>
        <w:tblLayout w:type="fixed"/>
        <w:tblCellMar>
          <w:top w:w="15" w:type="dxa"/>
          <w:left w:w="15" w:type="dxa"/>
          <w:bottom w:w="15" w:type="dxa"/>
          <w:right w:w="15" w:type="dxa"/>
        </w:tblCellMar>
        <w:tblLook w:val="04A0"/>
      </w:tblPr>
      <w:tblGrid>
        <w:gridCol w:w="531"/>
        <w:gridCol w:w="889"/>
        <w:gridCol w:w="3066"/>
        <w:gridCol w:w="1063"/>
        <w:gridCol w:w="988"/>
        <w:gridCol w:w="1793"/>
      </w:tblGrid>
      <w:tr w:rsidR="00F50EB5">
        <w:trPr>
          <w:trHeight w:val="90"/>
        </w:trPr>
        <w:tc>
          <w:tcPr>
            <w:tcW w:w="531" w:type="dxa"/>
            <w:shd w:val="clear" w:color="auto" w:fill="auto"/>
            <w:vAlign w:val="center"/>
          </w:tcPr>
          <w:p w:rsidR="00F50EB5" w:rsidRDefault="00F50EB5">
            <w:pPr>
              <w:rPr>
                <w:rFonts w:ascii="宋体" w:hAnsi="宋体" w:cs="宋体"/>
                <w:color w:val="000000"/>
                <w:sz w:val="22"/>
              </w:rPr>
            </w:pPr>
          </w:p>
        </w:tc>
        <w:tc>
          <w:tcPr>
            <w:tcW w:w="889" w:type="dxa"/>
            <w:shd w:val="clear" w:color="auto" w:fill="auto"/>
            <w:vAlign w:val="center"/>
          </w:tcPr>
          <w:p w:rsidR="00F50EB5" w:rsidRDefault="00F50EB5">
            <w:pPr>
              <w:rPr>
                <w:rFonts w:ascii="宋体" w:hAnsi="宋体" w:cs="宋体"/>
                <w:color w:val="000000"/>
                <w:sz w:val="22"/>
              </w:rPr>
            </w:pPr>
          </w:p>
        </w:tc>
        <w:tc>
          <w:tcPr>
            <w:tcW w:w="3066" w:type="dxa"/>
            <w:shd w:val="clear" w:color="auto" w:fill="auto"/>
            <w:vAlign w:val="center"/>
          </w:tcPr>
          <w:p w:rsidR="00F50EB5" w:rsidRDefault="00F50EB5">
            <w:pPr>
              <w:jc w:val="center"/>
              <w:rPr>
                <w:rFonts w:ascii="宋体" w:hAnsi="宋体" w:cs="宋体"/>
                <w:color w:val="000000"/>
                <w:sz w:val="22"/>
              </w:rPr>
            </w:pPr>
          </w:p>
        </w:tc>
        <w:tc>
          <w:tcPr>
            <w:tcW w:w="1063" w:type="dxa"/>
            <w:shd w:val="clear" w:color="auto" w:fill="auto"/>
            <w:vAlign w:val="center"/>
          </w:tcPr>
          <w:p w:rsidR="00F50EB5" w:rsidRDefault="00F50EB5">
            <w:pPr>
              <w:rPr>
                <w:rFonts w:ascii="宋体" w:hAnsi="宋体" w:cs="宋体"/>
                <w:color w:val="000000"/>
                <w:sz w:val="22"/>
              </w:rPr>
            </w:pPr>
          </w:p>
        </w:tc>
        <w:tc>
          <w:tcPr>
            <w:tcW w:w="988" w:type="dxa"/>
            <w:shd w:val="clear" w:color="auto" w:fill="auto"/>
            <w:vAlign w:val="center"/>
          </w:tcPr>
          <w:p w:rsidR="00F50EB5" w:rsidRDefault="00F50EB5">
            <w:pPr>
              <w:rPr>
                <w:rFonts w:ascii="宋体" w:hAnsi="宋体" w:cs="宋体"/>
                <w:color w:val="000000"/>
                <w:sz w:val="22"/>
              </w:rPr>
            </w:pPr>
          </w:p>
        </w:tc>
        <w:tc>
          <w:tcPr>
            <w:tcW w:w="1793"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单位：10套/次</w:t>
            </w:r>
          </w:p>
        </w:tc>
      </w:tr>
      <w:tr w:rsidR="00F50EB5">
        <w:trPr>
          <w:trHeight w:val="600"/>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5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001</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0.42</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jc w:val="left"/>
        <w:rPr>
          <w:rFonts w:ascii="宋体" w:hAnsi="宋体"/>
          <w:szCs w:val="21"/>
        </w:rPr>
      </w:pPr>
    </w:p>
    <w:p w:rsidR="00F50EB5" w:rsidRDefault="00613C76">
      <w:pPr>
        <w:widowControl/>
        <w:jc w:val="left"/>
        <w:rPr>
          <w:rFonts w:ascii="宋体" w:hAnsi="宋体"/>
          <w:b/>
          <w:bCs/>
          <w:sz w:val="32"/>
          <w:szCs w:val="21"/>
        </w:rPr>
      </w:pPr>
      <w:r>
        <w:rPr>
          <w:rFonts w:ascii="宋体" w:hAnsi="宋体"/>
          <w:szCs w:val="21"/>
        </w:rPr>
        <w:br w:type="page"/>
      </w:r>
    </w:p>
    <w:p w:rsidR="00F50EB5" w:rsidRDefault="00613C76">
      <w:pPr>
        <w:pStyle w:val="3"/>
        <w:jc w:val="center"/>
        <w:rPr>
          <w:rFonts w:ascii="黑体" w:eastAsia="黑体" w:hAnsi="黑体"/>
          <w:b w:val="0"/>
        </w:rPr>
      </w:pPr>
      <w:bookmarkStart w:id="38" w:name="_Toc423614265"/>
      <w:r>
        <w:rPr>
          <w:rFonts w:ascii="黑体" w:eastAsia="黑体" w:hAnsi="黑体" w:hint="eastAsia"/>
          <w:b w:val="0"/>
        </w:rPr>
        <w:t>3-1-2视频监控设备定期维护定额表</w:t>
      </w:r>
      <w:bookmarkEnd w:id="38"/>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1、检查设备外观完整性、设备工作运行环境是否满足规范要求；</w:t>
      </w:r>
    </w:p>
    <w:p w:rsidR="00F50EB5" w:rsidRDefault="00613C76">
      <w:pPr>
        <w:spacing w:line="360" w:lineRule="auto"/>
        <w:rPr>
          <w:rFonts w:ascii="楷体_GB2312" w:eastAsia="楷体_GB2312" w:hAnsi="宋体"/>
          <w:sz w:val="24"/>
          <w:szCs w:val="24"/>
        </w:rPr>
      </w:pPr>
      <w:r>
        <w:rPr>
          <w:rFonts w:ascii="楷体_GB2312" w:eastAsia="楷体_GB2312" w:hAnsi="宋体" w:hint="eastAsia"/>
          <w:sz w:val="24"/>
          <w:szCs w:val="24"/>
        </w:rPr>
        <w:t xml:space="preserve">   2、部件设备的基本功能测试与调试、电源和通信模块检测、设备联动测试；</w:t>
      </w:r>
    </w:p>
    <w:p w:rsidR="00F50EB5" w:rsidRDefault="00613C76">
      <w:pPr>
        <w:spacing w:line="360" w:lineRule="auto"/>
        <w:jc w:val="left"/>
        <w:rPr>
          <w:rFonts w:ascii="楷体_GB2312" w:eastAsia="楷体_GB2312" w:hAnsi="宋体"/>
          <w:sz w:val="24"/>
          <w:szCs w:val="24"/>
        </w:rPr>
      </w:pPr>
      <w:r>
        <w:rPr>
          <w:rFonts w:ascii="楷体_GB2312" w:eastAsia="楷体_GB2312" w:hAnsi="宋体" w:hint="eastAsia"/>
          <w:sz w:val="24"/>
          <w:szCs w:val="24"/>
        </w:rPr>
        <w:t>支撑；</w:t>
      </w:r>
    </w:p>
    <w:p w:rsidR="00F50EB5" w:rsidRDefault="00613C76">
      <w:pPr>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3、结构与基础养护；机箱外观养护；机箱内部检修与清扫；摄像机镜头、补光灯清扫；</w:t>
      </w:r>
    </w:p>
    <w:p w:rsidR="00F50EB5" w:rsidRDefault="00613C76">
      <w:pPr>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4、金属部件喷砂除锈。</w:t>
      </w:r>
    </w:p>
    <w:p w:rsidR="00F50EB5" w:rsidRDefault="00F50EB5" w:rsidP="00A56BEA">
      <w:pPr>
        <w:spacing w:afterLines="25"/>
        <w:jc w:val="center"/>
        <w:rPr>
          <w:rFonts w:ascii="Times New Roman" w:eastAsia="黑体" w:hAnsi="Times New Roman"/>
          <w:szCs w:val="21"/>
        </w:rPr>
      </w:pPr>
    </w:p>
    <w:tbl>
      <w:tblPr>
        <w:tblW w:w="8330" w:type="dxa"/>
        <w:tblLayout w:type="fixed"/>
        <w:tblCellMar>
          <w:top w:w="15" w:type="dxa"/>
          <w:left w:w="15" w:type="dxa"/>
          <w:bottom w:w="15" w:type="dxa"/>
          <w:right w:w="15" w:type="dxa"/>
        </w:tblCellMar>
        <w:tblLook w:val="04A0"/>
      </w:tblPr>
      <w:tblGrid>
        <w:gridCol w:w="526"/>
        <w:gridCol w:w="678"/>
        <w:gridCol w:w="2041"/>
        <w:gridCol w:w="686"/>
        <w:gridCol w:w="808"/>
        <w:gridCol w:w="1177"/>
        <w:gridCol w:w="1103"/>
        <w:gridCol w:w="1311"/>
      </w:tblGrid>
      <w:tr w:rsidR="00F50EB5">
        <w:trPr>
          <w:trHeight w:val="382"/>
        </w:trPr>
        <w:tc>
          <w:tcPr>
            <w:tcW w:w="526" w:type="dxa"/>
            <w:tcBorders>
              <w:bottom w:val="single" w:sz="12" w:space="0" w:color="000000"/>
            </w:tcBorders>
            <w:shd w:val="clear" w:color="auto" w:fill="auto"/>
            <w:vAlign w:val="center"/>
          </w:tcPr>
          <w:p w:rsidR="00F50EB5" w:rsidRDefault="00F50EB5">
            <w:pPr>
              <w:rPr>
                <w:rFonts w:ascii="宋体" w:hAnsi="宋体" w:cs="宋体"/>
                <w:sz w:val="22"/>
              </w:rPr>
            </w:pPr>
          </w:p>
        </w:tc>
        <w:tc>
          <w:tcPr>
            <w:tcW w:w="678" w:type="dxa"/>
            <w:tcBorders>
              <w:bottom w:val="single" w:sz="12" w:space="0" w:color="000000"/>
            </w:tcBorders>
            <w:shd w:val="clear" w:color="auto" w:fill="auto"/>
            <w:vAlign w:val="center"/>
          </w:tcPr>
          <w:p w:rsidR="00F50EB5" w:rsidRDefault="00F50EB5">
            <w:pPr>
              <w:rPr>
                <w:rFonts w:ascii="宋体" w:hAnsi="宋体" w:cs="宋体"/>
                <w:sz w:val="22"/>
              </w:rPr>
            </w:pPr>
          </w:p>
        </w:tc>
        <w:tc>
          <w:tcPr>
            <w:tcW w:w="2041"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686" w:type="dxa"/>
            <w:tcBorders>
              <w:bottom w:val="single" w:sz="12" w:space="0" w:color="000000"/>
            </w:tcBorders>
            <w:shd w:val="clear" w:color="auto" w:fill="auto"/>
            <w:vAlign w:val="center"/>
          </w:tcPr>
          <w:p w:rsidR="00F50EB5" w:rsidRDefault="00F50EB5">
            <w:pPr>
              <w:rPr>
                <w:rFonts w:ascii="宋体" w:hAnsi="宋体" w:cs="宋体"/>
                <w:sz w:val="22"/>
              </w:rPr>
            </w:pPr>
          </w:p>
        </w:tc>
        <w:tc>
          <w:tcPr>
            <w:tcW w:w="808" w:type="dxa"/>
            <w:tcBorders>
              <w:bottom w:val="single" w:sz="12" w:space="0" w:color="000000"/>
            </w:tcBorders>
            <w:shd w:val="clear" w:color="auto" w:fill="auto"/>
            <w:vAlign w:val="center"/>
          </w:tcPr>
          <w:p w:rsidR="00F50EB5" w:rsidRDefault="00F50EB5">
            <w:pPr>
              <w:rPr>
                <w:rFonts w:ascii="宋体" w:hAnsi="宋体" w:cs="宋体"/>
                <w:sz w:val="22"/>
              </w:rPr>
            </w:pPr>
          </w:p>
        </w:tc>
        <w:tc>
          <w:tcPr>
            <w:tcW w:w="1177"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1103" w:type="dxa"/>
            <w:tcBorders>
              <w:bottom w:val="single" w:sz="12" w:space="0" w:color="000000"/>
            </w:tcBorders>
            <w:shd w:val="clear" w:color="auto" w:fill="auto"/>
            <w:vAlign w:val="center"/>
          </w:tcPr>
          <w:p w:rsidR="00F50EB5" w:rsidRDefault="00F50EB5">
            <w:pPr>
              <w:jc w:val="center"/>
              <w:rPr>
                <w:rFonts w:ascii="宋体" w:hAnsi="宋体" w:cs="宋体"/>
                <w:sz w:val="22"/>
              </w:rPr>
            </w:pPr>
          </w:p>
        </w:tc>
        <w:tc>
          <w:tcPr>
            <w:tcW w:w="131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sz w:val="22"/>
              </w:rPr>
            </w:pPr>
            <w:r>
              <w:rPr>
                <w:rFonts w:ascii="宋体" w:hAnsi="宋体" w:cs="宋体" w:hint="eastAsia"/>
                <w:kern w:val="0"/>
                <w:sz w:val="22"/>
              </w:rPr>
              <w:t>单位：套/次</w:t>
            </w:r>
          </w:p>
        </w:tc>
      </w:tr>
      <w:tr w:rsidR="00F50EB5">
        <w:trPr>
          <w:trHeight w:val="495"/>
        </w:trPr>
        <w:tc>
          <w:tcPr>
            <w:tcW w:w="52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序号</w:t>
            </w:r>
          </w:p>
        </w:tc>
        <w:tc>
          <w:tcPr>
            <w:tcW w:w="2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项      目</w:t>
            </w:r>
          </w:p>
        </w:tc>
        <w:tc>
          <w:tcPr>
            <w:tcW w:w="6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单位</w:t>
            </w:r>
          </w:p>
        </w:tc>
        <w:tc>
          <w:tcPr>
            <w:tcW w:w="8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代号</w:t>
            </w:r>
          </w:p>
        </w:tc>
        <w:tc>
          <w:tcPr>
            <w:tcW w:w="3591"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定期维护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检查</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调试</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养护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r>
      <w:tr w:rsidR="00F50EB5">
        <w:trPr>
          <w:trHeight w:val="495"/>
        </w:trPr>
        <w:tc>
          <w:tcPr>
            <w:tcW w:w="52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基     价</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23.86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13.13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102.72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其中</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12.00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6.00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30.00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0.61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11.86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7.13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72.11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人工</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工日</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001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0.12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0.06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0.30 </w:t>
            </w:r>
          </w:p>
        </w:tc>
      </w:tr>
      <w:tr w:rsidR="00F50EB5">
        <w:trPr>
          <w:trHeight w:val="510"/>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材料</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其他材料费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996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 xml:space="preserve">0.61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3</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机械</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2t以内载货汽车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J043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0.04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0.02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0.10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4</w:t>
            </w: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10m以内高空作业车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1461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0.10 </w:t>
            </w:r>
          </w:p>
        </w:tc>
      </w:tr>
      <w:tr w:rsidR="00F50EB5">
        <w:trPr>
          <w:trHeight w:val="495"/>
        </w:trPr>
        <w:tc>
          <w:tcPr>
            <w:tcW w:w="52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5</w:t>
            </w:r>
          </w:p>
        </w:tc>
        <w:tc>
          <w:tcPr>
            <w:tcW w:w="67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sz w:val="22"/>
              </w:rPr>
            </w:pPr>
          </w:p>
        </w:tc>
        <w:tc>
          <w:tcPr>
            <w:tcW w:w="20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小型机具使用费</w:t>
            </w:r>
          </w:p>
        </w:tc>
        <w:tc>
          <w:tcPr>
            <w:tcW w:w="6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元</w:t>
            </w:r>
          </w:p>
        </w:tc>
        <w:tc>
          <w:tcPr>
            <w:tcW w:w="8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1998</w:t>
            </w:r>
          </w:p>
        </w:tc>
        <w:tc>
          <w:tcPr>
            <w:tcW w:w="11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w:t>
            </w:r>
          </w:p>
        </w:tc>
        <w:tc>
          <w:tcPr>
            <w:tcW w:w="11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 xml:space="preserve">1.20 </w:t>
            </w:r>
          </w:p>
        </w:tc>
        <w:tc>
          <w:tcPr>
            <w:tcW w:w="1311"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 xml:space="preserve">0.80 </w:t>
            </w:r>
          </w:p>
        </w:tc>
      </w:tr>
    </w:tbl>
    <w:p w:rsidR="00F50EB5" w:rsidRDefault="00F50EB5" w:rsidP="00A56BEA">
      <w:pPr>
        <w:spacing w:afterLines="25"/>
        <w:jc w:val="center"/>
        <w:rPr>
          <w:rFonts w:ascii="Times New Roman" w:eastAsia="黑体" w:hAnsi="Times New Roman"/>
          <w:szCs w:val="21"/>
        </w:rPr>
      </w:pPr>
    </w:p>
    <w:p w:rsidR="00F50EB5" w:rsidRDefault="00613C76">
      <w:pPr>
        <w:widowControl/>
        <w:jc w:val="left"/>
        <w:rPr>
          <w:rFonts w:ascii="Times New Roman" w:eastAsia="黑体" w:hAnsi="Times New Roman"/>
          <w:szCs w:val="21"/>
        </w:rPr>
      </w:pPr>
      <w:r>
        <w:rPr>
          <w:rFonts w:ascii="Times New Roman" w:eastAsia="黑体" w:hAnsi="Times New Roman"/>
          <w:szCs w:val="21"/>
        </w:rPr>
        <w:br w:type="page"/>
      </w:r>
    </w:p>
    <w:p w:rsidR="00F50EB5" w:rsidRDefault="00613C76" w:rsidP="00A56BEA">
      <w:pPr>
        <w:spacing w:afterLines="25"/>
        <w:jc w:val="center"/>
        <w:outlineLvl w:val="2"/>
        <w:rPr>
          <w:rFonts w:ascii="黑体" w:eastAsia="黑体" w:hAnsi="黑体"/>
          <w:sz w:val="32"/>
          <w:szCs w:val="32"/>
        </w:rPr>
      </w:pPr>
      <w:bookmarkStart w:id="39" w:name="_Toc423614266"/>
      <w:r>
        <w:rPr>
          <w:rFonts w:ascii="黑体" w:eastAsia="黑体" w:hAnsi="黑体"/>
          <w:sz w:val="32"/>
          <w:szCs w:val="32"/>
        </w:rPr>
        <w:t>表</w:t>
      </w:r>
      <w:r>
        <w:rPr>
          <w:rFonts w:ascii="黑体" w:eastAsia="黑体" w:hAnsi="黑体" w:hint="eastAsia"/>
          <w:sz w:val="32"/>
          <w:szCs w:val="32"/>
        </w:rPr>
        <w:t>3</w:t>
      </w:r>
      <w:r>
        <w:rPr>
          <w:rFonts w:ascii="黑体" w:eastAsia="黑体" w:hAnsi="黑体"/>
          <w:sz w:val="32"/>
          <w:szCs w:val="32"/>
        </w:rPr>
        <w:t>-</w:t>
      </w:r>
      <w:r>
        <w:rPr>
          <w:rFonts w:ascii="黑体" w:eastAsia="黑体" w:hAnsi="黑体" w:hint="eastAsia"/>
          <w:sz w:val="32"/>
          <w:szCs w:val="32"/>
        </w:rPr>
        <w:t>1-3视频监控设备定期检测定额表</w:t>
      </w:r>
      <w:bookmarkEnd w:id="39"/>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 xml:space="preserve">   1、检测视频传输通道各项指标包括视频电平、同步脉冲幅度、回波E、幅频特性、视频信杂比是否满足规范要求；</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2、检测防雷接地电阻和绝缘电阻情况。</w:t>
      </w:r>
    </w:p>
    <w:p w:rsidR="00F50EB5" w:rsidRDefault="00F50EB5">
      <w:pPr>
        <w:autoSpaceDE w:val="0"/>
        <w:autoSpaceDN w:val="0"/>
        <w:adjustRightInd w:val="0"/>
        <w:spacing w:line="360" w:lineRule="auto"/>
        <w:jc w:val="left"/>
        <w:rPr>
          <w:rFonts w:ascii="宋体" w:hAnsi="宋体"/>
          <w:szCs w:val="21"/>
        </w:rPr>
      </w:pPr>
    </w:p>
    <w:tbl>
      <w:tblPr>
        <w:tblW w:w="8330" w:type="dxa"/>
        <w:tblLayout w:type="fixed"/>
        <w:tblCellMar>
          <w:top w:w="15" w:type="dxa"/>
          <w:left w:w="15" w:type="dxa"/>
          <w:bottom w:w="15" w:type="dxa"/>
          <w:right w:w="15" w:type="dxa"/>
        </w:tblCellMar>
        <w:tblLook w:val="04A0"/>
      </w:tblPr>
      <w:tblGrid>
        <w:gridCol w:w="539"/>
        <w:gridCol w:w="903"/>
        <w:gridCol w:w="2183"/>
        <w:gridCol w:w="1317"/>
        <w:gridCol w:w="1130"/>
        <w:gridCol w:w="2258"/>
      </w:tblGrid>
      <w:tr w:rsidR="00F50EB5">
        <w:trPr>
          <w:trHeight w:val="325"/>
        </w:trPr>
        <w:tc>
          <w:tcPr>
            <w:tcW w:w="539" w:type="dxa"/>
            <w:shd w:val="clear" w:color="auto" w:fill="auto"/>
            <w:vAlign w:val="center"/>
          </w:tcPr>
          <w:p w:rsidR="00F50EB5" w:rsidRDefault="00F50EB5">
            <w:pPr>
              <w:rPr>
                <w:rFonts w:ascii="宋体" w:hAnsi="宋体" w:cs="宋体"/>
                <w:color w:val="000000"/>
                <w:sz w:val="22"/>
              </w:rPr>
            </w:pPr>
          </w:p>
        </w:tc>
        <w:tc>
          <w:tcPr>
            <w:tcW w:w="903" w:type="dxa"/>
            <w:shd w:val="clear" w:color="auto" w:fill="auto"/>
            <w:vAlign w:val="center"/>
          </w:tcPr>
          <w:p w:rsidR="00F50EB5" w:rsidRDefault="00F50EB5">
            <w:pPr>
              <w:rPr>
                <w:rFonts w:ascii="宋体" w:hAnsi="宋体" w:cs="宋体"/>
                <w:color w:val="000000"/>
                <w:sz w:val="22"/>
              </w:rPr>
            </w:pPr>
          </w:p>
        </w:tc>
        <w:tc>
          <w:tcPr>
            <w:tcW w:w="2183" w:type="dxa"/>
            <w:shd w:val="clear" w:color="auto" w:fill="auto"/>
            <w:vAlign w:val="center"/>
          </w:tcPr>
          <w:p w:rsidR="00F50EB5" w:rsidRDefault="00F50EB5">
            <w:pPr>
              <w:jc w:val="center"/>
              <w:rPr>
                <w:rFonts w:ascii="宋体" w:hAnsi="宋体" w:cs="宋体"/>
                <w:color w:val="000000"/>
                <w:sz w:val="22"/>
              </w:rPr>
            </w:pPr>
          </w:p>
        </w:tc>
        <w:tc>
          <w:tcPr>
            <w:tcW w:w="1317" w:type="dxa"/>
            <w:shd w:val="clear" w:color="auto" w:fill="auto"/>
            <w:vAlign w:val="center"/>
          </w:tcPr>
          <w:p w:rsidR="00F50EB5" w:rsidRDefault="00F50EB5">
            <w:pPr>
              <w:rPr>
                <w:rFonts w:ascii="宋体" w:hAnsi="宋体" w:cs="宋体"/>
                <w:color w:val="000000"/>
                <w:sz w:val="22"/>
              </w:rPr>
            </w:pPr>
          </w:p>
        </w:tc>
        <w:tc>
          <w:tcPr>
            <w:tcW w:w="1130" w:type="dxa"/>
            <w:shd w:val="clear" w:color="auto" w:fill="auto"/>
            <w:vAlign w:val="center"/>
          </w:tcPr>
          <w:p w:rsidR="00F50EB5" w:rsidRDefault="00F50EB5">
            <w:pPr>
              <w:rPr>
                <w:rFonts w:ascii="宋体" w:hAnsi="宋体" w:cs="宋体"/>
                <w:color w:val="000000"/>
                <w:sz w:val="22"/>
              </w:rPr>
            </w:pPr>
          </w:p>
        </w:tc>
        <w:tc>
          <w:tcPr>
            <w:tcW w:w="2258"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086"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3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58"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86"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3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86"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37.60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18.99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5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8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3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58"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宋体" w:hAnsi="宋体"/>
          <w:szCs w:val="21"/>
        </w:rPr>
      </w:pPr>
    </w:p>
    <w:p w:rsidR="00F50EB5" w:rsidRDefault="00F50EB5" w:rsidP="00A56BEA">
      <w:pPr>
        <w:spacing w:afterLines="25"/>
        <w:jc w:val="center"/>
        <w:outlineLvl w:val="2"/>
        <w:rPr>
          <w:rFonts w:ascii="黑体" w:eastAsia="黑体" w:hAnsi="黑体"/>
          <w:sz w:val="32"/>
          <w:szCs w:val="32"/>
        </w:rPr>
      </w:pPr>
      <w:bookmarkStart w:id="40" w:name="_Toc423614267"/>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outlineLvl w:val="2"/>
        <w:rPr>
          <w:rFonts w:ascii="黑体" w:eastAsia="黑体" w:hAnsi="黑体"/>
          <w:sz w:val="32"/>
          <w:szCs w:val="32"/>
        </w:rPr>
      </w:pP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3-2 维修类</w:t>
      </w:r>
    </w:p>
    <w:p w:rsidR="00F50EB5" w:rsidRDefault="00613C76">
      <w:pPr>
        <w:pStyle w:val="2"/>
        <w:jc w:val="center"/>
        <w:rPr>
          <w:rFonts w:ascii="黑体" w:eastAsia="黑体" w:hAnsi="黑体"/>
          <w:sz w:val="32"/>
        </w:rPr>
      </w:pPr>
      <w:r>
        <w:rPr>
          <w:rFonts w:ascii="黑体" w:eastAsia="黑体" w:hAnsi="黑体"/>
          <w:sz w:val="32"/>
        </w:rPr>
        <w:t>表</w:t>
      </w:r>
      <w:r>
        <w:rPr>
          <w:rFonts w:ascii="黑体" w:eastAsia="黑体" w:hAnsi="黑体" w:hint="eastAsia"/>
          <w:sz w:val="32"/>
        </w:rPr>
        <w:t>3</w:t>
      </w:r>
      <w:r>
        <w:rPr>
          <w:rFonts w:ascii="黑体" w:eastAsia="黑体" w:hAnsi="黑体"/>
          <w:sz w:val="32"/>
        </w:rPr>
        <w:t>-</w:t>
      </w:r>
      <w:r>
        <w:rPr>
          <w:rFonts w:ascii="黑体" w:eastAsia="黑体" w:hAnsi="黑体" w:hint="eastAsia"/>
          <w:sz w:val="32"/>
        </w:rPr>
        <w:t>2-1 视频监控设备故障检测及简</w:t>
      </w:r>
      <w:proofErr w:type="gramStart"/>
      <w:r>
        <w:rPr>
          <w:rFonts w:ascii="黑体" w:eastAsia="黑体" w:hAnsi="黑体" w:hint="eastAsia"/>
          <w:sz w:val="32"/>
        </w:rPr>
        <w:t>修定</w:t>
      </w:r>
      <w:proofErr w:type="gramEnd"/>
      <w:r>
        <w:rPr>
          <w:rFonts w:ascii="黑体" w:eastAsia="黑体" w:hAnsi="黑体" w:hint="eastAsia"/>
          <w:sz w:val="32"/>
        </w:rPr>
        <w:t>额表</w:t>
      </w:r>
      <w:bookmarkEnd w:id="40"/>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5"/>
        <w:gridCol w:w="864"/>
        <w:gridCol w:w="2977"/>
        <w:gridCol w:w="1032"/>
        <w:gridCol w:w="1201"/>
        <w:gridCol w:w="1741"/>
      </w:tblGrid>
      <w:tr w:rsidR="00F50EB5">
        <w:trPr>
          <w:trHeight w:val="382"/>
        </w:trPr>
        <w:tc>
          <w:tcPr>
            <w:tcW w:w="515" w:type="dxa"/>
            <w:shd w:val="clear" w:color="auto" w:fill="auto"/>
            <w:vAlign w:val="center"/>
          </w:tcPr>
          <w:p w:rsidR="00F50EB5" w:rsidRDefault="00F50EB5">
            <w:pPr>
              <w:jc w:val="left"/>
              <w:rPr>
                <w:rFonts w:ascii="宋体" w:hAnsi="宋体" w:cs="宋体"/>
                <w:color w:val="000000"/>
                <w:sz w:val="24"/>
                <w:szCs w:val="24"/>
              </w:rPr>
            </w:pPr>
          </w:p>
        </w:tc>
        <w:tc>
          <w:tcPr>
            <w:tcW w:w="864" w:type="dxa"/>
            <w:shd w:val="clear" w:color="auto" w:fill="auto"/>
            <w:vAlign w:val="center"/>
          </w:tcPr>
          <w:p w:rsidR="00F50EB5" w:rsidRDefault="00F50EB5">
            <w:pPr>
              <w:jc w:val="left"/>
              <w:rPr>
                <w:rFonts w:ascii="宋体" w:hAnsi="宋体" w:cs="宋体"/>
                <w:color w:val="000000"/>
                <w:sz w:val="24"/>
                <w:szCs w:val="24"/>
              </w:rPr>
            </w:pPr>
          </w:p>
        </w:tc>
        <w:tc>
          <w:tcPr>
            <w:tcW w:w="2977" w:type="dxa"/>
            <w:shd w:val="clear" w:color="auto" w:fill="auto"/>
            <w:vAlign w:val="center"/>
          </w:tcPr>
          <w:p w:rsidR="00F50EB5" w:rsidRDefault="00F50EB5">
            <w:pPr>
              <w:jc w:val="center"/>
              <w:rPr>
                <w:rFonts w:ascii="宋体" w:hAnsi="宋体" w:cs="宋体"/>
                <w:color w:val="000000"/>
                <w:sz w:val="24"/>
                <w:szCs w:val="24"/>
              </w:rPr>
            </w:pPr>
          </w:p>
        </w:tc>
        <w:tc>
          <w:tcPr>
            <w:tcW w:w="1032" w:type="dxa"/>
            <w:shd w:val="clear" w:color="auto" w:fill="auto"/>
            <w:vAlign w:val="center"/>
          </w:tcPr>
          <w:p w:rsidR="00F50EB5" w:rsidRDefault="00F50EB5">
            <w:pPr>
              <w:jc w:val="left"/>
              <w:rPr>
                <w:rFonts w:ascii="宋体" w:hAnsi="宋体" w:cs="宋体"/>
                <w:color w:val="000000"/>
                <w:sz w:val="24"/>
                <w:szCs w:val="24"/>
              </w:rPr>
            </w:pPr>
          </w:p>
        </w:tc>
        <w:tc>
          <w:tcPr>
            <w:tcW w:w="1201" w:type="dxa"/>
            <w:shd w:val="clear" w:color="auto" w:fill="auto"/>
            <w:vAlign w:val="center"/>
          </w:tcPr>
          <w:p w:rsidR="00F50EB5" w:rsidRDefault="00F50EB5">
            <w:pPr>
              <w:jc w:val="left"/>
              <w:rPr>
                <w:rFonts w:ascii="宋体" w:hAnsi="宋体" w:cs="宋体"/>
                <w:color w:val="000000"/>
                <w:sz w:val="24"/>
                <w:szCs w:val="24"/>
              </w:rPr>
            </w:pPr>
          </w:p>
        </w:tc>
        <w:tc>
          <w:tcPr>
            <w:tcW w:w="174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4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31.64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16.03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0.15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0.05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widowControl/>
        <w:jc w:val="left"/>
        <w:rPr>
          <w:rFonts w:asciiTheme="minorEastAsia" w:eastAsiaTheme="minorEastAsia" w:hAnsiTheme="minorEastAsia" w:cs="华文仿宋"/>
          <w:kern w:val="0"/>
          <w:szCs w:val="21"/>
        </w:rPr>
      </w:pPr>
    </w:p>
    <w:p w:rsidR="00F50EB5" w:rsidRDefault="00613C76" w:rsidP="00A56BEA">
      <w:pPr>
        <w:pStyle w:val="11"/>
        <w:spacing w:afterLines="25"/>
        <w:ind w:left="780"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2视频监控设备更换易损易耗件定额表</w:t>
      </w:r>
    </w:p>
    <w:p w:rsidR="00F50EB5" w:rsidRDefault="00613C76" w:rsidP="00A56BEA">
      <w:pPr>
        <w:pStyle w:val="11"/>
        <w:spacing w:afterLines="25"/>
        <w:ind w:firstLineChars="0" w:firstLine="0"/>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rsidP="00A56BEA">
      <w:pPr>
        <w:pStyle w:val="11"/>
        <w:spacing w:afterLines="25"/>
        <w:ind w:firstLineChars="0" w:firstLine="0"/>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为保障设备外观完整性更换和维修设备缺失或损毁的各种耗材和易损件。</w:t>
      </w:r>
    </w:p>
    <w:p w:rsidR="00F50EB5" w:rsidRDefault="00F50EB5" w:rsidP="00A56BEA">
      <w:pPr>
        <w:pStyle w:val="11"/>
        <w:spacing w:afterLines="25"/>
        <w:ind w:left="780" w:firstLineChars="0" w:firstLine="0"/>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917"/>
        <w:gridCol w:w="2241"/>
        <w:gridCol w:w="1173"/>
        <w:gridCol w:w="1126"/>
        <w:gridCol w:w="2326"/>
      </w:tblGrid>
      <w:tr w:rsidR="00F50EB5">
        <w:trPr>
          <w:trHeight w:val="395"/>
        </w:trPr>
        <w:tc>
          <w:tcPr>
            <w:tcW w:w="547"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917"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2241"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1173"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3452"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58"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3"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2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26" w:type="dxa"/>
            <w:tcBorders>
              <w:top w:val="single" w:sz="12"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1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1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26"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17"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41"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3"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26" w:type="dxa"/>
            <w:tcBorders>
              <w:top w:val="single" w:sz="4" w:space="0" w:color="auto"/>
              <w:left w:val="single" w:sz="4" w:space="0" w:color="auto"/>
              <w:bottom w:val="single" w:sz="12"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rsidP="00A56BEA">
      <w:pPr>
        <w:pStyle w:val="11"/>
        <w:spacing w:afterLines="25"/>
        <w:ind w:left="780" w:firstLineChars="0" w:firstLine="0"/>
        <w:jc w:val="center"/>
        <w:rPr>
          <w:rFonts w:ascii="楷体_GB2312" w:eastAsia="楷体_GB2312" w:hAnsi="宋体"/>
          <w:sz w:val="24"/>
          <w:szCs w:val="24"/>
        </w:rPr>
      </w:pPr>
    </w:p>
    <w:p w:rsidR="00F50EB5" w:rsidRDefault="00F50EB5" w:rsidP="00A56BEA">
      <w:pPr>
        <w:pStyle w:val="11"/>
        <w:spacing w:afterLines="25"/>
        <w:ind w:left="780" w:firstLineChars="0" w:firstLine="0"/>
        <w:jc w:val="center"/>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rsidP="00A56BEA">
      <w:pPr>
        <w:pStyle w:val="11"/>
        <w:spacing w:afterLines="25"/>
        <w:ind w:left="780"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3视频监控设备更换机箱定额表</w:t>
      </w:r>
    </w:p>
    <w:p w:rsidR="00F50EB5" w:rsidRDefault="00613C76" w:rsidP="00A56BEA">
      <w:pPr>
        <w:pStyle w:val="11"/>
        <w:spacing w:afterLines="25"/>
        <w:ind w:firstLineChars="0" w:firstLine="0"/>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rsidP="00A56BEA">
      <w:pPr>
        <w:pStyle w:val="11"/>
        <w:spacing w:afterLines="25"/>
        <w:ind w:left="780" w:firstLineChars="0" w:firstLine="0"/>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64"/>
        <w:gridCol w:w="946"/>
        <w:gridCol w:w="2471"/>
        <w:gridCol w:w="1130"/>
        <w:gridCol w:w="1314"/>
        <w:gridCol w:w="1905"/>
      </w:tblGrid>
      <w:tr w:rsidR="00F50EB5">
        <w:trPr>
          <w:trHeight w:val="375"/>
        </w:trPr>
        <w:tc>
          <w:tcPr>
            <w:tcW w:w="564" w:type="dxa"/>
            <w:shd w:val="clear" w:color="auto" w:fill="auto"/>
            <w:vAlign w:val="center"/>
          </w:tcPr>
          <w:p w:rsidR="00F50EB5" w:rsidRDefault="00F50EB5">
            <w:pPr>
              <w:jc w:val="left"/>
              <w:rPr>
                <w:rFonts w:ascii="宋体" w:hAnsi="宋体" w:cs="宋体"/>
                <w:color w:val="000000"/>
                <w:sz w:val="24"/>
                <w:szCs w:val="24"/>
              </w:rPr>
            </w:pPr>
          </w:p>
        </w:tc>
        <w:tc>
          <w:tcPr>
            <w:tcW w:w="946" w:type="dxa"/>
            <w:shd w:val="clear" w:color="auto" w:fill="auto"/>
            <w:vAlign w:val="center"/>
          </w:tcPr>
          <w:p w:rsidR="00F50EB5" w:rsidRDefault="00F50EB5">
            <w:pPr>
              <w:jc w:val="left"/>
              <w:rPr>
                <w:rFonts w:ascii="宋体" w:hAnsi="宋体" w:cs="宋体"/>
                <w:color w:val="000000"/>
                <w:sz w:val="24"/>
                <w:szCs w:val="24"/>
              </w:rPr>
            </w:pPr>
          </w:p>
        </w:tc>
        <w:tc>
          <w:tcPr>
            <w:tcW w:w="2471" w:type="dxa"/>
            <w:shd w:val="clear" w:color="auto" w:fill="auto"/>
            <w:vAlign w:val="center"/>
          </w:tcPr>
          <w:p w:rsidR="00F50EB5" w:rsidRDefault="00F50EB5">
            <w:pPr>
              <w:jc w:val="left"/>
              <w:rPr>
                <w:rFonts w:ascii="宋体" w:hAnsi="宋体" w:cs="宋体"/>
                <w:color w:val="000000"/>
                <w:sz w:val="24"/>
                <w:szCs w:val="24"/>
              </w:rPr>
            </w:pPr>
          </w:p>
        </w:tc>
        <w:tc>
          <w:tcPr>
            <w:tcW w:w="1130" w:type="dxa"/>
            <w:shd w:val="clear" w:color="auto" w:fill="auto"/>
            <w:vAlign w:val="center"/>
          </w:tcPr>
          <w:p w:rsidR="00F50EB5" w:rsidRDefault="00F50EB5">
            <w:pPr>
              <w:jc w:val="left"/>
              <w:rPr>
                <w:rFonts w:ascii="宋体" w:hAnsi="宋体" w:cs="宋体"/>
                <w:color w:val="000000"/>
                <w:sz w:val="24"/>
                <w:szCs w:val="24"/>
              </w:rPr>
            </w:pPr>
          </w:p>
        </w:tc>
        <w:tc>
          <w:tcPr>
            <w:tcW w:w="1314" w:type="dxa"/>
            <w:shd w:val="clear" w:color="auto" w:fill="auto"/>
            <w:vAlign w:val="center"/>
          </w:tcPr>
          <w:p w:rsidR="00F50EB5" w:rsidRDefault="00F50EB5">
            <w:pPr>
              <w:jc w:val="left"/>
              <w:rPr>
                <w:rFonts w:ascii="宋体" w:hAnsi="宋体" w:cs="宋体"/>
                <w:color w:val="000000"/>
                <w:sz w:val="24"/>
                <w:szCs w:val="24"/>
              </w:rPr>
            </w:pPr>
          </w:p>
        </w:tc>
        <w:tc>
          <w:tcPr>
            <w:tcW w:w="1905"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41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0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508.36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357.75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4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4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视频监控设备户外设备机箱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BC064</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4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46"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4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90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4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rsidP="00A56BEA">
      <w:pPr>
        <w:pStyle w:val="11"/>
        <w:spacing w:afterLines="25"/>
        <w:ind w:left="780" w:firstLineChars="0" w:firstLine="0"/>
        <w:jc w:val="center"/>
        <w:rPr>
          <w:rFonts w:ascii="楷体_GB2312" w:eastAsia="楷体_GB2312" w:hAnsi="宋体"/>
          <w:sz w:val="24"/>
          <w:szCs w:val="24"/>
        </w:rPr>
      </w:pPr>
    </w:p>
    <w:p w:rsidR="00F50EB5" w:rsidRDefault="00F50EB5" w:rsidP="00A56BEA">
      <w:pPr>
        <w:pStyle w:val="11"/>
        <w:spacing w:afterLines="25"/>
        <w:ind w:left="780" w:firstLineChars="0" w:firstLine="0"/>
        <w:jc w:val="center"/>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rsidP="00A56BEA">
      <w:pPr>
        <w:pStyle w:val="11"/>
        <w:spacing w:afterLines="25"/>
        <w:ind w:left="780"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3-2-4视频监控设备安、拆定额表</w:t>
      </w:r>
    </w:p>
    <w:p w:rsidR="00F50EB5" w:rsidRDefault="00F50EB5" w:rsidP="00A56BEA">
      <w:pPr>
        <w:pStyle w:val="11"/>
        <w:spacing w:afterLines="25"/>
        <w:ind w:left="780" w:firstLineChars="0" w:firstLine="0"/>
        <w:jc w:val="center"/>
        <w:rPr>
          <w:rFonts w:ascii="楷体_GB2312" w:eastAsia="楷体_GB2312" w:hAnsi="宋体"/>
          <w:sz w:val="24"/>
          <w:szCs w:val="24"/>
        </w:rPr>
      </w:pPr>
    </w:p>
    <w:p w:rsidR="00F50EB5" w:rsidRDefault="00613C76" w:rsidP="00A56BEA">
      <w:pPr>
        <w:pStyle w:val="11"/>
        <w:spacing w:afterLines="25"/>
        <w:ind w:firstLineChars="0" w:firstLine="0"/>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拆除、安装视频监控设备。</w:t>
      </w:r>
    </w:p>
    <w:p w:rsidR="00F50EB5" w:rsidRDefault="00F50EB5" w:rsidP="00A56BEA">
      <w:pPr>
        <w:pStyle w:val="11"/>
        <w:spacing w:afterLines="25"/>
        <w:ind w:left="780" w:firstLineChars="0" w:firstLine="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9"/>
        <w:gridCol w:w="755"/>
        <w:gridCol w:w="2235"/>
        <w:gridCol w:w="834"/>
        <w:gridCol w:w="979"/>
        <w:gridCol w:w="1494"/>
        <w:gridCol w:w="1494"/>
      </w:tblGrid>
      <w:tr w:rsidR="00F50EB5">
        <w:trPr>
          <w:trHeight w:val="383"/>
        </w:trPr>
        <w:tc>
          <w:tcPr>
            <w:tcW w:w="53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5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23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3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7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9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88"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视频监控设备安、拆</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203.05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1029.67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51.00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151.44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579.06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0.51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49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5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rsidP="00A56BEA">
      <w:pPr>
        <w:pStyle w:val="11"/>
        <w:spacing w:afterLines="25"/>
        <w:ind w:left="780" w:firstLineChars="0" w:firstLine="0"/>
        <w:jc w:val="left"/>
        <w:rPr>
          <w:rFonts w:ascii="楷体_GB2312" w:eastAsia="楷体_GB2312" w:hAnsi="宋体"/>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F50EB5">
      <w:pPr>
        <w:autoSpaceDE w:val="0"/>
        <w:autoSpaceDN w:val="0"/>
        <w:adjustRightInd w:val="0"/>
        <w:spacing w:line="360" w:lineRule="auto"/>
        <w:rPr>
          <w:rFonts w:ascii="楷体_GB2312" w:eastAsia="楷体_GB2312" w:hAnsi="宋体"/>
          <w:b/>
          <w:sz w:val="24"/>
          <w:szCs w:val="24"/>
        </w:rPr>
      </w:pPr>
    </w:p>
    <w:p w:rsidR="00F50EB5" w:rsidRDefault="00613C76" w:rsidP="00A56BEA">
      <w:pPr>
        <w:pStyle w:val="11"/>
        <w:spacing w:afterLines="25"/>
        <w:ind w:left="780"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5视频监控设备更换设备支撑结构定额表</w:t>
      </w:r>
    </w:p>
    <w:p w:rsidR="00F50EB5" w:rsidRDefault="00613C76">
      <w:pPr>
        <w:autoSpaceDE w:val="0"/>
        <w:autoSpaceDN w:val="0"/>
        <w:adjustRightInd w:val="0"/>
        <w:spacing w:line="360" w:lineRule="auto"/>
        <w:rPr>
          <w:rFonts w:ascii="黑体" w:eastAsia="黑体" w:hAnsi="黑体"/>
          <w:sz w:val="32"/>
          <w:szCs w:val="32"/>
        </w:rPr>
      </w:pPr>
      <w:r>
        <w:rPr>
          <w:rFonts w:ascii="楷体_GB2312" w:eastAsia="楷体_GB2312" w:hAnsi="宋体" w:hint="eastAsia"/>
          <w:b/>
          <w:sz w:val="24"/>
          <w:szCs w:val="24"/>
        </w:rPr>
        <w:t>工作内容：</w:t>
      </w:r>
      <w:r>
        <w:rPr>
          <w:rFonts w:ascii="楷体_GB2312" w:eastAsia="楷体_GB2312" w:hAnsi="宋体" w:hint="eastAsia"/>
          <w:sz w:val="24"/>
          <w:szCs w:val="24"/>
        </w:rPr>
        <w:t>1.拆除旧标志破损支撑结构；2.挖基、回填；3.钢筋及混凝土基础的全部工作；4.安装标志支撑结构。</w:t>
      </w:r>
    </w:p>
    <w:tbl>
      <w:tblPr>
        <w:tblW w:w="8327" w:type="dxa"/>
        <w:tblLayout w:type="fixed"/>
        <w:tblCellMar>
          <w:top w:w="15" w:type="dxa"/>
          <w:left w:w="15" w:type="dxa"/>
          <w:bottom w:w="15" w:type="dxa"/>
          <w:right w:w="15" w:type="dxa"/>
        </w:tblCellMar>
        <w:tblLook w:val="04A0"/>
      </w:tblPr>
      <w:tblGrid>
        <w:gridCol w:w="369"/>
        <w:gridCol w:w="331"/>
        <w:gridCol w:w="1575"/>
        <w:gridCol w:w="309"/>
        <w:gridCol w:w="582"/>
        <w:gridCol w:w="765"/>
        <w:gridCol w:w="887"/>
        <w:gridCol w:w="802"/>
        <w:gridCol w:w="802"/>
        <w:gridCol w:w="692"/>
        <w:gridCol w:w="1213"/>
      </w:tblGrid>
      <w:tr w:rsidR="00F50EB5">
        <w:trPr>
          <w:trHeight w:val="444"/>
        </w:trPr>
        <w:tc>
          <w:tcPr>
            <w:tcW w:w="369"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331"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57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309"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582"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76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87"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1905"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369"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906"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30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161" w:type="dxa"/>
            <w:gridSpan w:val="6"/>
            <w:tcBorders>
              <w:top w:val="single" w:sz="12"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509" w:type="dxa"/>
            <w:gridSpan w:val="4"/>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369"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715.16</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1868.39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3721.82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3512.32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473.80</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1248.16</w:t>
            </w:r>
          </w:p>
        </w:tc>
      </w:tr>
      <w:tr w:rsidR="00F50EB5">
        <w:trPr>
          <w:trHeight w:val="375"/>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189.00</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1306.30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125.00</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350.00</w:t>
            </w:r>
          </w:p>
        </w:tc>
      </w:tr>
      <w:tr w:rsidR="00F50EB5">
        <w:trPr>
          <w:trHeight w:val="375"/>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2411.52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2645.42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r>
      <w:tr w:rsidR="00F50EB5">
        <w:trPr>
          <w:trHeight w:val="375"/>
        </w:trPr>
        <w:tc>
          <w:tcPr>
            <w:tcW w:w="369"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520.96</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1338.19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343.60</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892.96</w:t>
            </w:r>
          </w:p>
        </w:tc>
      </w:tr>
      <w:tr w:rsidR="00F50EB5">
        <w:trPr>
          <w:trHeight w:val="569"/>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1.89</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13.063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1.25</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1.03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0.01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305"/>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69"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213"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69"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33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309"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765"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87"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1213" w:type="dxa"/>
            <w:tcBorders>
              <w:top w:val="single" w:sz="4" w:space="0" w:color="auto"/>
              <w:left w:val="single" w:sz="4" w:space="0" w:color="auto"/>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27"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jc w:val="center"/>
        <w:rPr>
          <w:rFonts w:ascii="黑体" w:eastAsia="黑体" w:hAnsi="黑体"/>
          <w:sz w:val="32"/>
          <w:szCs w:val="32"/>
        </w:rPr>
      </w:pPr>
    </w:p>
    <w:p w:rsidR="00F50EB5" w:rsidRDefault="00F50EB5" w:rsidP="00A56BEA">
      <w:pPr>
        <w:pStyle w:val="11"/>
        <w:spacing w:afterLines="25"/>
        <w:ind w:firstLineChars="0" w:firstLine="0"/>
        <w:rPr>
          <w:rFonts w:ascii="黑体" w:eastAsia="黑体" w:hAnsi="黑体"/>
          <w:sz w:val="32"/>
          <w:szCs w:val="32"/>
        </w:rPr>
      </w:pPr>
    </w:p>
    <w:p w:rsidR="00F50EB5" w:rsidRDefault="00613C76" w:rsidP="00A56BEA">
      <w:pPr>
        <w:pStyle w:val="11"/>
        <w:spacing w:afterLines="25"/>
        <w:ind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6视频监控设备维更换摄像机额表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修复或者更换视频图像不清晰、雪花、黑白滚道、网纹和抖动等损坏比较严重的摄像机。</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7"/>
        <w:gridCol w:w="827"/>
        <w:gridCol w:w="3135"/>
        <w:gridCol w:w="1008"/>
        <w:gridCol w:w="1194"/>
        <w:gridCol w:w="1609"/>
      </w:tblGrid>
      <w:tr w:rsidR="00F50EB5">
        <w:trPr>
          <w:trHeight w:val="355"/>
        </w:trPr>
        <w:tc>
          <w:tcPr>
            <w:tcW w:w="557" w:type="dxa"/>
            <w:shd w:val="clear" w:color="auto" w:fill="auto"/>
            <w:vAlign w:val="center"/>
          </w:tcPr>
          <w:p w:rsidR="00F50EB5" w:rsidRDefault="00F50EB5">
            <w:pPr>
              <w:jc w:val="left"/>
              <w:rPr>
                <w:rFonts w:ascii="宋体" w:hAnsi="宋体" w:cs="宋体"/>
                <w:color w:val="000000"/>
                <w:sz w:val="24"/>
                <w:szCs w:val="24"/>
              </w:rPr>
            </w:pPr>
          </w:p>
        </w:tc>
        <w:tc>
          <w:tcPr>
            <w:tcW w:w="827" w:type="dxa"/>
            <w:shd w:val="clear" w:color="auto" w:fill="auto"/>
            <w:vAlign w:val="center"/>
          </w:tcPr>
          <w:p w:rsidR="00F50EB5" w:rsidRDefault="00F50EB5">
            <w:pPr>
              <w:jc w:val="left"/>
              <w:rPr>
                <w:rFonts w:ascii="宋体" w:hAnsi="宋体" w:cs="宋体"/>
                <w:color w:val="000000"/>
                <w:sz w:val="24"/>
                <w:szCs w:val="24"/>
              </w:rPr>
            </w:pPr>
          </w:p>
        </w:tc>
        <w:tc>
          <w:tcPr>
            <w:tcW w:w="3135" w:type="dxa"/>
            <w:shd w:val="clear" w:color="auto" w:fill="auto"/>
            <w:vAlign w:val="center"/>
          </w:tcPr>
          <w:p w:rsidR="00F50EB5" w:rsidRDefault="00F50EB5">
            <w:pPr>
              <w:jc w:val="left"/>
              <w:rPr>
                <w:rFonts w:ascii="宋体" w:hAnsi="宋体" w:cs="宋体"/>
                <w:color w:val="000000"/>
                <w:sz w:val="24"/>
                <w:szCs w:val="24"/>
              </w:rPr>
            </w:pPr>
          </w:p>
        </w:tc>
        <w:tc>
          <w:tcPr>
            <w:tcW w:w="1008" w:type="dxa"/>
            <w:shd w:val="clear" w:color="auto" w:fill="auto"/>
            <w:vAlign w:val="center"/>
          </w:tcPr>
          <w:p w:rsidR="00F50EB5" w:rsidRDefault="00F50EB5">
            <w:pPr>
              <w:jc w:val="left"/>
              <w:rPr>
                <w:rFonts w:ascii="宋体" w:hAnsi="宋体" w:cs="宋体"/>
                <w:color w:val="000000"/>
                <w:sz w:val="24"/>
                <w:szCs w:val="24"/>
              </w:rPr>
            </w:pPr>
          </w:p>
        </w:tc>
        <w:tc>
          <w:tcPr>
            <w:tcW w:w="1194" w:type="dxa"/>
            <w:shd w:val="clear" w:color="auto" w:fill="auto"/>
            <w:vAlign w:val="center"/>
          </w:tcPr>
          <w:p w:rsidR="00F50EB5" w:rsidRDefault="00F50EB5">
            <w:pPr>
              <w:jc w:val="left"/>
              <w:rPr>
                <w:rFonts w:ascii="宋体" w:hAnsi="宋体" w:cs="宋体"/>
                <w:color w:val="000000"/>
                <w:sz w:val="24"/>
                <w:szCs w:val="24"/>
              </w:rPr>
            </w:pPr>
          </w:p>
        </w:tc>
        <w:tc>
          <w:tcPr>
            <w:tcW w:w="1609"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5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6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修复更换摄像机</w:t>
            </w:r>
          </w:p>
        </w:tc>
      </w:tr>
      <w:tr w:rsidR="00F50EB5">
        <w:trPr>
          <w:trHeight w:val="495"/>
        </w:trPr>
        <w:tc>
          <w:tcPr>
            <w:tcW w:w="55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6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255.09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75.00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179.48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27"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BC067</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27"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27"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5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27"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rsidP="00A56BEA">
      <w:pPr>
        <w:pStyle w:val="11"/>
        <w:spacing w:afterLines="25"/>
        <w:ind w:left="780" w:firstLineChars="0" w:firstLine="0"/>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7视频监控设备更换摄像机云台定额表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对云台进行修复或更换，确保云台运转顺畅、响应正确，以及云台防护罩密封良好。</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5"/>
        <w:gridCol w:w="879"/>
        <w:gridCol w:w="2284"/>
        <w:gridCol w:w="1148"/>
        <w:gridCol w:w="1137"/>
        <w:gridCol w:w="2357"/>
      </w:tblGrid>
      <w:tr w:rsidR="00F50EB5">
        <w:trPr>
          <w:trHeight w:val="388"/>
        </w:trPr>
        <w:tc>
          <w:tcPr>
            <w:tcW w:w="525" w:type="dxa"/>
            <w:shd w:val="clear" w:color="auto" w:fill="auto"/>
            <w:vAlign w:val="center"/>
          </w:tcPr>
          <w:p w:rsidR="00F50EB5" w:rsidRDefault="00F50EB5">
            <w:pPr>
              <w:jc w:val="left"/>
              <w:rPr>
                <w:rFonts w:ascii="宋体" w:hAnsi="宋体" w:cs="宋体"/>
                <w:color w:val="000000"/>
                <w:sz w:val="24"/>
                <w:szCs w:val="24"/>
              </w:rPr>
            </w:pPr>
          </w:p>
        </w:tc>
        <w:tc>
          <w:tcPr>
            <w:tcW w:w="879" w:type="dxa"/>
            <w:shd w:val="clear" w:color="auto" w:fill="auto"/>
            <w:vAlign w:val="center"/>
          </w:tcPr>
          <w:p w:rsidR="00F50EB5" w:rsidRDefault="00F50EB5">
            <w:pPr>
              <w:jc w:val="left"/>
              <w:rPr>
                <w:rFonts w:ascii="宋体" w:hAnsi="宋体" w:cs="宋体"/>
                <w:color w:val="000000"/>
                <w:sz w:val="24"/>
                <w:szCs w:val="24"/>
              </w:rPr>
            </w:pPr>
          </w:p>
        </w:tc>
        <w:tc>
          <w:tcPr>
            <w:tcW w:w="2284" w:type="dxa"/>
            <w:shd w:val="clear" w:color="auto" w:fill="auto"/>
            <w:vAlign w:val="center"/>
          </w:tcPr>
          <w:p w:rsidR="00F50EB5" w:rsidRDefault="00F50EB5">
            <w:pPr>
              <w:jc w:val="left"/>
              <w:rPr>
                <w:rFonts w:ascii="宋体" w:hAnsi="宋体" w:cs="宋体"/>
                <w:color w:val="000000"/>
                <w:sz w:val="24"/>
                <w:szCs w:val="24"/>
              </w:rPr>
            </w:pPr>
          </w:p>
        </w:tc>
        <w:tc>
          <w:tcPr>
            <w:tcW w:w="1148" w:type="dxa"/>
            <w:shd w:val="clear" w:color="auto" w:fill="auto"/>
            <w:vAlign w:val="center"/>
          </w:tcPr>
          <w:p w:rsidR="00F50EB5" w:rsidRDefault="00F50EB5">
            <w:pPr>
              <w:jc w:val="left"/>
              <w:rPr>
                <w:rFonts w:ascii="宋体" w:hAnsi="宋体" w:cs="宋体"/>
                <w:color w:val="000000"/>
                <w:sz w:val="24"/>
                <w:szCs w:val="24"/>
              </w:rPr>
            </w:pPr>
          </w:p>
        </w:tc>
        <w:tc>
          <w:tcPr>
            <w:tcW w:w="1137" w:type="dxa"/>
            <w:shd w:val="clear" w:color="auto" w:fill="auto"/>
            <w:vAlign w:val="center"/>
          </w:tcPr>
          <w:p w:rsidR="00F50EB5" w:rsidRDefault="00F50EB5">
            <w:pPr>
              <w:jc w:val="left"/>
              <w:rPr>
                <w:rFonts w:ascii="宋体" w:hAnsi="宋体" w:cs="宋体"/>
                <w:color w:val="000000"/>
                <w:sz w:val="24"/>
                <w:szCs w:val="24"/>
              </w:rPr>
            </w:pPr>
          </w:p>
        </w:tc>
        <w:tc>
          <w:tcPr>
            <w:tcW w:w="235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2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6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4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5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维修更换云台</w:t>
            </w:r>
          </w:p>
        </w:tc>
      </w:tr>
      <w:tr w:rsidR="00F50EB5">
        <w:trPr>
          <w:trHeight w:val="495"/>
        </w:trPr>
        <w:tc>
          <w:tcPr>
            <w:tcW w:w="52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6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4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2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193.90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57.00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136.29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0.57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云台控制板</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BC068</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9"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7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23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r>
      <w:tr w:rsidR="00F50EB5">
        <w:trPr>
          <w:trHeight w:val="495"/>
        </w:trPr>
        <w:tc>
          <w:tcPr>
            <w:tcW w:w="52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7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5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8视频监控设备更换后台处理设备定额表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修复或更换不满足要求的电源和通信模块；修复或更换影响视频传输性能的编解码器、交换机等部件，修复视频监控设备传输通道视频电平、同步脉冲幅度、回波E、幅频特性和视频信杂比参数指标，使其精度满足运</w:t>
      </w:r>
      <w:proofErr w:type="gramStart"/>
      <w:r>
        <w:rPr>
          <w:rFonts w:ascii="楷体_GB2312" w:eastAsia="楷体_GB2312" w:hAnsi="宋体" w:hint="eastAsia"/>
          <w:sz w:val="24"/>
          <w:szCs w:val="24"/>
        </w:rPr>
        <w:t>维质量</w:t>
      </w:r>
      <w:proofErr w:type="gramEnd"/>
      <w:r>
        <w:rPr>
          <w:rFonts w:ascii="楷体_GB2312" w:eastAsia="楷体_GB2312" w:hAnsi="宋体" w:hint="eastAsia"/>
          <w:sz w:val="24"/>
          <w:szCs w:val="24"/>
        </w:rPr>
        <w:t>要求。</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474"/>
        <w:gridCol w:w="370"/>
        <w:gridCol w:w="1710"/>
        <w:gridCol w:w="469"/>
        <w:gridCol w:w="613"/>
        <w:gridCol w:w="692"/>
        <w:gridCol w:w="692"/>
        <w:gridCol w:w="823"/>
        <w:gridCol w:w="692"/>
        <w:gridCol w:w="812"/>
        <w:gridCol w:w="983"/>
      </w:tblGrid>
      <w:tr w:rsidR="00F50EB5">
        <w:trPr>
          <w:trHeight w:val="345"/>
        </w:trPr>
        <w:tc>
          <w:tcPr>
            <w:tcW w:w="47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37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710"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46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1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82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795"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47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08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46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1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694" w:type="dxa"/>
            <w:gridSpan w:val="6"/>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47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37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37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47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4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9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47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7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4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1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1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8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9视频监控设备更换供电线缆（机箱-变压器）定额表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更换损坏供电线缆。（机箱-变压器）</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1"/>
        <w:gridCol w:w="793"/>
        <w:gridCol w:w="95"/>
        <w:gridCol w:w="2108"/>
        <w:gridCol w:w="949"/>
        <w:gridCol w:w="905"/>
        <w:gridCol w:w="1475"/>
        <w:gridCol w:w="1474"/>
      </w:tblGrid>
      <w:tr w:rsidR="00F50EB5">
        <w:trPr>
          <w:trHeight w:val="370"/>
        </w:trPr>
        <w:tc>
          <w:tcPr>
            <w:tcW w:w="53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88" w:type="dxa"/>
            <w:gridSpan w:val="2"/>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4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0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4"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96"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0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9"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9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10视频监控设备更换供电线缆（设备-机箱）定额表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更换损坏供电电线及信号线；（设备-机箱）</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91"/>
        <w:gridCol w:w="991"/>
        <w:gridCol w:w="2754"/>
        <w:gridCol w:w="1156"/>
        <w:gridCol w:w="1281"/>
        <w:gridCol w:w="1557"/>
      </w:tblGrid>
      <w:tr w:rsidR="00F50EB5">
        <w:trPr>
          <w:trHeight w:val="380"/>
        </w:trPr>
        <w:tc>
          <w:tcPr>
            <w:tcW w:w="591" w:type="dxa"/>
            <w:shd w:val="clear" w:color="auto" w:fill="auto"/>
            <w:vAlign w:val="center"/>
          </w:tcPr>
          <w:p w:rsidR="00F50EB5" w:rsidRDefault="00F50EB5">
            <w:pPr>
              <w:rPr>
                <w:rFonts w:ascii="宋体" w:hAnsi="宋体" w:cs="宋体"/>
                <w:color w:val="000000"/>
                <w:sz w:val="24"/>
                <w:szCs w:val="24"/>
              </w:rPr>
            </w:pPr>
          </w:p>
        </w:tc>
        <w:tc>
          <w:tcPr>
            <w:tcW w:w="991" w:type="dxa"/>
            <w:shd w:val="clear" w:color="auto" w:fill="auto"/>
            <w:vAlign w:val="center"/>
          </w:tcPr>
          <w:p w:rsidR="00F50EB5" w:rsidRDefault="00F50EB5">
            <w:pPr>
              <w:rPr>
                <w:rFonts w:ascii="宋体" w:hAnsi="宋体" w:cs="宋体"/>
                <w:color w:val="000000"/>
                <w:sz w:val="24"/>
                <w:szCs w:val="24"/>
              </w:rPr>
            </w:pPr>
          </w:p>
        </w:tc>
        <w:tc>
          <w:tcPr>
            <w:tcW w:w="2754"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81" w:type="dxa"/>
            <w:shd w:val="clear" w:color="auto" w:fill="auto"/>
            <w:vAlign w:val="center"/>
          </w:tcPr>
          <w:p w:rsidR="00F50EB5" w:rsidRDefault="00F50EB5">
            <w:pPr>
              <w:rPr>
                <w:rFonts w:ascii="宋体" w:hAnsi="宋体" w:cs="宋体"/>
                <w:color w:val="000000"/>
                <w:sz w:val="24"/>
                <w:szCs w:val="24"/>
              </w:rPr>
            </w:pPr>
          </w:p>
        </w:tc>
        <w:tc>
          <w:tcPr>
            <w:tcW w:w="155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4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5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91"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5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11视频监控设备更换安全保护器件定额表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黑体" w:eastAsia="黑体" w:hAnsi="黑体" w:hint="eastAsia"/>
          <w:sz w:val="32"/>
          <w:szCs w:val="32"/>
        </w:rPr>
        <w:t>：</w:t>
      </w:r>
      <w:r>
        <w:rPr>
          <w:rFonts w:ascii="楷体_GB2312" w:eastAsia="楷体_GB2312" w:hAnsi="宋体" w:hint="eastAsia"/>
          <w:sz w:val="24"/>
          <w:szCs w:val="24"/>
        </w:rPr>
        <w:t>修复或更换视频监控设备的防雷、接地和绝缘等安全保护器件。</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0"/>
        <w:gridCol w:w="923"/>
        <w:gridCol w:w="2719"/>
        <w:gridCol w:w="909"/>
        <w:gridCol w:w="1038"/>
        <w:gridCol w:w="2191"/>
      </w:tblGrid>
      <w:tr w:rsidR="00F50EB5">
        <w:trPr>
          <w:trHeight w:val="413"/>
        </w:trPr>
        <w:tc>
          <w:tcPr>
            <w:tcW w:w="550" w:type="dxa"/>
            <w:shd w:val="clear" w:color="auto" w:fill="auto"/>
            <w:vAlign w:val="center"/>
          </w:tcPr>
          <w:p w:rsidR="00F50EB5" w:rsidRDefault="00F50EB5">
            <w:pPr>
              <w:rPr>
                <w:rFonts w:ascii="宋体" w:hAnsi="宋体" w:cs="宋体"/>
                <w:color w:val="000000"/>
                <w:sz w:val="24"/>
                <w:szCs w:val="24"/>
              </w:rPr>
            </w:pPr>
          </w:p>
        </w:tc>
        <w:tc>
          <w:tcPr>
            <w:tcW w:w="923" w:type="dxa"/>
            <w:shd w:val="clear" w:color="auto" w:fill="auto"/>
            <w:vAlign w:val="center"/>
          </w:tcPr>
          <w:p w:rsidR="00F50EB5" w:rsidRDefault="00F50EB5">
            <w:pPr>
              <w:rPr>
                <w:rFonts w:ascii="宋体" w:hAnsi="宋体" w:cs="宋体"/>
                <w:color w:val="000000"/>
                <w:sz w:val="24"/>
                <w:szCs w:val="24"/>
              </w:rPr>
            </w:pPr>
          </w:p>
        </w:tc>
        <w:tc>
          <w:tcPr>
            <w:tcW w:w="2719" w:type="dxa"/>
            <w:shd w:val="clear" w:color="auto" w:fill="auto"/>
            <w:vAlign w:val="center"/>
          </w:tcPr>
          <w:p w:rsidR="00F50EB5" w:rsidRDefault="00F50EB5">
            <w:pPr>
              <w:rPr>
                <w:rFonts w:ascii="宋体" w:hAnsi="宋体" w:cs="宋体"/>
                <w:color w:val="000000"/>
                <w:sz w:val="24"/>
                <w:szCs w:val="24"/>
              </w:rPr>
            </w:pPr>
          </w:p>
        </w:tc>
        <w:tc>
          <w:tcPr>
            <w:tcW w:w="909" w:type="dxa"/>
            <w:shd w:val="clear" w:color="auto" w:fill="auto"/>
            <w:vAlign w:val="center"/>
          </w:tcPr>
          <w:p w:rsidR="00F50EB5" w:rsidRDefault="00F50EB5">
            <w:pPr>
              <w:rPr>
                <w:rFonts w:ascii="宋体" w:hAnsi="宋体" w:cs="宋体"/>
                <w:color w:val="000000"/>
                <w:sz w:val="24"/>
                <w:szCs w:val="24"/>
              </w:rPr>
            </w:pPr>
          </w:p>
        </w:tc>
        <w:tc>
          <w:tcPr>
            <w:tcW w:w="1038" w:type="dxa"/>
            <w:shd w:val="clear" w:color="auto" w:fill="auto"/>
            <w:vAlign w:val="center"/>
          </w:tcPr>
          <w:p w:rsidR="00F50EB5" w:rsidRDefault="00F50EB5">
            <w:pPr>
              <w:rPr>
                <w:rFonts w:ascii="宋体" w:hAnsi="宋体" w:cs="宋体"/>
                <w:color w:val="000000"/>
                <w:sz w:val="24"/>
                <w:szCs w:val="24"/>
              </w:rPr>
            </w:pPr>
          </w:p>
        </w:tc>
        <w:tc>
          <w:tcPr>
            <w:tcW w:w="219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4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0"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3"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12视频监控设备维修接地装置定额表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：维修不满足接地技术要求的接地装置。</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75"/>
        <w:gridCol w:w="964"/>
        <w:gridCol w:w="2934"/>
        <w:gridCol w:w="1152"/>
        <w:gridCol w:w="1071"/>
        <w:gridCol w:w="1634"/>
      </w:tblGrid>
      <w:tr w:rsidR="00F50EB5">
        <w:trPr>
          <w:trHeight w:val="372"/>
        </w:trPr>
        <w:tc>
          <w:tcPr>
            <w:tcW w:w="575" w:type="dxa"/>
            <w:tcBorders>
              <w:bottom w:val="single" w:sz="12" w:space="0" w:color="auto"/>
            </w:tcBorders>
            <w:shd w:val="clear" w:color="auto" w:fill="auto"/>
            <w:vAlign w:val="center"/>
          </w:tcPr>
          <w:p w:rsidR="00F50EB5" w:rsidRDefault="00F50EB5">
            <w:pPr>
              <w:jc w:val="left"/>
              <w:rPr>
                <w:rFonts w:ascii="宋体" w:hAnsi="宋体" w:cs="宋体"/>
                <w:color w:val="000000"/>
                <w:sz w:val="22"/>
              </w:rPr>
            </w:pPr>
          </w:p>
        </w:tc>
        <w:tc>
          <w:tcPr>
            <w:tcW w:w="964" w:type="dxa"/>
            <w:tcBorders>
              <w:bottom w:val="single" w:sz="12" w:space="0" w:color="auto"/>
            </w:tcBorders>
            <w:shd w:val="clear" w:color="auto" w:fill="auto"/>
            <w:vAlign w:val="center"/>
          </w:tcPr>
          <w:p w:rsidR="00F50EB5" w:rsidRDefault="00F50EB5">
            <w:pPr>
              <w:jc w:val="left"/>
              <w:rPr>
                <w:rFonts w:ascii="宋体" w:hAnsi="宋体" w:cs="宋体"/>
                <w:color w:val="000000"/>
                <w:sz w:val="22"/>
              </w:rPr>
            </w:pPr>
          </w:p>
        </w:tc>
        <w:tc>
          <w:tcPr>
            <w:tcW w:w="2934" w:type="dxa"/>
            <w:tcBorders>
              <w:bottom w:val="single" w:sz="12" w:space="0" w:color="auto"/>
            </w:tcBorders>
            <w:shd w:val="clear" w:color="auto" w:fill="auto"/>
            <w:vAlign w:val="center"/>
          </w:tcPr>
          <w:p w:rsidR="00F50EB5" w:rsidRDefault="00F50EB5">
            <w:pPr>
              <w:jc w:val="left"/>
              <w:rPr>
                <w:rFonts w:ascii="宋体" w:hAnsi="宋体" w:cs="宋体"/>
                <w:color w:val="000000"/>
                <w:sz w:val="22"/>
              </w:rPr>
            </w:pPr>
          </w:p>
        </w:tc>
        <w:tc>
          <w:tcPr>
            <w:tcW w:w="1152" w:type="dxa"/>
            <w:tcBorders>
              <w:bottom w:val="single" w:sz="12" w:space="0" w:color="auto"/>
            </w:tcBorders>
            <w:shd w:val="clear" w:color="auto" w:fill="auto"/>
            <w:vAlign w:val="center"/>
          </w:tcPr>
          <w:p w:rsidR="00F50EB5" w:rsidRDefault="00F50EB5">
            <w:pPr>
              <w:jc w:val="left"/>
              <w:rPr>
                <w:rFonts w:ascii="宋体" w:hAnsi="宋体" w:cs="宋体"/>
                <w:color w:val="000000"/>
                <w:sz w:val="22"/>
              </w:rPr>
            </w:pPr>
          </w:p>
        </w:tc>
        <w:tc>
          <w:tcPr>
            <w:tcW w:w="1071" w:type="dxa"/>
            <w:tcBorders>
              <w:bottom w:val="single" w:sz="12" w:space="0" w:color="auto"/>
            </w:tcBorders>
            <w:shd w:val="clear" w:color="auto" w:fill="auto"/>
            <w:vAlign w:val="center"/>
          </w:tcPr>
          <w:p w:rsidR="00F50EB5" w:rsidRDefault="00F50EB5">
            <w:pPr>
              <w:jc w:val="left"/>
              <w:rPr>
                <w:rFonts w:ascii="宋体" w:hAnsi="宋体" w:cs="宋体"/>
                <w:color w:val="000000"/>
                <w:sz w:val="22"/>
              </w:rPr>
            </w:pPr>
          </w:p>
        </w:tc>
        <w:tc>
          <w:tcPr>
            <w:tcW w:w="1634" w:type="dxa"/>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5" w:type="dxa"/>
            <w:vMerge w:val="restart"/>
            <w:tcBorders>
              <w:top w:val="single" w:sz="12"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98" w:type="dxa"/>
            <w:gridSpan w:val="2"/>
            <w:vMerge w:val="restart"/>
            <w:tcBorders>
              <w:top w:val="single" w:sz="12"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2" w:type="dxa"/>
            <w:vMerge w:val="restart"/>
            <w:tcBorders>
              <w:top w:val="single" w:sz="12"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71" w:type="dxa"/>
            <w:vMerge w:val="restart"/>
            <w:tcBorders>
              <w:top w:val="single" w:sz="12"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4" w:type="dxa"/>
            <w:tcBorders>
              <w:top w:val="single" w:sz="12"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5" w:type="dxa"/>
            <w:vMerge/>
            <w:tcBorders>
              <w:top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3898" w:type="dxa"/>
            <w:gridSpan w:val="2"/>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1152"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1071"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5" w:type="dxa"/>
            <w:vMerge w:val="restart"/>
            <w:tcBorders>
              <w:top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3898" w:type="dxa"/>
            <w:gridSpan w:val="2"/>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5" w:type="dxa"/>
            <w:vMerge/>
            <w:tcBorders>
              <w:top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5" w:type="dxa"/>
            <w:vMerge/>
            <w:tcBorders>
              <w:top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vMerge/>
            <w:tcBorders>
              <w:top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tcBorders>
              <w:top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val="restart"/>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4"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2"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71"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4" w:type="dxa"/>
            <w:tcBorders>
              <w:top w:val="single" w:sz="4" w:space="0" w:color="auto"/>
              <w:left w:val="single" w:sz="4" w:space="0" w:color="auto"/>
              <w:bottom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5" w:type="dxa"/>
            <w:tcBorders>
              <w:top w:val="single" w:sz="4" w:space="0" w:color="auto"/>
              <w:bottom w:val="single" w:sz="12"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64" w:type="dxa"/>
            <w:vMerge/>
            <w:tcBorders>
              <w:top w:val="single" w:sz="4" w:space="0" w:color="auto"/>
              <w:left w:val="single" w:sz="4" w:space="0" w:color="auto"/>
              <w:bottom w:val="single" w:sz="12" w:space="0" w:color="auto"/>
              <w:right w:val="single" w:sz="4" w:space="0" w:color="auto"/>
            </w:tcBorders>
            <w:shd w:val="clear" w:color="FFFFFF" w:themeColor="background1" w:fill="auto"/>
            <w:vAlign w:val="center"/>
          </w:tcPr>
          <w:p w:rsidR="00F50EB5" w:rsidRDefault="00F50EB5">
            <w:pPr>
              <w:jc w:val="center"/>
              <w:rPr>
                <w:rFonts w:ascii="宋体" w:hAnsi="宋体" w:cs="宋体"/>
                <w:color w:val="000000"/>
                <w:sz w:val="22"/>
              </w:rPr>
            </w:pPr>
          </w:p>
        </w:tc>
        <w:tc>
          <w:tcPr>
            <w:tcW w:w="2934" w:type="dxa"/>
            <w:tcBorders>
              <w:top w:val="single" w:sz="4" w:space="0" w:color="auto"/>
              <w:left w:val="single" w:sz="4" w:space="0" w:color="auto"/>
              <w:bottom w:val="single" w:sz="12"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2" w:type="dxa"/>
            <w:tcBorders>
              <w:top w:val="single" w:sz="4" w:space="0" w:color="auto"/>
              <w:left w:val="single" w:sz="4" w:space="0" w:color="auto"/>
              <w:bottom w:val="single" w:sz="12"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auto"/>
              <w:left w:val="single" w:sz="4" w:space="0" w:color="auto"/>
              <w:bottom w:val="single" w:sz="12" w:space="0" w:color="auto"/>
              <w:right w:val="single" w:sz="4"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4" w:type="dxa"/>
            <w:tcBorders>
              <w:top w:val="single" w:sz="4" w:space="0" w:color="auto"/>
              <w:left w:val="single" w:sz="4" w:space="0" w:color="auto"/>
              <w:bottom w:val="single" w:sz="12" w:space="0" w:color="auto"/>
            </w:tcBorders>
            <w:shd w:val="clear" w:color="FFFFFF" w:themeColor="background1"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3-2</w:t>
      </w:r>
      <w:r>
        <w:rPr>
          <w:rFonts w:ascii="黑体" w:eastAsia="黑体" w:hAnsi="黑体"/>
          <w:sz w:val="32"/>
          <w:szCs w:val="32"/>
        </w:rPr>
        <w:t>-</w:t>
      </w:r>
      <w:r>
        <w:rPr>
          <w:rFonts w:ascii="黑体" w:eastAsia="黑体" w:hAnsi="黑体" w:hint="eastAsia"/>
          <w:sz w:val="32"/>
          <w:szCs w:val="32"/>
        </w:rPr>
        <w:t>13视频监控设备更换避雷针定额表</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b/>
          <w:sz w:val="24"/>
          <w:szCs w:val="24"/>
        </w:rPr>
        <w:t>工作内容 ：</w:t>
      </w:r>
      <w:r>
        <w:rPr>
          <w:rFonts w:ascii="楷体_GB2312" w:eastAsia="楷体_GB2312" w:hAnsi="宋体" w:hint="eastAsia"/>
          <w:sz w:val="24"/>
          <w:szCs w:val="24"/>
        </w:rPr>
        <w:t>更换损坏的避雷针。</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4"/>
        <w:gridCol w:w="845"/>
        <w:gridCol w:w="2739"/>
        <w:gridCol w:w="1187"/>
        <w:gridCol w:w="1135"/>
        <w:gridCol w:w="1870"/>
      </w:tblGrid>
      <w:tr w:rsidR="00F50EB5">
        <w:trPr>
          <w:trHeight w:val="380"/>
        </w:trPr>
        <w:tc>
          <w:tcPr>
            <w:tcW w:w="554" w:type="dxa"/>
            <w:shd w:val="clear" w:color="auto" w:fill="auto"/>
            <w:vAlign w:val="center"/>
          </w:tcPr>
          <w:p w:rsidR="00F50EB5" w:rsidRDefault="00F50EB5">
            <w:pPr>
              <w:jc w:val="left"/>
              <w:rPr>
                <w:rFonts w:ascii="宋体" w:hAnsi="宋体" w:cs="宋体"/>
                <w:color w:val="000000"/>
                <w:sz w:val="22"/>
              </w:rPr>
            </w:pPr>
          </w:p>
        </w:tc>
        <w:tc>
          <w:tcPr>
            <w:tcW w:w="845" w:type="dxa"/>
            <w:shd w:val="clear" w:color="auto" w:fill="auto"/>
            <w:vAlign w:val="center"/>
          </w:tcPr>
          <w:p w:rsidR="00F50EB5" w:rsidRDefault="00F50EB5">
            <w:pPr>
              <w:jc w:val="left"/>
              <w:rPr>
                <w:rFonts w:ascii="宋体" w:hAnsi="宋体" w:cs="宋体"/>
                <w:color w:val="000000"/>
                <w:sz w:val="22"/>
              </w:rPr>
            </w:pPr>
          </w:p>
        </w:tc>
        <w:tc>
          <w:tcPr>
            <w:tcW w:w="2739" w:type="dxa"/>
            <w:shd w:val="clear" w:color="auto" w:fill="auto"/>
            <w:vAlign w:val="center"/>
          </w:tcPr>
          <w:p w:rsidR="00F50EB5" w:rsidRDefault="00F50EB5">
            <w:pPr>
              <w:jc w:val="left"/>
              <w:rPr>
                <w:rFonts w:ascii="宋体" w:hAnsi="宋体" w:cs="宋体"/>
                <w:color w:val="000000"/>
                <w:sz w:val="22"/>
              </w:rPr>
            </w:pPr>
          </w:p>
        </w:tc>
        <w:tc>
          <w:tcPr>
            <w:tcW w:w="1187" w:type="dxa"/>
            <w:shd w:val="clear" w:color="auto" w:fill="auto"/>
            <w:vAlign w:val="center"/>
          </w:tcPr>
          <w:p w:rsidR="00F50EB5" w:rsidRDefault="00F50EB5">
            <w:pPr>
              <w:jc w:val="left"/>
              <w:rPr>
                <w:rFonts w:ascii="宋体" w:hAnsi="宋体" w:cs="宋体"/>
                <w:color w:val="000000"/>
                <w:sz w:val="22"/>
              </w:rPr>
            </w:pPr>
          </w:p>
        </w:tc>
        <w:tc>
          <w:tcPr>
            <w:tcW w:w="1135" w:type="dxa"/>
            <w:shd w:val="clear" w:color="auto" w:fill="auto"/>
            <w:vAlign w:val="center"/>
          </w:tcPr>
          <w:p w:rsidR="00F50EB5" w:rsidRDefault="00F50EB5">
            <w:pPr>
              <w:jc w:val="left"/>
              <w:rPr>
                <w:rFonts w:ascii="宋体" w:hAnsi="宋体" w:cs="宋体"/>
                <w:color w:val="000000"/>
                <w:sz w:val="22"/>
              </w:rPr>
            </w:pPr>
          </w:p>
        </w:tc>
        <w:tc>
          <w:tcPr>
            <w:tcW w:w="1870"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5"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5"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45"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45"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45"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rPr>
          <w:rFonts w:ascii="宋体" w:hAnsi="宋体"/>
          <w:szCs w:val="21"/>
        </w:rPr>
        <w:sectPr w:rsidR="00F50EB5">
          <w:pgSz w:w="11906" w:h="16838"/>
          <w:pgMar w:top="1440" w:right="1803" w:bottom="1440" w:left="1803" w:header="851" w:footer="992" w:gutter="0"/>
          <w:cols w:space="0"/>
          <w:docGrid w:type="lines" w:linePitch="312"/>
        </w:sectPr>
      </w:pPr>
    </w:p>
    <w:p w:rsidR="00F50EB5" w:rsidRDefault="00613C76">
      <w:pPr>
        <w:pStyle w:val="1"/>
        <w:rPr>
          <w:rFonts w:ascii="仿宋_GB2312" w:eastAsia="仿宋_GB2312"/>
          <w:color w:val="000000" w:themeColor="text1"/>
        </w:rPr>
      </w:pPr>
      <w:r>
        <w:rPr>
          <w:rFonts w:ascii="仿宋_GB2312" w:eastAsia="仿宋_GB2312" w:hint="eastAsia"/>
          <w:color w:val="000000" w:themeColor="text1"/>
        </w:rPr>
        <w:t>第四章  车牌自动识别设备养护维修定额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1、本章适用于车牌自动识别设备养护及维修工作。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2、本章主要内容包括：车牌自动识别设备的养护类及维修类定额，其中养护类定额包括日常检查定额、定期维护定额、定期检测定额；维修类定额包括故障检测及维修定额。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F50EB5">
      <w:pPr>
        <w:pStyle w:val="11"/>
        <w:autoSpaceDE w:val="0"/>
        <w:autoSpaceDN w:val="0"/>
        <w:adjustRightInd w:val="0"/>
        <w:spacing w:line="360" w:lineRule="auto"/>
        <w:ind w:left="426" w:firstLineChars="0" w:firstLine="0"/>
        <w:jc w:val="left"/>
        <w:rPr>
          <w:rFonts w:ascii="仿宋_GB2312" w:eastAsia="仿宋_GB2312" w:hAnsi="宋体"/>
          <w:sz w:val="32"/>
          <w:szCs w:val="32"/>
          <w:highlight w:val="yellow"/>
        </w:rPr>
      </w:pPr>
    </w:p>
    <w:p w:rsidR="00F50EB5" w:rsidRDefault="00613C76">
      <w:pPr>
        <w:widowControl/>
        <w:jc w:val="left"/>
        <w:rPr>
          <w:rFonts w:ascii="仿宋_GB2312" w:eastAsia="仿宋_GB2312" w:hAnsiTheme="minorEastAsia"/>
          <w:b/>
          <w:sz w:val="36"/>
          <w:szCs w:val="36"/>
        </w:rPr>
      </w:pPr>
      <w:r>
        <w:rPr>
          <w:rFonts w:ascii="仿宋_GB2312" w:eastAsia="仿宋_GB2312" w:hAnsiTheme="minorEastAsia"/>
          <w:b/>
          <w:sz w:val="36"/>
          <w:szCs w:val="36"/>
        </w:rPr>
        <w:br w:type="page"/>
      </w:r>
    </w:p>
    <w:p w:rsidR="00F50EB5" w:rsidRDefault="00613C76">
      <w:pPr>
        <w:pStyle w:val="2"/>
        <w:rPr>
          <w:rFonts w:asciiTheme="minorEastAsia" w:eastAsiaTheme="minorEastAsia" w:hAnsiTheme="minorEastAsia" w:cs="华文仿宋"/>
          <w:kern w:val="0"/>
          <w:sz w:val="24"/>
          <w:szCs w:val="24"/>
        </w:rPr>
      </w:pPr>
      <w:r>
        <w:rPr>
          <w:rFonts w:ascii="仿宋_GB2312" w:eastAsia="仿宋_GB2312" w:hAnsiTheme="minorEastAsia" w:hint="eastAsia"/>
          <w:sz w:val="32"/>
        </w:rPr>
        <w:t>4-1养护类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4-1</w:t>
      </w:r>
      <w:r>
        <w:rPr>
          <w:rFonts w:ascii="黑体" w:eastAsia="黑体" w:hAnsi="黑体"/>
          <w:sz w:val="32"/>
          <w:szCs w:val="32"/>
        </w:rPr>
        <w:t>-1</w:t>
      </w:r>
      <w:r>
        <w:rPr>
          <w:rFonts w:ascii="黑体" w:eastAsia="黑体" w:hAnsi="黑体" w:hint="eastAsia"/>
          <w:sz w:val="32"/>
          <w:szCs w:val="32"/>
        </w:rPr>
        <w:t>车牌自动识别设备日常检查定额表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w:t>
      </w:r>
    </w:p>
    <w:p w:rsidR="00F50EB5" w:rsidRDefault="00613C76">
      <w:pPr>
        <w:numPr>
          <w:ilvl w:val="0"/>
          <w:numId w:val="4"/>
        </w:num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numPr>
          <w:ilvl w:val="0"/>
          <w:numId w:val="4"/>
        </w:num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信息上传、转发是否正常；</w:t>
      </w:r>
    </w:p>
    <w:p w:rsidR="00F50EB5" w:rsidRDefault="00613C76">
      <w:pPr>
        <w:numPr>
          <w:ilvl w:val="0"/>
          <w:numId w:val="4"/>
        </w:num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数据是否准确可靠。</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1"/>
        <w:gridCol w:w="889"/>
        <w:gridCol w:w="3066"/>
        <w:gridCol w:w="1063"/>
        <w:gridCol w:w="988"/>
        <w:gridCol w:w="1793"/>
      </w:tblGrid>
      <w:tr w:rsidR="00F50EB5">
        <w:trPr>
          <w:trHeight w:val="363"/>
        </w:trPr>
        <w:tc>
          <w:tcPr>
            <w:tcW w:w="531" w:type="dxa"/>
            <w:shd w:val="clear" w:color="auto" w:fill="auto"/>
            <w:vAlign w:val="center"/>
          </w:tcPr>
          <w:p w:rsidR="00F50EB5" w:rsidRDefault="00F50EB5">
            <w:pPr>
              <w:rPr>
                <w:rFonts w:ascii="宋体" w:hAnsi="宋体" w:cs="宋体"/>
                <w:color w:val="000000"/>
                <w:sz w:val="22"/>
              </w:rPr>
            </w:pPr>
          </w:p>
        </w:tc>
        <w:tc>
          <w:tcPr>
            <w:tcW w:w="889" w:type="dxa"/>
            <w:shd w:val="clear" w:color="auto" w:fill="auto"/>
            <w:vAlign w:val="center"/>
          </w:tcPr>
          <w:p w:rsidR="00F50EB5" w:rsidRDefault="00F50EB5">
            <w:pPr>
              <w:rPr>
                <w:rFonts w:ascii="宋体" w:hAnsi="宋体" w:cs="宋体"/>
                <w:color w:val="000000"/>
                <w:sz w:val="22"/>
              </w:rPr>
            </w:pPr>
          </w:p>
        </w:tc>
        <w:tc>
          <w:tcPr>
            <w:tcW w:w="3066" w:type="dxa"/>
            <w:shd w:val="clear" w:color="auto" w:fill="auto"/>
            <w:vAlign w:val="center"/>
          </w:tcPr>
          <w:p w:rsidR="00F50EB5" w:rsidRDefault="00F50EB5">
            <w:pPr>
              <w:jc w:val="center"/>
              <w:rPr>
                <w:rFonts w:ascii="宋体" w:hAnsi="宋体" w:cs="宋体"/>
                <w:color w:val="000000"/>
                <w:sz w:val="22"/>
              </w:rPr>
            </w:pPr>
          </w:p>
        </w:tc>
        <w:tc>
          <w:tcPr>
            <w:tcW w:w="1063" w:type="dxa"/>
            <w:shd w:val="clear" w:color="auto" w:fill="auto"/>
            <w:vAlign w:val="center"/>
          </w:tcPr>
          <w:p w:rsidR="00F50EB5" w:rsidRDefault="00F50EB5">
            <w:pPr>
              <w:rPr>
                <w:rFonts w:ascii="宋体" w:hAnsi="宋体" w:cs="宋体"/>
                <w:color w:val="000000"/>
                <w:sz w:val="22"/>
              </w:rPr>
            </w:pPr>
          </w:p>
        </w:tc>
        <w:tc>
          <w:tcPr>
            <w:tcW w:w="988" w:type="dxa"/>
            <w:shd w:val="clear" w:color="auto" w:fill="auto"/>
            <w:vAlign w:val="center"/>
          </w:tcPr>
          <w:p w:rsidR="00F50EB5" w:rsidRDefault="00F50EB5">
            <w:pPr>
              <w:rPr>
                <w:rFonts w:ascii="宋体" w:hAnsi="宋体" w:cs="宋体"/>
                <w:color w:val="000000"/>
                <w:sz w:val="22"/>
              </w:rPr>
            </w:pPr>
          </w:p>
        </w:tc>
        <w:tc>
          <w:tcPr>
            <w:tcW w:w="1793"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5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8"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9"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89"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center"/>
        <w:rPr>
          <w:rFonts w:ascii="宋体" w:hAnsi="宋体"/>
          <w:szCs w:val="21"/>
        </w:rPr>
      </w:pPr>
      <w:r>
        <w:rPr>
          <w:rFonts w:ascii="宋体" w:hAnsi="宋体"/>
          <w:szCs w:val="21"/>
        </w:rPr>
        <w:br w:type="page"/>
      </w:r>
      <w:r>
        <w:rPr>
          <w:rFonts w:ascii="黑体" w:eastAsia="黑体" w:hAnsi="黑体"/>
          <w:sz w:val="32"/>
          <w:szCs w:val="32"/>
        </w:rPr>
        <w:t>表</w:t>
      </w:r>
      <w:r>
        <w:rPr>
          <w:rFonts w:ascii="黑体" w:eastAsia="黑体" w:hAnsi="黑体" w:hint="eastAsia"/>
          <w:sz w:val="32"/>
          <w:szCs w:val="32"/>
        </w:rPr>
        <w:t>4-1-2车牌自动识别设备定期维护定额表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5"/>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检查设备外观完整性、设备工作运行环境是否满足规范要求；</w:t>
      </w:r>
    </w:p>
    <w:p w:rsidR="00F50EB5" w:rsidRDefault="00613C76">
      <w:pPr>
        <w:numPr>
          <w:ilvl w:val="0"/>
          <w:numId w:val="5"/>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车牌图像处理与识别功能调试、电源和通信模块养护、设备联动测试；</w:t>
      </w:r>
    </w:p>
    <w:p w:rsidR="00F50EB5" w:rsidRDefault="00613C76">
      <w:pPr>
        <w:numPr>
          <w:ilvl w:val="0"/>
          <w:numId w:val="5"/>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 xml:space="preserve">支撑结构养护、机箱外壳维护、机箱内部检修与清扫、抓拍摄像机养护、拍照补光灯清理。 </w:t>
      </w:r>
    </w:p>
    <w:p w:rsidR="00F50EB5" w:rsidRDefault="00613C76">
      <w:pPr>
        <w:numPr>
          <w:ilvl w:val="0"/>
          <w:numId w:val="5"/>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金属部件喷砂除锈。</w:t>
      </w:r>
      <w:r>
        <w:rPr>
          <w:rFonts w:ascii="楷体_GB2312" w:eastAsia="楷体_GB2312" w:hAnsi="宋体"/>
          <w:sz w:val="24"/>
          <w:szCs w:val="24"/>
        </w:rPr>
        <w:t xml:space="preserve"> </w:t>
      </w:r>
    </w:p>
    <w:p w:rsidR="00F50EB5" w:rsidRDefault="00F50EB5">
      <w:pPr>
        <w:autoSpaceDE w:val="0"/>
        <w:autoSpaceDN w:val="0"/>
        <w:adjustRightInd w:val="0"/>
        <w:spacing w:line="360" w:lineRule="auto"/>
        <w:ind w:leftChars="200" w:left="42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6"/>
        <w:gridCol w:w="677"/>
        <w:gridCol w:w="2042"/>
        <w:gridCol w:w="686"/>
        <w:gridCol w:w="808"/>
        <w:gridCol w:w="1177"/>
        <w:gridCol w:w="1103"/>
        <w:gridCol w:w="1311"/>
      </w:tblGrid>
      <w:tr w:rsidR="00F50EB5">
        <w:trPr>
          <w:trHeight w:val="408"/>
        </w:trPr>
        <w:tc>
          <w:tcPr>
            <w:tcW w:w="52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67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2042"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0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7"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3"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1"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1"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29.83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13.13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102.72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14.83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7.13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72.11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0.15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0.30 </w:t>
            </w:r>
          </w:p>
        </w:tc>
      </w:tr>
      <w:tr w:rsidR="00F50EB5">
        <w:trPr>
          <w:trHeight w:val="510"/>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0.05 </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0.10 </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1"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0.10 </w:t>
            </w:r>
          </w:p>
        </w:tc>
      </w:tr>
      <w:tr w:rsidR="00F50EB5">
        <w:trPr>
          <w:trHeight w:val="495"/>
        </w:trPr>
        <w:tc>
          <w:tcPr>
            <w:tcW w:w="52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7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1"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pPr>
        <w:widowControl/>
        <w:jc w:val="center"/>
        <w:rPr>
          <w:rFonts w:ascii="宋体" w:hAnsi="宋体"/>
          <w:szCs w:val="21"/>
        </w:rPr>
      </w:pPr>
      <w:r>
        <w:rPr>
          <w:rFonts w:ascii="黑体" w:eastAsia="黑体" w:hAnsi="黑体"/>
          <w:sz w:val="32"/>
          <w:szCs w:val="32"/>
        </w:rPr>
        <w:t>表</w:t>
      </w:r>
      <w:r>
        <w:rPr>
          <w:rFonts w:ascii="黑体" w:eastAsia="黑体" w:hAnsi="黑体" w:hint="eastAsia"/>
          <w:sz w:val="32"/>
          <w:szCs w:val="32"/>
        </w:rPr>
        <w:t>4-1-3车牌自动识别设备定期检测定额表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定期检测车牌识别正确率、防雷接地电阻、强电端子对机壳绝缘电阻。</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9"/>
        <w:gridCol w:w="919"/>
        <w:gridCol w:w="2760"/>
        <w:gridCol w:w="1099"/>
        <w:gridCol w:w="958"/>
        <w:gridCol w:w="2045"/>
      </w:tblGrid>
      <w:tr w:rsidR="00F50EB5">
        <w:trPr>
          <w:trHeight w:val="437"/>
        </w:trPr>
        <w:tc>
          <w:tcPr>
            <w:tcW w:w="549" w:type="dxa"/>
            <w:shd w:val="clear" w:color="auto" w:fill="auto"/>
            <w:vAlign w:val="center"/>
          </w:tcPr>
          <w:p w:rsidR="00F50EB5" w:rsidRDefault="00F50EB5">
            <w:pPr>
              <w:rPr>
                <w:rFonts w:ascii="宋体" w:hAnsi="宋体" w:cs="宋体"/>
                <w:color w:val="000000"/>
                <w:sz w:val="22"/>
              </w:rPr>
            </w:pPr>
          </w:p>
        </w:tc>
        <w:tc>
          <w:tcPr>
            <w:tcW w:w="919" w:type="dxa"/>
            <w:shd w:val="clear" w:color="auto" w:fill="auto"/>
            <w:vAlign w:val="center"/>
          </w:tcPr>
          <w:p w:rsidR="00F50EB5" w:rsidRDefault="00F50EB5">
            <w:pPr>
              <w:rPr>
                <w:rFonts w:ascii="宋体" w:hAnsi="宋体" w:cs="宋体"/>
                <w:color w:val="000000"/>
                <w:sz w:val="22"/>
              </w:rPr>
            </w:pPr>
          </w:p>
        </w:tc>
        <w:tc>
          <w:tcPr>
            <w:tcW w:w="2760" w:type="dxa"/>
            <w:shd w:val="clear" w:color="auto" w:fill="auto"/>
            <w:vAlign w:val="center"/>
          </w:tcPr>
          <w:p w:rsidR="00F50EB5" w:rsidRDefault="00F50EB5">
            <w:pPr>
              <w:jc w:val="center"/>
              <w:rPr>
                <w:rFonts w:ascii="宋体" w:hAnsi="宋体" w:cs="宋体"/>
                <w:color w:val="000000"/>
                <w:sz w:val="22"/>
              </w:rPr>
            </w:pPr>
          </w:p>
        </w:tc>
        <w:tc>
          <w:tcPr>
            <w:tcW w:w="1099" w:type="dxa"/>
            <w:shd w:val="clear" w:color="auto" w:fill="auto"/>
            <w:vAlign w:val="center"/>
          </w:tcPr>
          <w:p w:rsidR="00F50EB5" w:rsidRDefault="00F50EB5">
            <w:pPr>
              <w:rPr>
                <w:rFonts w:ascii="宋体" w:hAnsi="宋体" w:cs="宋体"/>
                <w:color w:val="000000"/>
                <w:sz w:val="22"/>
              </w:rPr>
            </w:pPr>
          </w:p>
        </w:tc>
        <w:tc>
          <w:tcPr>
            <w:tcW w:w="958" w:type="dxa"/>
            <w:shd w:val="clear" w:color="auto" w:fill="auto"/>
            <w:vAlign w:val="center"/>
          </w:tcPr>
          <w:p w:rsidR="00F50EB5" w:rsidRDefault="00F50EB5">
            <w:pPr>
              <w:rPr>
                <w:rFonts w:ascii="宋体" w:hAnsi="宋体" w:cs="宋体"/>
                <w:color w:val="000000"/>
                <w:sz w:val="22"/>
              </w:rPr>
            </w:pPr>
          </w:p>
        </w:tc>
        <w:tc>
          <w:tcPr>
            <w:tcW w:w="204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4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679"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9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5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04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4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79"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9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4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79"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9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135.16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77.00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57.55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1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0.77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1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19"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0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r>
      <w:tr w:rsidR="00F50EB5">
        <w:trPr>
          <w:trHeight w:val="495"/>
        </w:trPr>
        <w:tc>
          <w:tcPr>
            <w:tcW w:w="54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1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9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04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4-2 维修类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4-2-1车牌自动识别设备故障检测及简</w:t>
      </w:r>
      <w:proofErr w:type="gramStart"/>
      <w:r>
        <w:rPr>
          <w:rFonts w:ascii="黑体" w:eastAsia="黑体" w:hAnsi="黑体" w:hint="eastAsia"/>
          <w:sz w:val="32"/>
          <w:szCs w:val="32"/>
        </w:rPr>
        <w:t>修定</w:t>
      </w:r>
      <w:proofErr w:type="gramEnd"/>
      <w:r>
        <w:rPr>
          <w:rFonts w:ascii="黑体" w:eastAsia="黑体" w:hAnsi="黑体" w:hint="eastAsia"/>
          <w:sz w:val="32"/>
          <w:szCs w:val="32"/>
        </w:rPr>
        <w:t>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5"/>
        <w:gridCol w:w="864"/>
        <w:gridCol w:w="2977"/>
        <w:gridCol w:w="1032"/>
        <w:gridCol w:w="1201"/>
        <w:gridCol w:w="1741"/>
      </w:tblGrid>
      <w:tr w:rsidR="00F50EB5">
        <w:trPr>
          <w:trHeight w:val="448"/>
        </w:trPr>
        <w:tc>
          <w:tcPr>
            <w:tcW w:w="515" w:type="dxa"/>
            <w:shd w:val="clear" w:color="auto" w:fill="auto"/>
            <w:vAlign w:val="center"/>
          </w:tcPr>
          <w:p w:rsidR="00F50EB5" w:rsidRDefault="00F50EB5">
            <w:pPr>
              <w:jc w:val="left"/>
              <w:rPr>
                <w:rFonts w:ascii="宋体" w:hAnsi="宋体" w:cs="宋体"/>
                <w:color w:val="000000"/>
                <w:sz w:val="24"/>
                <w:szCs w:val="24"/>
              </w:rPr>
            </w:pPr>
          </w:p>
        </w:tc>
        <w:tc>
          <w:tcPr>
            <w:tcW w:w="864" w:type="dxa"/>
            <w:shd w:val="clear" w:color="auto" w:fill="auto"/>
            <w:vAlign w:val="center"/>
          </w:tcPr>
          <w:p w:rsidR="00F50EB5" w:rsidRDefault="00F50EB5">
            <w:pPr>
              <w:jc w:val="left"/>
              <w:rPr>
                <w:rFonts w:ascii="宋体" w:hAnsi="宋体" w:cs="宋体"/>
                <w:color w:val="000000"/>
                <w:sz w:val="24"/>
                <w:szCs w:val="24"/>
              </w:rPr>
            </w:pPr>
          </w:p>
        </w:tc>
        <w:tc>
          <w:tcPr>
            <w:tcW w:w="2977" w:type="dxa"/>
            <w:shd w:val="clear" w:color="auto" w:fill="auto"/>
            <w:vAlign w:val="center"/>
          </w:tcPr>
          <w:p w:rsidR="00F50EB5" w:rsidRDefault="00F50EB5">
            <w:pPr>
              <w:jc w:val="center"/>
              <w:rPr>
                <w:rFonts w:ascii="宋体" w:hAnsi="宋体" w:cs="宋体"/>
                <w:color w:val="000000"/>
                <w:sz w:val="24"/>
                <w:szCs w:val="24"/>
              </w:rPr>
            </w:pPr>
          </w:p>
        </w:tc>
        <w:tc>
          <w:tcPr>
            <w:tcW w:w="1032" w:type="dxa"/>
            <w:shd w:val="clear" w:color="auto" w:fill="auto"/>
            <w:vAlign w:val="center"/>
          </w:tcPr>
          <w:p w:rsidR="00F50EB5" w:rsidRDefault="00F50EB5">
            <w:pPr>
              <w:jc w:val="left"/>
              <w:rPr>
                <w:rFonts w:ascii="宋体" w:hAnsi="宋体" w:cs="宋体"/>
                <w:color w:val="000000"/>
                <w:sz w:val="24"/>
                <w:szCs w:val="24"/>
              </w:rPr>
            </w:pPr>
          </w:p>
        </w:tc>
        <w:tc>
          <w:tcPr>
            <w:tcW w:w="1201" w:type="dxa"/>
            <w:shd w:val="clear" w:color="auto" w:fill="auto"/>
            <w:vAlign w:val="center"/>
          </w:tcPr>
          <w:p w:rsidR="00F50EB5" w:rsidRDefault="00F50EB5">
            <w:pPr>
              <w:jc w:val="left"/>
              <w:rPr>
                <w:rFonts w:ascii="宋体" w:hAnsi="宋体" w:cs="宋体"/>
                <w:color w:val="000000"/>
                <w:sz w:val="24"/>
                <w:szCs w:val="24"/>
              </w:rPr>
            </w:pPr>
          </w:p>
        </w:tc>
        <w:tc>
          <w:tcPr>
            <w:tcW w:w="174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4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54.89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27.00 </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1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27.89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0.27 </w:t>
            </w:r>
          </w:p>
        </w:tc>
      </w:tr>
      <w:tr w:rsidR="00F50EB5">
        <w:trPr>
          <w:trHeight w:val="495"/>
        </w:trPr>
        <w:tc>
          <w:tcPr>
            <w:tcW w:w="51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1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Theme="minorEastAsia" w:eastAsiaTheme="minorEastAsia" w:hAnsiTheme="minorEastAsia" w:cs="华文仿宋"/>
          <w:kern w:val="0"/>
          <w:szCs w:val="21"/>
        </w:rPr>
      </w:pPr>
    </w:p>
    <w:p w:rsidR="00F50EB5" w:rsidRDefault="00613C76">
      <w:pPr>
        <w:widowControl/>
        <w:jc w:val="left"/>
        <w:rPr>
          <w:rFonts w:ascii="黑体" w:eastAsia="黑体" w:hAnsi="黑体"/>
          <w:sz w:val="32"/>
          <w:szCs w:val="32"/>
        </w:rPr>
      </w:pPr>
      <w:r>
        <w:rPr>
          <w:rFonts w:ascii="黑体" w:eastAsia="黑体" w:hAnsi="黑体"/>
          <w:sz w:val="32"/>
          <w:szCs w:val="32"/>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4-2</w:t>
      </w:r>
      <w:r>
        <w:rPr>
          <w:rFonts w:ascii="黑体" w:eastAsia="黑体" w:hAnsi="黑体"/>
          <w:sz w:val="32"/>
          <w:szCs w:val="32"/>
        </w:rPr>
        <w:t>-</w:t>
      </w:r>
      <w:r>
        <w:rPr>
          <w:rFonts w:ascii="黑体" w:eastAsia="黑体" w:hAnsi="黑体" w:hint="eastAsia"/>
          <w:sz w:val="32"/>
          <w:szCs w:val="32"/>
        </w:rPr>
        <w:t>2车牌自动识别设备更换易损易耗件定额表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为保障设备外观完整性更换和维修设备缺失或损毁的各种耗材和易损件。</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6"/>
        <w:gridCol w:w="882"/>
        <w:gridCol w:w="2352"/>
        <w:gridCol w:w="1127"/>
        <w:gridCol w:w="1152"/>
        <w:gridCol w:w="2291"/>
      </w:tblGrid>
      <w:tr w:rsidR="00F50EB5">
        <w:trPr>
          <w:trHeight w:val="413"/>
        </w:trPr>
        <w:tc>
          <w:tcPr>
            <w:tcW w:w="526" w:type="dxa"/>
            <w:shd w:val="clear" w:color="auto" w:fill="auto"/>
            <w:vAlign w:val="center"/>
          </w:tcPr>
          <w:p w:rsidR="00F50EB5" w:rsidRDefault="00F50EB5">
            <w:pPr>
              <w:jc w:val="left"/>
              <w:rPr>
                <w:rFonts w:ascii="宋体" w:hAnsi="宋体" w:cs="宋体"/>
                <w:color w:val="000000"/>
                <w:sz w:val="24"/>
                <w:szCs w:val="24"/>
              </w:rPr>
            </w:pPr>
          </w:p>
        </w:tc>
        <w:tc>
          <w:tcPr>
            <w:tcW w:w="882" w:type="dxa"/>
            <w:shd w:val="clear" w:color="auto" w:fill="auto"/>
            <w:vAlign w:val="center"/>
          </w:tcPr>
          <w:p w:rsidR="00F50EB5" w:rsidRDefault="00F50EB5">
            <w:pPr>
              <w:jc w:val="left"/>
              <w:rPr>
                <w:rFonts w:ascii="宋体" w:hAnsi="宋体" w:cs="宋体"/>
                <w:color w:val="000000"/>
                <w:sz w:val="24"/>
                <w:szCs w:val="24"/>
              </w:rPr>
            </w:pPr>
          </w:p>
        </w:tc>
        <w:tc>
          <w:tcPr>
            <w:tcW w:w="2352" w:type="dxa"/>
            <w:shd w:val="clear" w:color="auto" w:fill="auto"/>
            <w:vAlign w:val="center"/>
          </w:tcPr>
          <w:p w:rsidR="00F50EB5" w:rsidRDefault="00F50EB5">
            <w:pPr>
              <w:jc w:val="left"/>
              <w:rPr>
                <w:rFonts w:ascii="宋体" w:hAnsi="宋体" w:cs="宋体"/>
                <w:color w:val="000000"/>
                <w:sz w:val="24"/>
                <w:szCs w:val="24"/>
              </w:rPr>
            </w:pPr>
          </w:p>
        </w:tc>
        <w:tc>
          <w:tcPr>
            <w:tcW w:w="1127" w:type="dxa"/>
            <w:shd w:val="clear" w:color="auto" w:fill="auto"/>
            <w:vAlign w:val="center"/>
          </w:tcPr>
          <w:p w:rsidR="00F50EB5" w:rsidRDefault="00F50EB5">
            <w:pPr>
              <w:jc w:val="left"/>
              <w:rPr>
                <w:rFonts w:ascii="宋体" w:hAnsi="宋体" w:cs="宋体"/>
                <w:color w:val="000000"/>
                <w:sz w:val="24"/>
                <w:szCs w:val="24"/>
              </w:rPr>
            </w:pPr>
          </w:p>
        </w:tc>
        <w:tc>
          <w:tcPr>
            <w:tcW w:w="3443"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2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23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2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9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2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3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2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2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14.34</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6.00</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1.61</w:t>
            </w:r>
          </w:p>
        </w:tc>
      </w:tr>
      <w:tr w:rsidR="00F50EB5">
        <w:trPr>
          <w:trHeight w:val="495"/>
        </w:trPr>
        <w:tc>
          <w:tcPr>
            <w:tcW w:w="52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6.73</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0.06</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2" w:type="dxa"/>
            <w:vMerge w:val="restart"/>
            <w:tcBorders>
              <w:top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2"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82"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82"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82"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2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8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0.02</w:t>
            </w:r>
          </w:p>
        </w:tc>
      </w:tr>
      <w:tr w:rsidR="00F50EB5">
        <w:trPr>
          <w:trHeight w:val="495"/>
        </w:trPr>
        <w:tc>
          <w:tcPr>
            <w:tcW w:w="52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8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9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0.80</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widowControl/>
        <w:jc w:val="left"/>
      </w:pPr>
    </w:p>
    <w:p w:rsidR="00F50EB5" w:rsidRDefault="00613C76">
      <w:pPr>
        <w:widowControl/>
        <w:jc w:val="left"/>
        <w:rPr>
          <w:rFonts w:ascii="仿宋_GB2312" w:eastAsia="仿宋_GB2312" w:hAnsiTheme="minorEastAsia"/>
          <w:b/>
          <w:sz w:val="36"/>
          <w:szCs w:val="36"/>
        </w:rPr>
      </w:pPr>
      <w:r>
        <w:rPr>
          <w:rFonts w:ascii="仿宋_GB2312" w:eastAsia="仿宋_GB2312" w:hAnsiTheme="minorEastAsia"/>
          <w:b/>
          <w:sz w:val="36"/>
          <w:szCs w:val="36"/>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4-2</w:t>
      </w:r>
      <w:r>
        <w:rPr>
          <w:rFonts w:ascii="黑体" w:eastAsia="黑体" w:hAnsi="黑体"/>
          <w:sz w:val="32"/>
          <w:szCs w:val="32"/>
        </w:rPr>
        <w:t>-</w:t>
      </w:r>
      <w:r>
        <w:rPr>
          <w:rFonts w:ascii="黑体" w:eastAsia="黑体" w:hAnsi="黑体" w:hint="eastAsia"/>
          <w:sz w:val="32"/>
          <w:szCs w:val="32"/>
        </w:rPr>
        <w:t>3车牌自动识别设备更换机箱定额表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4"/>
        <w:gridCol w:w="928"/>
        <w:gridCol w:w="2579"/>
        <w:gridCol w:w="1109"/>
        <w:gridCol w:w="1290"/>
        <w:gridCol w:w="1870"/>
      </w:tblGrid>
      <w:tr w:rsidR="00F50EB5">
        <w:trPr>
          <w:trHeight w:val="410"/>
        </w:trPr>
        <w:tc>
          <w:tcPr>
            <w:tcW w:w="554" w:type="dxa"/>
            <w:shd w:val="clear" w:color="auto" w:fill="auto"/>
            <w:vAlign w:val="center"/>
          </w:tcPr>
          <w:p w:rsidR="00F50EB5" w:rsidRDefault="00F50EB5">
            <w:pPr>
              <w:jc w:val="left"/>
              <w:rPr>
                <w:rFonts w:ascii="宋体" w:hAnsi="宋体" w:cs="宋体"/>
                <w:color w:val="000000"/>
                <w:sz w:val="24"/>
                <w:szCs w:val="24"/>
              </w:rPr>
            </w:pPr>
          </w:p>
        </w:tc>
        <w:tc>
          <w:tcPr>
            <w:tcW w:w="928" w:type="dxa"/>
            <w:shd w:val="clear" w:color="auto" w:fill="auto"/>
            <w:vAlign w:val="center"/>
          </w:tcPr>
          <w:p w:rsidR="00F50EB5" w:rsidRDefault="00F50EB5">
            <w:pPr>
              <w:jc w:val="left"/>
              <w:rPr>
                <w:rFonts w:ascii="宋体" w:hAnsi="宋体" w:cs="宋体"/>
                <w:color w:val="000000"/>
                <w:sz w:val="24"/>
                <w:szCs w:val="24"/>
              </w:rPr>
            </w:pPr>
          </w:p>
        </w:tc>
        <w:tc>
          <w:tcPr>
            <w:tcW w:w="2579" w:type="dxa"/>
            <w:shd w:val="clear" w:color="auto" w:fill="auto"/>
            <w:vAlign w:val="center"/>
          </w:tcPr>
          <w:p w:rsidR="00F50EB5" w:rsidRDefault="00F50EB5">
            <w:pPr>
              <w:jc w:val="left"/>
              <w:rPr>
                <w:rFonts w:ascii="宋体" w:hAnsi="宋体" w:cs="宋体"/>
                <w:color w:val="000000"/>
                <w:sz w:val="24"/>
                <w:szCs w:val="24"/>
              </w:rPr>
            </w:pPr>
          </w:p>
        </w:tc>
        <w:tc>
          <w:tcPr>
            <w:tcW w:w="1109" w:type="dxa"/>
            <w:shd w:val="clear" w:color="auto" w:fill="auto"/>
            <w:vAlign w:val="center"/>
          </w:tcPr>
          <w:p w:rsidR="00F50EB5" w:rsidRDefault="00F50EB5">
            <w:pPr>
              <w:jc w:val="left"/>
              <w:rPr>
                <w:rFonts w:ascii="宋体" w:hAnsi="宋体" w:cs="宋体"/>
                <w:color w:val="000000"/>
                <w:sz w:val="24"/>
                <w:szCs w:val="24"/>
              </w:rPr>
            </w:pPr>
          </w:p>
        </w:tc>
        <w:tc>
          <w:tcPr>
            <w:tcW w:w="1290" w:type="dxa"/>
            <w:shd w:val="clear" w:color="auto" w:fill="auto"/>
            <w:vAlign w:val="center"/>
          </w:tcPr>
          <w:p w:rsidR="00F50EB5" w:rsidRDefault="00F50EB5">
            <w:pPr>
              <w:jc w:val="left"/>
              <w:rPr>
                <w:rFonts w:ascii="宋体" w:hAnsi="宋体" w:cs="宋体"/>
                <w:color w:val="000000"/>
                <w:sz w:val="24"/>
                <w:szCs w:val="24"/>
              </w:rPr>
            </w:pPr>
          </w:p>
        </w:tc>
        <w:tc>
          <w:tcPr>
            <w:tcW w:w="1870"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0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7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0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508.36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357.75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车牌自动识别设备机箱</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BC075</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left"/>
        <w:rPr>
          <w:rFonts w:asciiTheme="minorEastAsia" w:eastAsiaTheme="minorEastAsia" w:hAnsiTheme="minorEastAsia" w:cs="华文仿宋"/>
          <w:kern w:val="0"/>
          <w:szCs w:val="21"/>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4-2-4车牌自动识别设备安、拆定额表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拆除、安装车牌自动识别设备。</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25" w:type="dxa"/>
        <w:tblLayout w:type="fixed"/>
        <w:tblCellMar>
          <w:top w:w="15" w:type="dxa"/>
          <w:left w:w="15" w:type="dxa"/>
          <w:bottom w:w="15" w:type="dxa"/>
          <w:right w:w="15" w:type="dxa"/>
        </w:tblCellMar>
        <w:tblLook w:val="04A0"/>
      </w:tblPr>
      <w:tblGrid>
        <w:gridCol w:w="530"/>
        <w:gridCol w:w="718"/>
        <w:gridCol w:w="2220"/>
        <w:gridCol w:w="973"/>
        <w:gridCol w:w="962"/>
        <w:gridCol w:w="1469"/>
        <w:gridCol w:w="1453"/>
      </w:tblGrid>
      <w:tr w:rsidR="00F50EB5">
        <w:trPr>
          <w:trHeight w:val="382"/>
        </w:trPr>
        <w:tc>
          <w:tcPr>
            <w:tcW w:w="53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1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22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73"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6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6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5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3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7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22"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车牌自动识别设备安、拆</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390.75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1029.67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100.00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290.14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579.06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5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1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5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4-2-5车牌自动识别设备更换设备支撑结构定额表</w:t>
      </w:r>
    </w:p>
    <w:p w:rsidR="00F50EB5" w:rsidRDefault="00613C76" w:rsidP="00A56BEA">
      <w:pPr>
        <w:spacing w:afterLines="25"/>
        <w:jc w:val="left"/>
        <w:outlineLvl w:val="2"/>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1、拆除旧标志破损支撑结构；2、 挖基、回填；3、钢筋及混凝土基础的全部工作； 4、安装标志支撑结构。</w:t>
      </w:r>
    </w:p>
    <w:tbl>
      <w:tblPr>
        <w:tblW w:w="8330" w:type="dxa"/>
        <w:tblLayout w:type="fixed"/>
        <w:tblCellMar>
          <w:top w:w="15" w:type="dxa"/>
          <w:left w:w="15" w:type="dxa"/>
          <w:bottom w:w="15" w:type="dxa"/>
          <w:right w:w="15" w:type="dxa"/>
        </w:tblCellMar>
        <w:tblLook w:val="04A0"/>
      </w:tblPr>
      <w:tblGrid>
        <w:gridCol w:w="337"/>
        <w:gridCol w:w="395"/>
        <w:gridCol w:w="1430"/>
        <w:gridCol w:w="585"/>
        <w:gridCol w:w="582"/>
        <w:gridCol w:w="692"/>
        <w:gridCol w:w="818"/>
        <w:gridCol w:w="1000"/>
        <w:gridCol w:w="802"/>
        <w:gridCol w:w="692"/>
        <w:gridCol w:w="997"/>
      </w:tblGrid>
      <w:tr w:rsidR="00F50EB5">
        <w:trPr>
          <w:trHeight w:val="662"/>
        </w:trPr>
        <w:tc>
          <w:tcPr>
            <w:tcW w:w="337"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395" w:type="dxa"/>
            <w:tcBorders>
              <w:bottom w:val="single" w:sz="12" w:space="0" w:color="auto"/>
            </w:tcBorders>
            <w:shd w:val="clear" w:color="auto" w:fill="auto"/>
            <w:vAlign w:val="center"/>
          </w:tcPr>
          <w:p w:rsidR="00F50EB5" w:rsidRDefault="00F50EB5">
            <w:pPr>
              <w:jc w:val="left"/>
              <w:rPr>
                <w:rFonts w:ascii="宋体" w:hAnsi="宋体" w:cs="宋体"/>
                <w:color w:val="000000"/>
                <w:sz w:val="28"/>
                <w:szCs w:val="28"/>
              </w:rPr>
            </w:pPr>
          </w:p>
        </w:tc>
        <w:tc>
          <w:tcPr>
            <w:tcW w:w="1430"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585"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582"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692"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818" w:type="dxa"/>
            <w:tcBorders>
              <w:bottom w:val="single" w:sz="12" w:space="0" w:color="auto"/>
            </w:tcBorders>
            <w:shd w:val="clear" w:color="auto" w:fill="auto"/>
            <w:vAlign w:val="center"/>
          </w:tcPr>
          <w:p w:rsidR="00F50EB5" w:rsidRDefault="00F50EB5">
            <w:pPr>
              <w:jc w:val="center"/>
              <w:rPr>
                <w:rFonts w:ascii="宋体" w:hAnsi="宋体" w:cs="宋体"/>
                <w:color w:val="000000"/>
                <w:sz w:val="28"/>
                <w:szCs w:val="28"/>
              </w:rPr>
            </w:pPr>
          </w:p>
        </w:tc>
        <w:tc>
          <w:tcPr>
            <w:tcW w:w="1000"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802" w:type="dxa"/>
            <w:tcBorders>
              <w:bottom w:val="single" w:sz="12" w:space="0" w:color="auto"/>
            </w:tcBorders>
            <w:shd w:val="clear" w:color="auto" w:fill="auto"/>
            <w:vAlign w:val="center"/>
          </w:tcPr>
          <w:p w:rsidR="00F50EB5" w:rsidRDefault="00F50EB5">
            <w:pPr>
              <w:rPr>
                <w:rFonts w:ascii="宋体" w:hAnsi="宋体" w:cs="宋体"/>
                <w:color w:val="000000"/>
                <w:sz w:val="24"/>
                <w:szCs w:val="24"/>
              </w:rPr>
            </w:pPr>
          </w:p>
        </w:tc>
        <w:tc>
          <w:tcPr>
            <w:tcW w:w="1689"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单位：表列单位</w:t>
            </w:r>
          </w:p>
        </w:tc>
      </w:tr>
      <w:tr w:rsidR="00F50EB5">
        <w:trPr>
          <w:trHeight w:val="495"/>
        </w:trPr>
        <w:tc>
          <w:tcPr>
            <w:tcW w:w="337"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825"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8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001" w:type="dxa"/>
            <w:gridSpan w:val="6"/>
            <w:tcBorders>
              <w:top w:val="single" w:sz="12"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495"/>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491" w:type="dxa"/>
            <w:gridSpan w:val="4"/>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w:t>
            </w:r>
          </w:p>
        </w:tc>
      </w:tr>
      <w:tr w:rsidR="00F50EB5">
        <w:trPr>
          <w:trHeight w:val="420"/>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F50EB5">
        <w:trPr>
          <w:trHeight w:val="375"/>
        </w:trPr>
        <w:tc>
          <w:tcPr>
            <w:tcW w:w="337"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1868.39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1248.16 </w:t>
            </w:r>
          </w:p>
        </w:tc>
      </w:tr>
      <w:tr w:rsidR="00F50EB5">
        <w:trPr>
          <w:trHeight w:val="375"/>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525.00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375"/>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33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1338.19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892.96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5.25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0.001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1.025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0.004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0.007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3.417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3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97" w:type="dxa"/>
            <w:tcBorders>
              <w:top w:val="single" w:sz="4" w:space="0" w:color="auto"/>
              <w:left w:val="single" w:sz="4" w:space="0" w:color="auto"/>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50"/>
        </w:trPr>
        <w:tc>
          <w:tcPr>
            <w:tcW w:w="337"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395"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43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18"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1000"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997" w:type="dxa"/>
            <w:tcBorders>
              <w:top w:val="single" w:sz="4" w:space="0" w:color="auto"/>
              <w:left w:val="single" w:sz="4" w:space="0" w:color="auto"/>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11"/>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F50EB5">
      <w:pPr>
        <w:autoSpaceDE w:val="0"/>
        <w:autoSpaceDN w:val="0"/>
        <w:adjustRightInd w:val="0"/>
        <w:spacing w:line="360" w:lineRule="auto"/>
        <w:jc w:val="center"/>
        <w:rPr>
          <w:rFonts w:ascii="黑体" w:eastAsia="黑体" w:hAnsi="黑体"/>
          <w:sz w:val="32"/>
          <w:szCs w:val="32"/>
        </w:r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4-2-6车牌自动识别设备维修</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 xml:space="preserve"> 修复或更换拍不满足功能要求的抓拍摄像机，使其能够清晰抓拍图像。</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7"/>
        <w:gridCol w:w="934"/>
        <w:gridCol w:w="2919"/>
        <w:gridCol w:w="1117"/>
        <w:gridCol w:w="1194"/>
        <w:gridCol w:w="1609"/>
      </w:tblGrid>
      <w:tr w:rsidR="00F50EB5">
        <w:trPr>
          <w:trHeight w:val="412"/>
        </w:trPr>
        <w:tc>
          <w:tcPr>
            <w:tcW w:w="557" w:type="dxa"/>
            <w:shd w:val="clear" w:color="auto" w:fill="auto"/>
            <w:vAlign w:val="center"/>
          </w:tcPr>
          <w:p w:rsidR="00F50EB5" w:rsidRDefault="00F50EB5">
            <w:pPr>
              <w:jc w:val="left"/>
              <w:rPr>
                <w:rFonts w:ascii="宋体" w:hAnsi="宋体" w:cs="宋体"/>
                <w:color w:val="000000"/>
                <w:sz w:val="24"/>
                <w:szCs w:val="24"/>
              </w:rPr>
            </w:pPr>
          </w:p>
        </w:tc>
        <w:tc>
          <w:tcPr>
            <w:tcW w:w="934" w:type="dxa"/>
            <w:shd w:val="clear" w:color="auto" w:fill="auto"/>
            <w:vAlign w:val="center"/>
          </w:tcPr>
          <w:p w:rsidR="00F50EB5" w:rsidRDefault="00F50EB5">
            <w:pPr>
              <w:jc w:val="left"/>
              <w:rPr>
                <w:rFonts w:ascii="宋体" w:hAnsi="宋体" w:cs="宋体"/>
                <w:color w:val="000000"/>
                <w:sz w:val="24"/>
                <w:szCs w:val="24"/>
              </w:rPr>
            </w:pPr>
          </w:p>
        </w:tc>
        <w:tc>
          <w:tcPr>
            <w:tcW w:w="2919" w:type="dxa"/>
            <w:shd w:val="clear" w:color="auto" w:fill="auto"/>
            <w:vAlign w:val="center"/>
          </w:tcPr>
          <w:p w:rsidR="00F50EB5" w:rsidRDefault="00F50EB5">
            <w:pPr>
              <w:jc w:val="left"/>
              <w:rPr>
                <w:rFonts w:ascii="宋体" w:hAnsi="宋体" w:cs="宋体"/>
                <w:color w:val="000000"/>
                <w:sz w:val="24"/>
                <w:szCs w:val="24"/>
              </w:rPr>
            </w:pPr>
          </w:p>
        </w:tc>
        <w:tc>
          <w:tcPr>
            <w:tcW w:w="1117" w:type="dxa"/>
            <w:shd w:val="clear" w:color="auto" w:fill="auto"/>
            <w:vAlign w:val="center"/>
          </w:tcPr>
          <w:p w:rsidR="00F50EB5" w:rsidRDefault="00F50EB5">
            <w:pPr>
              <w:jc w:val="left"/>
              <w:rPr>
                <w:rFonts w:ascii="宋体" w:hAnsi="宋体" w:cs="宋体"/>
                <w:color w:val="000000"/>
                <w:sz w:val="24"/>
                <w:szCs w:val="24"/>
              </w:rPr>
            </w:pPr>
          </w:p>
        </w:tc>
        <w:tc>
          <w:tcPr>
            <w:tcW w:w="1194" w:type="dxa"/>
            <w:shd w:val="clear" w:color="auto" w:fill="auto"/>
            <w:vAlign w:val="center"/>
          </w:tcPr>
          <w:p w:rsidR="00F50EB5" w:rsidRDefault="00F50EB5">
            <w:pPr>
              <w:jc w:val="left"/>
              <w:rPr>
                <w:rFonts w:ascii="宋体" w:hAnsi="宋体" w:cs="宋体"/>
                <w:color w:val="000000"/>
                <w:sz w:val="24"/>
                <w:szCs w:val="24"/>
              </w:rPr>
            </w:pPr>
          </w:p>
        </w:tc>
        <w:tc>
          <w:tcPr>
            <w:tcW w:w="160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5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更换摄像机</w:t>
            </w:r>
          </w:p>
        </w:tc>
      </w:tr>
      <w:tr w:rsidR="00F50EB5">
        <w:trPr>
          <w:trHeight w:val="495"/>
        </w:trPr>
        <w:tc>
          <w:tcPr>
            <w:tcW w:w="55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423.79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151.00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272.18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激光传感器</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BC078</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r>
      <w:tr w:rsidR="00F50EB5">
        <w:trPr>
          <w:trHeight w:val="495"/>
        </w:trPr>
        <w:tc>
          <w:tcPr>
            <w:tcW w:w="55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4-2-7车牌自动识别设备更换补光灯定额表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修复或更换拍照补光灯，使其满足功能要求。</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7"/>
        <w:gridCol w:w="934"/>
        <w:gridCol w:w="2919"/>
        <w:gridCol w:w="1117"/>
        <w:gridCol w:w="1194"/>
        <w:gridCol w:w="1609"/>
      </w:tblGrid>
      <w:tr w:rsidR="00F50EB5">
        <w:trPr>
          <w:trHeight w:val="447"/>
        </w:trPr>
        <w:tc>
          <w:tcPr>
            <w:tcW w:w="557" w:type="dxa"/>
            <w:shd w:val="clear" w:color="auto" w:fill="auto"/>
            <w:vAlign w:val="center"/>
          </w:tcPr>
          <w:p w:rsidR="00F50EB5" w:rsidRDefault="00F50EB5">
            <w:pPr>
              <w:jc w:val="left"/>
              <w:rPr>
                <w:rFonts w:ascii="宋体" w:hAnsi="宋体" w:cs="宋体"/>
                <w:color w:val="000000"/>
                <w:sz w:val="24"/>
                <w:szCs w:val="24"/>
              </w:rPr>
            </w:pPr>
          </w:p>
        </w:tc>
        <w:tc>
          <w:tcPr>
            <w:tcW w:w="934" w:type="dxa"/>
            <w:shd w:val="clear" w:color="auto" w:fill="auto"/>
            <w:vAlign w:val="center"/>
          </w:tcPr>
          <w:p w:rsidR="00F50EB5" w:rsidRDefault="00F50EB5">
            <w:pPr>
              <w:jc w:val="left"/>
              <w:rPr>
                <w:rFonts w:ascii="宋体" w:hAnsi="宋体" w:cs="宋体"/>
                <w:color w:val="000000"/>
                <w:sz w:val="24"/>
                <w:szCs w:val="24"/>
              </w:rPr>
            </w:pPr>
          </w:p>
        </w:tc>
        <w:tc>
          <w:tcPr>
            <w:tcW w:w="2919" w:type="dxa"/>
            <w:shd w:val="clear" w:color="auto" w:fill="auto"/>
            <w:vAlign w:val="center"/>
          </w:tcPr>
          <w:p w:rsidR="00F50EB5" w:rsidRDefault="00F50EB5">
            <w:pPr>
              <w:jc w:val="left"/>
              <w:rPr>
                <w:rFonts w:ascii="宋体" w:hAnsi="宋体" w:cs="宋体"/>
                <w:color w:val="000000"/>
                <w:sz w:val="24"/>
                <w:szCs w:val="24"/>
              </w:rPr>
            </w:pPr>
          </w:p>
        </w:tc>
        <w:tc>
          <w:tcPr>
            <w:tcW w:w="1117" w:type="dxa"/>
            <w:shd w:val="clear" w:color="auto" w:fill="auto"/>
            <w:vAlign w:val="center"/>
          </w:tcPr>
          <w:p w:rsidR="00F50EB5" w:rsidRDefault="00F50EB5">
            <w:pPr>
              <w:jc w:val="left"/>
              <w:rPr>
                <w:rFonts w:ascii="宋体" w:hAnsi="宋体" w:cs="宋体"/>
                <w:color w:val="000000"/>
                <w:sz w:val="24"/>
                <w:szCs w:val="24"/>
              </w:rPr>
            </w:pPr>
          </w:p>
        </w:tc>
        <w:tc>
          <w:tcPr>
            <w:tcW w:w="1194" w:type="dxa"/>
            <w:shd w:val="clear" w:color="auto" w:fill="auto"/>
            <w:vAlign w:val="center"/>
          </w:tcPr>
          <w:p w:rsidR="00F50EB5" w:rsidRDefault="00F50EB5">
            <w:pPr>
              <w:jc w:val="left"/>
              <w:rPr>
                <w:rFonts w:ascii="宋体" w:hAnsi="宋体" w:cs="宋体"/>
                <w:color w:val="000000"/>
                <w:sz w:val="24"/>
                <w:szCs w:val="24"/>
              </w:rPr>
            </w:pPr>
          </w:p>
        </w:tc>
        <w:tc>
          <w:tcPr>
            <w:tcW w:w="160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5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0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更换补光灯</w:t>
            </w:r>
          </w:p>
        </w:tc>
      </w:tr>
      <w:tr w:rsidR="00F50EB5">
        <w:trPr>
          <w:trHeight w:val="495"/>
        </w:trPr>
        <w:tc>
          <w:tcPr>
            <w:tcW w:w="55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46.33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16.00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29.72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0.16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补光灯</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BC079</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0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0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4-2-8车牌自动识别设备更换后台处理设备定额表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修复或更换不满足要求的电源和通信模块、工控机等。</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23" w:type="dxa"/>
        <w:tblLayout w:type="fixed"/>
        <w:tblCellMar>
          <w:top w:w="15" w:type="dxa"/>
          <w:left w:w="15" w:type="dxa"/>
          <w:bottom w:w="15" w:type="dxa"/>
          <w:right w:w="15" w:type="dxa"/>
        </w:tblCellMar>
        <w:tblLook w:val="04A0"/>
      </w:tblPr>
      <w:tblGrid>
        <w:gridCol w:w="509"/>
        <w:gridCol w:w="855"/>
        <w:gridCol w:w="2020"/>
        <w:gridCol w:w="676"/>
        <w:gridCol w:w="735"/>
        <w:gridCol w:w="1176"/>
        <w:gridCol w:w="1152"/>
        <w:gridCol w:w="1200"/>
      </w:tblGrid>
      <w:tr w:rsidR="00F50EB5">
        <w:trPr>
          <w:trHeight w:val="358"/>
        </w:trPr>
        <w:tc>
          <w:tcPr>
            <w:tcW w:w="50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5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020"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7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3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176"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2352"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0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87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28"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450"/>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r>
      <w:tr w:rsidR="00F50EB5">
        <w:trPr>
          <w:trHeight w:val="375"/>
        </w:trPr>
        <w:tc>
          <w:tcPr>
            <w:tcW w:w="50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114.76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55.10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trPr>
          <w:trHeight w:val="375"/>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57.00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27.00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375"/>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57.15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27.49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0.57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0.27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BC080</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BC081</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c>
          <w:tcPr>
            <w:tcW w:w="120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0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5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200"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4-2-9车牌自动识别设备更换供电线缆（机箱-变压器）定额表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更换损坏供电线</w:t>
      </w:r>
      <w:proofErr w:type="gramStart"/>
      <w:r>
        <w:rPr>
          <w:rFonts w:ascii="楷体_GB2312" w:eastAsia="楷体_GB2312" w:hAnsi="宋体" w:hint="eastAsia"/>
          <w:sz w:val="24"/>
          <w:szCs w:val="24"/>
        </w:rPr>
        <w:t>缆</w:t>
      </w:r>
      <w:proofErr w:type="gramEnd"/>
      <w:r>
        <w:rPr>
          <w:rFonts w:ascii="楷体_GB2312" w:eastAsia="楷体_GB2312" w:hAnsi="宋体" w:hint="eastAsia"/>
          <w:sz w:val="24"/>
          <w:szCs w:val="24"/>
        </w:rPr>
        <w:t>，（机箱-变压器）</w:t>
      </w:r>
    </w:p>
    <w:p w:rsidR="00F50EB5" w:rsidRDefault="00F50EB5">
      <w:pPr>
        <w:autoSpaceDE w:val="0"/>
        <w:autoSpaceDN w:val="0"/>
        <w:adjustRightInd w:val="0"/>
        <w:spacing w:line="360" w:lineRule="auto"/>
        <w:jc w:val="left"/>
        <w:rPr>
          <w:rFonts w:asciiTheme="minorEastAsia" w:eastAsiaTheme="minorEastAsia" w:hAnsiTheme="minorEastAsia" w:cs="华文仿宋"/>
          <w:kern w:val="0"/>
          <w:szCs w:val="21"/>
        </w:rPr>
      </w:pPr>
    </w:p>
    <w:tbl>
      <w:tblPr>
        <w:tblW w:w="8330" w:type="dxa"/>
        <w:tblLayout w:type="fixed"/>
        <w:tblCellMar>
          <w:top w:w="15" w:type="dxa"/>
          <w:left w:w="15" w:type="dxa"/>
          <w:bottom w:w="15" w:type="dxa"/>
          <w:right w:w="15" w:type="dxa"/>
        </w:tblCellMar>
        <w:tblLook w:val="04A0"/>
      </w:tblPr>
      <w:tblGrid>
        <w:gridCol w:w="532"/>
        <w:gridCol w:w="890"/>
        <w:gridCol w:w="2111"/>
        <w:gridCol w:w="951"/>
        <w:gridCol w:w="906"/>
        <w:gridCol w:w="1477"/>
        <w:gridCol w:w="1463"/>
      </w:tblGrid>
      <w:tr w:rsidR="00F50EB5">
        <w:trPr>
          <w:trHeight w:val="307"/>
        </w:trPr>
        <w:tc>
          <w:tcPr>
            <w:tcW w:w="53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9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1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5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06"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6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00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5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0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0"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6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6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jc w:val="left"/>
        <w:rPr>
          <w:rFonts w:asciiTheme="minorEastAsia" w:eastAsiaTheme="minorEastAsia" w:hAnsiTheme="minorEastAsia" w:cs="华文仿宋"/>
          <w:kern w:val="0"/>
          <w:szCs w:val="21"/>
        </w:rPr>
      </w:pPr>
    </w:p>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4-2-10车牌自动识别设备更换供电线缆（设备-机箱）定额表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 xml:space="preserve"> 更换损坏供电电线及信号线；（设备-机箱）</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91"/>
        <w:gridCol w:w="991"/>
        <w:gridCol w:w="2754"/>
        <w:gridCol w:w="1156"/>
        <w:gridCol w:w="1281"/>
        <w:gridCol w:w="1557"/>
      </w:tblGrid>
      <w:tr w:rsidR="00F50EB5">
        <w:trPr>
          <w:trHeight w:val="413"/>
        </w:trPr>
        <w:tc>
          <w:tcPr>
            <w:tcW w:w="591" w:type="dxa"/>
            <w:shd w:val="clear" w:color="auto" w:fill="auto"/>
            <w:vAlign w:val="center"/>
          </w:tcPr>
          <w:p w:rsidR="00F50EB5" w:rsidRDefault="00F50EB5">
            <w:pPr>
              <w:rPr>
                <w:rFonts w:ascii="宋体" w:hAnsi="宋体" w:cs="宋体"/>
                <w:color w:val="000000"/>
                <w:sz w:val="24"/>
                <w:szCs w:val="24"/>
              </w:rPr>
            </w:pPr>
          </w:p>
        </w:tc>
        <w:tc>
          <w:tcPr>
            <w:tcW w:w="991" w:type="dxa"/>
            <w:shd w:val="clear" w:color="auto" w:fill="auto"/>
            <w:vAlign w:val="center"/>
          </w:tcPr>
          <w:p w:rsidR="00F50EB5" w:rsidRDefault="00F50EB5">
            <w:pPr>
              <w:rPr>
                <w:rFonts w:ascii="宋体" w:hAnsi="宋体" w:cs="宋体"/>
                <w:color w:val="000000"/>
                <w:sz w:val="24"/>
                <w:szCs w:val="24"/>
              </w:rPr>
            </w:pPr>
          </w:p>
        </w:tc>
        <w:tc>
          <w:tcPr>
            <w:tcW w:w="2754"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81" w:type="dxa"/>
            <w:shd w:val="clear" w:color="auto" w:fill="auto"/>
            <w:vAlign w:val="center"/>
          </w:tcPr>
          <w:p w:rsidR="00F50EB5" w:rsidRDefault="00F50EB5">
            <w:pPr>
              <w:rPr>
                <w:rFonts w:ascii="宋体" w:hAnsi="宋体" w:cs="宋体"/>
                <w:color w:val="000000"/>
                <w:sz w:val="24"/>
                <w:szCs w:val="24"/>
              </w:rPr>
            </w:pPr>
          </w:p>
        </w:tc>
        <w:tc>
          <w:tcPr>
            <w:tcW w:w="155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4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8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5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91"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5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5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4-2-11车牌自动识别设备更换安全保护器件定额表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修复或更换车牌自动识别设备的防雷、接地和绝缘等安全保护器件。</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25" w:type="dxa"/>
        <w:tblLayout w:type="fixed"/>
        <w:tblCellMar>
          <w:top w:w="15" w:type="dxa"/>
          <w:left w:w="15" w:type="dxa"/>
          <w:bottom w:w="15" w:type="dxa"/>
          <w:right w:w="15" w:type="dxa"/>
        </w:tblCellMar>
        <w:tblLook w:val="04A0"/>
      </w:tblPr>
      <w:tblGrid>
        <w:gridCol w:w="549"/>
        <w:gridCol w:w="744"/>
        <w:gridCol w:w="2896"/>
        <w:gridCol w:w="908"/>
        <w:gridCol w:w="1037"/>
        <w:gridCol w:w="2191"/>
      </w:tblGrid>
      <w:tr w:rsidR="00F50EB5">
        <w:trPr>
          <w:trHeight w:val="388"/>
        </w:trPr>
        <w:tc>
          <w:tcPr>
            <w:tcW w:w="549" w:type="dxa"/>
            <w:shd w:val="clear" w:color="auto" w:fill="auto"/>
            <w:vAlign w:val="center"/>
          </w:tcPr>
          <w:p w:rsidR="00F50EB5" w:rsidRDefault="00F50EB5">
            <w:pPr>
              <w:rPr>
                <w:rFonts w:ascii="宋体" w:hAnsi="宋体" w:cs="宋体"/>
                <w:color w:val="000000"/>
                <w:sz w:val="24"/>
                <w:szCs w:val="24"/>
              </w:rPr>
            </w:pPr>
          </w:p>
        </w:tc>
        <w:tc>
          <w:tcPr>
            <w:tcW w:w="744" w:type="dxa"/>
            <w:shd w:val="clear" w:color="auto" w:fill="auto"/>
            <w:vAlign w:val="center"/>
          </w:tcPr>
          <w:p w:rsidR="00F50EB5" w:rsidRDefault="00F50EB5">
            <w:pPr>
              <w:rPr>
                <w:rFonts w:ascii="宋体" w:hAnsi="宋体" w:cs="宋体"/>
                <w:color w:val="000000"/>
                <w:sz w:val="24"/>
                <w:szCs w:val="24"/>
              </w:rPr>
            </w:pPr>
          </w:p>
        </w:tc>
        <w:tc>
          <w:tcPr>
            <w:tcW w:w="2896" w:type="dxa"/>
            <w:shd w:val="clear" w:color="auto" w:fill="auto"/>
            <w:vAlign w:val="center"/>
          </w:tcPr>
          <w:p w:rsidR="00F50EB5" w:rsidRDefault="00F50EB5">
            <w:pPr>
              <w:rPr>
                <w:rFonts w:ascii="宋体" w:hAnsi="宋体" w:cs="宋体"/>
                <w:color w:val="000000"/>
                <w:sz w:val="24"/>
                <w:szCs w:val="24"/>
              </w:rPr>
            </w:pPr>
          </w:p>
        </w:tc>
        <w:tc>
          <w:tcPr>
            <w:tcW w:w="908" w:type="dxa"/>
            <w:shd w:val="clear" w:color="auto" w:fill="auto"/>
            <w:vAlign w:val="center"/>
          </w:tcPr>
          <w:p w:rsidR="00F50EB5" w:rsidRDefault="00F50EB5">
            <w:pPr>
              <w:rPr>
                <w:rFonts w:ascii="宋体" w:hAnsi="宋体" w:cs="宋体"/>
                <w:color w:val="000000"/>
                <w:sz w:val="24"/>
                <w:szCs w:val="24"/>
              </w:rPr>
            </w:pPr>
          </w:p>
        </w:tc>
        <w:tc>
          <w:tcPr>
            <w:tcW w:w="1037" w:type="dxa"/>
            <w:shd w:val="clear" w:color="auto" w:fill="auto"/>
            <w:vAlign w:val="center"/>
          </w:tcPr>
          <w:p w:rsidR="00F50EB5" w:rsidRDefault="00F50EB5">
            <w:pPr>
              <w:rPr>
                <w:rFonts w:ascii="宋体" w:hAnsi="宋体" w:cs="宋体"/>
                <w:color w:val="000000"/>
                <w:sz w:val="24"/>
                <w:szCs w:val="24"/>
              </w:rPr>
            </w:pPr>
          </w:p>
        </w:tc>
        <w:tc>
          <w:tcPr>
            <w:tcW w:w="2191"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单位：表列单位</w:t>
            </w:r>
          </w:p>
        </w:tc>
      </w:tr>
      <w:tr w:rsidR="00F50EB5">
        <w:trPr>
          <w:trHeight w:val="495"/>
        </w:trPr>
        <w:tc>
          <w:tcPr>
            <w:tcW w:w="54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4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0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4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4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4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4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4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4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4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9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25"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left"/>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4-2-12车牌自动识别设备维修接地装置定额表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维修不满足接地技术要求的接地装置。</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75"/>
        <w:gridCol w:w="964"/>
        <w:gridCol w:w="2933"/>
        <w:gridCol w:w="1152"/>
        <w:gridCol w:w="1071"/>
        <w:gridCol w:w="1635"/>
      </w:tblGrid>
      <w:tr w:rsidR="00F50EB5">
        <w:trPr>
          <w:trHeight w:val="390"/>
        </w:trPr>
        <w:tc>
          <w:tcPr>
            <w:tcW w:w="575" w:type="dxa"/>
            <w:shd w:val="clear" w:color="auto" w:fill="auto"/>
            <w:vAlign w:val="center"/>
          </w:tcPr>
          <w:p w:rsidR="00F50EB5" w:rsidRDefault="00F50EB5">
            <w:pPr>
              <w:jc w:val="left"/>
              <w:rPr>
                <w:rFonts w:ascii="宋体" w:hAnsi="宋体" w:cs="宋体"/>
                <w:color w:val="000000"/>
                <w:sz w:val="22"/>
              </w:rPr>
            </w:pPr>
          </w:p>
        </w:tc>
        <w:tc>
          <w:tcPr>
            <w:tcW w:w="964" w:type="dxa"/>
            <w:shd w:val="clear" w:color="auto" w:fill="auto"/>
            <w:vAlign w:val="center"/>
          </w:tcPr>
          <w:p w:rsidR="00F50EB5" w:rsidRDefault="00F50EB5">
            <w:pPr>
              <w:jc w:val="left"/>
              <w:rPr>
                <w:rFonts w:ascii="宋体" w:hAnsi="宋体" w:cs="宋体"/>
                <w:color w:val="000000"/>
                <w:sz w:val="22"/>
              </w:rPr>
            </w:pPr>
          </w:p>
        </w:tc>
        <w:tc>
          <w:tcPr>
            <w:tcW w:w="2933" w:type="dxa"/>
            <w:shd w:val="clear" w:color="auto" w:fill="auto"/>
            <w:vAlign w:val="center"/>
          </w:tcPr>
          <w:p w:rsidR="00F50EB5" w:rsidRDefault="00F50EB5">
            <w:pPr>
              <w:jc w:val="left"/>
              <w:rPr>
                <w:rFonts w:ascii="宋体" w:hAnsi="宋体" w:cs="宋体"/>
                <w:color w:val="000000"/>
                <w:sz w:val="22"/>
              </w:rPr>
            </w:pPr>
          </w:p>
        </w:tc>
        <w:tc>
          <w:tcPr>
            <w:tcW w:w="1152" w:type="dxa"/>
            <w:shd w:val="clear" w:color="auto" w:fill="auto"/>
            <w:vAlign w:val="center"/>
          </w:tcPr>
          <w:p w:rsidR="00F50EB5" w:rsidRDefault="00F50EB5">
            <w:pPr>
              <w:jc w:val="left"/>
              <w:rPr>
                <w:rFonts w:ascii="宋体" w:hAnsi="宋体" w:cs="宋体"/>
                <w:color w:val="000000"/>
                <w:sz w:val="22"/>
              </w:rPr>
            </w:pPr>
          </w:p>
        </w:tc>
        <w:tc>
          <w:tcPr>
            <w:tcW w:w="1071" w:type="dxa"/>
            <w:shd w:val="clear" w:color="auto" w:fill="auto"/>
            <w:vAlign w:val="center"/>
          </w:tcPr>
          <w:p w:rsidR="00F50EB5" w:rsidRDefault="00F50EB5">
            <w:pPr>
              <w:jc w:val="left"/>
              <w:rPr>
                <w:rFonts w:ascii="宋体" w:hAnsi="宋体" w:cs="宋体"/>
                <w:color w:val="000000"/>
                <w:sz w:val="22"/>
              </w:rPr>
            </w:pPr>
          </w:p>
        </w:tc>
        <w:tc>
          <w:tcPr>
            <w:tcW w:w="163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9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7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349.69</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200.00</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149.08</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0.50</w:t>
            </w:r>
          </w:p>
        </w:tc>
      </w:tr>
      <w:tr w:rsidR="00F50EB5">
        <w:trPr>
          <w:trHeight w:val="495"/>
        </w:trPr>
        <w:tc>
          <w:tcPr>
            <w:tcW w:w="57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0.80</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autoSpaceDE w:val="0"/>
        <w:autoSpaceDN w:val="0"/>
        <w:adjustRightInd w:val="0"/>
        <w:spacing w:line="360" w:lineRule="auto"/>
        <w:jc w:val="center"/>
        <w:rPr>
          <w:rFonts w:ascii="黑体" w:eastAsia="黑体" w:hAnsi="黑体"/>
          <w:sz w:val="32"/>
          <w:szCs w:val="32"/>
        </w:rPr>
      </w:pPr>
      <w:r>
        <w:rPr>
          <w:rFonts w:ascii="黑体" w:eastAsia="黑体" w:hAnsi="黑体" w:hint="eastAsia"/>
          <w:sz w:val="32"/>
          <w:szCs w:val="32"/>
        </w:rPr>
        <w:t>4-2-13车牌自动识别设备更换避雷针定额表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 ：</w:t>
      </w:r>
      <w:r>
        <w:rPr>
          <w:rFonts w:ascii="楷体_GB2312" w:eastAsia="楷体_GB2312" w:hAnsi="宋体" w:hint="eastAsia"/>
          <w:sz w:val="24"/>
          <w:szCs w:val="24"/>
        </w:rPr>
        <w:t>更换损坏的避雷针。</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4"/>
        <w:gridCol w:w="928"/>
        <w:gridCol w:w="2656"/>
        <w:gridCol w:w="1187"/>
        <w:gridCol w:w="1135"/>
        <w:gridCol w:w="1870"/>
      </w:tblGrid>
      <w:tr w:rsidR="00F50EB5">
        <w:trPr>
          <w:trHeight w:val="350"/>
        </w:trPr>
        <w:tc>
          <w:tcPr>
            <w:tcW w:w="554" w:type="dxa"/>
            <w:shd w:val="clear" w:color="auto" w:fill="auto"/>
            <w:vAlign w:val="center"/>
          </w:tcPr>
          <w:p w:rsidR="00F50EB5" w:rsidRDefault="00F50EB5">
            <w:pPr>
              <w:jc w:val="left"/>
              <w:rPr>
                <w:rFonts w:ascii="宋体" w:hAnsi="宋体" w:cs="宋体"/>
                <w:color w:val="000000"/>
                <w:sz w:val="22"/>
              </w:rPr>
            </w:pPr>
          </w:p>
        </w:tc>
        <w:tc>
          <w:tcPr>
            <w:tcW w:w="928" w:type="dxa"/>
            <w:shd w:val="clear" w:color="auto" w:fill="auto"/>
            <w:vAlign w:val="center"/>
          </w:tcPr>
          <w:p w:rsidR="00F50EB5" w:rsidRDefault="00F50EB5">
            <w:pPr>
              <w:jc w:val="left"/>
              <w:rPr>
                <w:rFonts w:ascii="宋体" w:hAnsi="宋体" w:cs="宋体"/>
                <w:color w:val="000000"/>
                <w:sz w:val="22"/>
              </w:rPr>
            </w:pPr>
          </w:p>
        </w:tc>
        <w:tc>
          <w:tcPr>
            <w:tcW w:w="2656" w:type="dxa"/>
            <w:shd w:val="clear" w:color="auto" w:fill="auto"/>
            <w:vAlign w:val="center"/>
          </w:tcPr>
          <w:p w:rsidR="00F50EB5" w:rsidRDefault="00F50EB5">
            <w:pPr>
              <w:jc w:val="left"/>
              <w:rPr>
                <w:rFonts w:ascii="宋体" w:hAnsi="宋体" w:cs="宋体"/>
                <w:color w:val="000000"/>
                <w:sz w:val="22"/>
              </w:rPr>
            </w:pPr>
          </w:p>
        </w:tc>
        <w:tc>
          <w:tcPr>
            <w:tcW w:w="1187" w:type="dxa"/>
            <w:shd w:val="clear" w:color="auto" w:fill="auto"/>
            <w:vAlign w:val="center"/>
          </w:tcPr>
          <w:p w:rsidR="00F50EB5" w:rsidRDefault="00F50EB5">
            <w:pPr>
              <w:jc w:val="left"/>
              <w:rPr>
                <w:rFonts w:ascii="宋体" w:hAnsi="宋体" w:cs="宋体"/>
                <w:color w:val="000000"/>
                <w:sz w:val="22"/>
              </w:rPr>
            </w:pPr>
          </w:p>
        </w:tc>
        <w:tc>
          <w:tcPr>
            <w:tcW w:w="1135" w:type="dxa"/>
            <w:shd w:val="clear" w:color="auto" w:fill="auto"/>
            <w:vAlign w:val="center"/>
          </w:tcPr>
          <w:p w:rsidR="00F50EB5" w:rsidRDefault="00F50EB5">
            <w:pPr>
              <w:jc w:val="left"/>
              <w:rPr>
                <w:rFonts w:ascii="宋体" w:hAnsi="宋体" w:cs="宋体"/>
                <w:color w:val="000000"/>
                <w:sz w:val="22"/>
              </w:rPr>
            </w:pPr>
          </w:p>
        </w:tc>
        <w:tc>
          <w:tcPr>
            <w:tcW w:w="1870"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2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rPr>
          <w:rFonts w:ascii="宋体" w:hAnsi="宋体"/>
          <w:szCs w:val="21"/>
        </w:rPr>
        <w:sectPr w:rsidR="00F50EB5">
          <w:pgSz w:w="11906" w:h="16838"/>
          <w:pgMar w:top="1440" w:right="18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第五章  气象检测设备养护维修定额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1.本章适用于气象检测设备养护及维修工作。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2.本章主要内容包括：气象检测设备的养护类及维修类定额，其中养护类定额包括日常检查定额、定期维护定额、定期检测定额；维修类定额包括故障检测及维修定额。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F50EB5">
      <w:pPr>
        <w:pStyle w:val="11"/>
        <w:autoSpaceDE w:val="0"/>
        <w:autoSpaceDN w:val="0"/>
        <w:adjustRightInd w:val="0"/>
        <w:spacing w:line="360" w:lineRule="auto"/>
        <w:ind w:left="426" w:firstLineChars="0" w:firstLine="0"/>
        <w:jc w:val="left"/>
        <w:rPr>
          <w:rFonts w:ascii="仿宋_GB2312" w:eastAsia="仿宋_GB2312" w:hAnsi="宋体"/>
          <w:sz w:val="32"/>
          <w:szCs w:val="32"/>
          <w:highlight w:val="yellow"/>
        </w:rPr>
      </w:pPr>
    </w:p>
    <w:p w:rsidR="00F50EB5" w:rsidRDefault="00613C76">
      <w:pPr>
        <w:widowControl/>
        <w:jc w:val="left"/>
        <w:rPr>
          <w:rFonts w:ascii="仿宋_GB2312" w:eastAsia="仿宋_GB2312" w:hAnsi="宋体"/>
          <w:sz w:val="32"/>
          <w:szCs w:val="32"/>
          <w:highlight w:val="yellow"/>
        </w:rPr>
      </w:pPr>
      <w:r>
        <w:rPr>
          <w:rFonts w:ascii="仿宋_GB2312" w:eastAsia="仿宋_GB2312" w:hAnsi="宋体"/>
          <w:sz w:val="32"/>
          <w:szCs w:val="32"/>
          <w:highlight w:val="yellow"/>
        </w:rPr>
        <w:br w:type="page"/>
      </w: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5-1养护类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5</w:t>
      </w:r>
      <w:r>
        <w:rPr>
          <w:rFonts w:ascii="黑体" w:eastAsia="黑体" w:hAnsi="黑体"/>
          <w:sz w:val="32"/>
          <w:szCs w:val="32"/>
        </w:rPr>
        <w:t>-1</w:t>
      </w:r>
      <w:r>
        <w:rPr>
          <w:rFonts w:ascii="黑体" w:eastAsia="黑体" w:hAnsi="黑体" w:hint="eastAsia"/>
          <w:sz w:val="32"/>
          <w:szCs w:val="32"/>
        </w:rPr>
        <w:t>-1气象检测设备日常检查定额表</w:t>
      </w:r>
    </w:p>
    <w:p w:rsidR="00F50EB5" w:rsidRDefault="00613C76">
      <w:pPr>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w:t>
      </w:r>
    </w:p>
    <w:p w:rsidR="00F50EB5" w:rsidRDefault="00613C76">
      <w:pPr>
        <w:numPr>
          <w:ilvl w:val="0"/>
          <w:numId w:val="6"/>
        </w:numPr>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numPr>
          <w:ilvl w:val="0"/>
          <w:numId w:val="6"/>
        </w:numPr>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信息上传、转发是否正常；</w:t>
      </w:r>
    </w:p>
    <w:p w:rsidR="00F50EB5" w:rsidRDefault="00613C76">
      <w:pPr>
        <w:numPr>
          <w:ilvl w:val="0"/>
          <w:numId w:val="6"/>
        </w:numPr>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数据是否准确可靠。</w:t>
      </w:r>
    </w:p>
    <w:p w:rsidR="00F50EB5" w:rsidRDefault="00F50EB5">
      <w:pPr>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2"/>
        <w:gridCol w:w="866"/>
        <w:gridCol w:w="3070"/>
        <w:gridCol w:w="1064"/>
        <w:gridCol w:w="1003"/>
        <w:gridCol w:w="1795"/>
      </w:tblGrid>
      <w:tr w:rsidR="00F50EB5">
        <w:trPr>
          <w:trHeight w:val="425"/>
        </w:trPr>
        <w:tc>
          <w:tcPr>
            <w:tcW w:w="532" w:type="dxa"/>
            <w:shd w:val="clear" w:color="auto" w:fill="auto"/>
            <w:vAlign w:val="center"/>
          </w:tcPr>
          <w:p w:rsidR="00F50EB5" w:rsidRDefault="00F50EB5">
            <w:pPr>
              <w:rPr>
                <w:rFonts w:ascii="宋体" w:hAnsi="宋体" w:cs="宋体"/>
                <w:color w:val="000000"/>
                <w:sz w:val="22"/>
              </w:rPr>
            </w:pPr>
          </w:p>
        </w:tc>
        <w:tc>
          <w:tcPr>
            <w:tcW w:w="866" w:type="dxa"/>
            <w:shd w:val="clear" w:color="auto" w:fill="auto"/>
            <w:vAlign w:val="center"/>
          </w:tcPr>
          <w:p w:rsidR="00F50EB5" w:rsidRDefault="00F50EB5">
            <w:pPr>
              <w:rPr>
                <w:rFonts w:ascii="宋体" w:hAnsi="宋体" w:cs="宋体"/>
                <w:color w:val="000000"/>
                <w:sz w:val="22"/>
              </w:rPr>
            </w:pPr>
          </w:p>
        </w:tc>
        <w:tc>
          <w:tcPr>
            <w:tcW w:w="3070" w:type="dxa"/>
            <w:shd w:val="clear" w:color="auto" w:fill="auto"/>
            <w:vAlign w:val="center"/>
          </w:tcPr>
          <w:p w:rsidR="00F50EB5" w:rsidRDefault="00F50EB5">
            <w:pPr>
              <w:jc w:val="center"/>
              <w:rPr>
                <w:rFonts w:ascii="宋体" w:hAnsi="宋体" w:cs="宋体"/>
                <w:color w:val="000000"/>
                <w:sz w:val="22"/>
              </w:rPr>
            </w:pPr>
          </w:p>
        </w:tc>
        <w:tc>
          <w:tcPr>
            <w:tcW w:w="1064" w:type="dxa"/>
            <w:shd w:val="clear" w:color="auto" w:fill="auto"/>
            <w:vAlign w:val="center"/>
          </w:tcPr>
          <w:p w:rsidR="00F50EB5" w:rsidRDefault="00F50EB5">
            <w:pPr>
              <w:rPr>
                <w:rFonts w:ascii="宋体" w:hAnsi="宋体" w:cs="宋体"/>
                <w:color w:val="000000"/>
                <w:sz w:val="22"/>
              </w:rPr>
            </w:pPr>
          </w:p>
        </w:tc>
        <w:tc>
          <w:tcPr>
            <w:tcW w:w="1003" w:type="dxa"/>
            <w:shd w:val="clear" w:color="auto" w:fill="auto"/>
            <w:vAlign w:val="center"/>
          </w:tcPr>
          <w:p w:rsidR="00F50EB5" w:rsidRDefault="00F50EB5">
            <w:pPr>
              <w:rPr>
                <w:rFonts w:ascii="宋体" w:hAnsi="宋体" w:cs="宋体"/>
                <w:color w:val="000000"/>
                <w:sz w:val="22"/>
              </w:rPr>
            </w:pPr>
          </w:p>
        </w:tc>
        <w:tc>
          <w:tcPr>
            <w:tcW w:w="179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0.14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6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jc w:val="left"/>
        <w:rPr>
          <w:rFonts w:ascii="宋体" w:hAnsi="宋体"/>
          <w:szCs w:val="21"/>
        </w:rPr>
      </w:pPr>
    </w:p>
    <w:p w:rsidR="00F50EB5" w:rsidRDefault="00613C76" w:rsidP="00A56BEA">
      <w:pPr>
        <w:spacing w:afterLines="25"/>
        <w:jc w:val="center"/>
        <w:outlineLvl w:val="2"/>
        <w:rPr>
          <w:rFonts w:ascii="黑体" w:eastAsia="黑体" w:hAnsi="黑体"/>
          <w:sz w:val="32"/>
          <w:szCs w:val="32"/>
        </w:rPr>
      </w:pPr>
      <w:r>
        <w:rPr>
          <w:rFonts w:ascii="宋体" w:hAnsi="宋体"/>
          <w:szCs w:val="21"/>
        </w:rPr>
        <w:br w:type="page"/>
      </w:r>
      <w:r>
        <w:rPr>
          <w:rFonts w:ascii="黑体" w:eastAsia="黑体" w:hAnsi="黑体"/>
          <w:sz w:val="32"/>
          <w:szCs w:val="32"/>
        </w:rPr>
        <w:t>表</w:t>
      </w:r>
      <w:r>
        <w:rPr>
          <w:rFonts w:ascii="黑体" w:eastAsia="黑体" w:hAnsi="黑体" w:hint="eastAsia"/>
          <w:sz w:val="32"/>
          <w:szCs w:val="32"/>
        </w:rPr>
        <w:t>5</w:t>
      </w:r>
      <w:r>
        <w:rPr>
          <w:rFonts w:ascii="黑体" w:eastAsia="黑体" w:hAnsi="黑体"/>
          <w:sz w:val="32"/>
          <w:szCs w:val="32"/>
        </w:rPr>
        <w:t>-1</w:t>
      </w:r>
      <w:r>
        <w:rPr>
          <w:rFonts w:ascii="黑体" w:eastAsia="黑体" w:hAnsi="黑体" w:hint="eastAsia"/>
          <w:sz w:val="32"/>
          <w:szCs w:val="32"/>
        </w:rPr>
        <w:t>-2气象检测设备定期维护定额表</w:t>
      </w:r>
    </w:p>
    <w:p w:rsidR="00F50EB5" w:rsidRDefault="00F50EB5">
      <w:pPr>
        <w:widowControl/>
        <w:jc w:val="left"/>
        <w:rPr>
          <w:rFonts w:ascii="宋体" w:hAnsi="宋体"/>
          <w:szCs w:val="21"/>
        </w:rPr>
      </w:pPr>
    </w:p>
    <w:p w:rsidR="00F50EB5" w:rsidRDefault="00613C76">
      <w:pPr>
        <w:widowControl/>
        <w:jc w:val="left"/>
        <w:rPr>
          <w:rFonts w:ascii="宋体" w:hAnsi="宋体"/>
          <w:szCs w:val="21"/>
        </w:rPr>
      </w:pPr>
      <w:r>
        <w:rPr>
          <w:rFonts w:ascii="楷体_GB2312" w:eastAsia="楷体_GB2312" w:hAnsi="宋体" w:hint="eastAsia"/>
          <w:b/>
          <w:sz w:val="24"/>
          <w:szCs w:val="24"/>
        </w:rPr>
        <w:t>工作内容</w:t>
      </w:r>
      <w:r>
        <w:rPr>
          <w:rFonts w:ascii="宋体" w:hAnsi="宋体" w:hint="eastAsia"/>
          <w:szCs w:val="21"/>
        </w:rPr>
        <w:t>：</w:t>
      </w:r>
    </w:p>
    <w:p w:rsidR="00F50EB5" w:rsidRDefault="00613C76">
      <w:pPr>
        <w:widowControl/>
        <w:spacing w:line="360" w:lineRule="auto"/>
        <w:rPr>
          <w:rFonts w:ascii="楷体_GB2312" w:eastAsia="楷体_GB2312" w:hAnsi="宋体"/>
          <w:sz w:val="24"/>
          <w:szCs w:val="24"/>
        </w:rPr>
      </w:pPr>
      <w:r>
        <w:rPr>
          <w:rFonts w:ascii="楷体_GB2312" w:eastAsia="楷体_GB2312" w:hAnsi="宋体" w:hint="eastAsia"/>
          <w:sz w:val="24"/>
          <w:szCs w:val="24"/>
        </w:rPr>
        <w:t xml:space="preserve">   1、检查设备外观完整性、设备工作运行环境、能见度透镜外观质量、风速风向传感器外观质量、雨量筒外观质量； </w:t>
      </w:r>
    </w:p>
    <w:p w:rsidR="00F50EB5" w:rsidRDefault="00613C76">
      <w:pPr>
        <w:widowControl/>
        <w:spacing w:line="360" w:lineRule="auto"/>
        <w:rPr>
          <w:rFonts w:ascii="楷体_GB2312" w:eastAsia="楷体_GB2312" w:hAnsi="宋体"/>
          <w:sz w:val="24"/>
          <w:szCs w:val="24"/>
        </w:rPr>
      </w:pPr>
      <w:r>
        <w:rPr>
          <w:rFonts w:ascii="楷体_GB2312" w:eastAsia="楷体_GB2312" w:hAnsi="宋体" w:hint="eastAsia"/>
          <w:sz w:val="24"/>
          <w:szCs w:val="24"/>
        </w:rPr>
        <w:t xml:space="preserve">   2、调试测量参数、电源和通信模块工作和线路连接是否正常；</w:t>
      </w:r>
    </w:p>
    <w:p w:rsidR="00F50EB5" w:rsidRDefault="00613C76">
      <w:pPr>
        <w:widowControl/>
        <w:spacing w:line="360" w:lineRule="auto"/>
        <w:rPr>
          <w:rFonts w:ascii="楷体_GB2312" w:eastAsia="楷体_GB2312" w:hAnsi="宋体"/>
          <w:sz w:val="24"/>
          <w:szCs w:val="24"/>
        </w:rPr>
      </w:pPr>
      <w:r>
        <w:rPr>
          <w:rFonts w:ascii="楷体_GB2312" w:eastAsia="楷体_GB2312" w:hAnsi="宋体" w:hint="eastAsia"/>
          <w:sz w:val="24"/>
          <w:szCs w:val="24"/>
        </w:rPr>
        <w:t xml:space="preserve">   3、支撑结构与基础养护、机箱外壳维护、机箱内部检修与清扫、地埋式路面状态传感器安装槽维护、风速、风向仪等机械运转部件润滑注油清理。</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4、金属部件喷砂除锈。</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661"/>
        <w:gridCol w:w="197"/>
        <w:gridCol w:w="1841"/>
        <w:gridCol w:w="107"/>
        <w:gridCol w:w="591"/>
        <w:gridCol w:w="810"/>
        <w:gridCol w:w="1178"/>
        <w:gridCol w:w="1105"/>
        <w:gridCol w:w="1313"/>
      </w:tblGrid>
      <w:tr w:rsidR="00F50EB5">
        <w:trPr>
          <w:trHeight w:val="420"/>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gridSpan w:val="2"/>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gridSpan w:val="2"/>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806"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9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23.86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13.13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31.81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11.86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7.13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22.20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6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4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9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hint="eastAsia"/>
          <w:sz w:val="32"/>
          <w:szCs w:val="32"/>
        </w:rPr>
        <w:t>表5-1-3气象检测设备定期检测定额表</w:t>
      </w:r>
    </w:p>
    <w:p w:rsidR="00F50EB5" w:rsidRDefault="00613C76">
      <w:pPr>
        <w:widowControl/>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定期检测温度、能见度、风速、风向、降水量、湿度、路面温度、路面积水（积雪）厚度、路面结冰状态识别功能（消耗量中不含此部分内容）、防雷接地电阻、绝缘电阻。</w:t>
      </w:r>
    </w:p>
    <w:p w:rsidR="00F50EB5" w:rsidRDefault="00F50EB5">
      <w:pPr>
        <w:widowControl/>
        <w:jc w:val="left"/>
        <w:rPr>
          <w:rFonts w:ascii="楷体_GB2312" w:eastAsia="楷体_GB2312" w:hAnsi="宋体"/>
          <w:sz w:val="24"/>
          <w:szCs w:val="24"/>
        </w:rPr>
      </w:pPr>
    </w:p>
    <w:tbl>
      <w:tblPr>
        <w:tblW w:w="8329" w:type="dxa"/>
        <w:tblLayout w:type="fixed"/>
        <w:tblCellMar>
          <w:top w:w="15" w:type="dxa"/>
          <w:left w:w="15" w:type="dxa"/>
          <w:bottom w:w="15" w:type="dxa"/>
          <w:right w:w="15" w:type="dxa"/>
        </w:tblCellMar>
        <w:tblLook w:val="04A0"/>
      </w:tblPr>
      <w:tblGrid>
        <w:gridCol w:w="538"/>
        <w:gridCol w:w="875"/>
        <w:gridCol w:w="2468"/>
        <w:gridCol w:w="1078"/>
        <w:gridCol w:w="939"/>
        <w:gridCol w:w="2431"/>
      </w:tblGrid>
      <w:tr w:rsidR="00F50EB5">
        <w:trPr>
          <w:trHeight w:val="417"/>
        </w:trPr>
        <w:tc>
          <w:tcPr>
            <w:tcW w:w="538" w:type="dxa"/>
            <w:shd w:val="clear" w:color="auto" w:fill="auto"/>
            <w:vAlign w:val="center"/>
          </w:tcPr>
          <w:p w:rsidR="00F50EB5" w:rsidRDefault="00F50EB5">
            <w:pPr>
              <w:rPr>
                <w:rFonts w:ascii="宋体" w:hAnsi="宋体" w:cs="宋体"/>
                <w:color w:val="000000"/>
                <w:sz w:val="22"/>
              </w:rPr>
            </w:pPr>
          </w:p>
        </w:tc>
        <w:tc>
          <w:tcPr>
            <w:tcW w:w="875" w:type="dxa"/>
            <w:shd w:val="clear" w:color="auto" w:fill="auto"/>
            <w:vAlign w:val="center"/>
          </w:tcPr>
          <w:p w:rsidR="00F50EB5" w:rsidRDefault="00F50EB5">
            <w:pPr>
              <w:rPr>
                <w:rFonts w:ascii="宋体" w:hAnsi="宋体" w:cs="宋体"/>
                <w:color w:val="000000"/>
                <w:sz w:val="22"/>
              </w:rPr>
            </w:pPr>
          </w:p>
        </w:tc>
        <w:tc>
          <w:tcPr>
            <w:tcW w:w="2468" w:type="dxa"/>
            <w:shd w:val="clear" w:color="auto" w:fill="auto"/>
            <w:vAlign w:val="center"/>
          </w:tcPr>
          <w:p w:rsidR="00F50EB5" w:rsidRDefault="00F50EB5">
            <w:pPr>
              <w:jc w:val="center"/>
              <w:rPr>
                <w:rFonts w:ascii="宋体" w:hAnsi="宋体" w:cs="宋体"/>
                <w:color w:val="000000"/>
                <w:sz w:val="22"/>
              </w:rPr>
            </w:pPr>
          </w:p>
        </w:tc>
        <w:tc>
          <w:tcPr>
            <w:tcW w:w="1078" w:type="dxa"/>
            <w:shd w:val="clear" w:color="auto" w:fill="auto"/>
            <w:vAlign w:val="center"/>
          </w:tcPr>
          <w:p w:rsidR="00F50EB5" w:rsidRDefault="00F50EB5">
            <w:pPr>
              <w:rPr>
                <w:rFonts w:ascii="宋体" w:hAnsi="宋体" w:cs="宋体"/>
                <w:color w:val="000000"/>
                <w:sz w:val="22"/>
              </w:rPr>
            </w:pPr>
          </w:p>
        </w:tc>
        <w:tc>
          <w:tcPr>
            <w:tcW w:w="939" w:type="dxa"/>
            <w:shd w:val="clear" w:color="auto" w:fill="auto"/>
            <w:vAlign w:val="center"/>
          </w:tcPr>
          <w:p w:rsidR="00F50EB5" w:rsidRDefault="00F50EB5">
            <w:pPr>
              <w:rPr>
                <w:rFonts w:ascii="宋体" w:hAnsi="宋体" w:cs="宋体"/>
                <w:color w:val="000000"/>
                <w:sz w:val="22"/>
              </w:rPr>
            </w:pPr>
          </w:p>
        </w:tc>
        <w:tc>
          <w:tcPr>
            <w:tcW w:w="2431"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43"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431"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43"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3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43"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37.60 </w:t>
            </w:r>
          </w:p>
        </w:tc>
      </w:tr>
      <w:tr w:rsidR="00F50EB5">
        <w:trPr>
          <w:trHeight w:val="495"/>
        </w:trPr>
        <w:tc>
          <w:tcPr>
            <w:tcW w:w="5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r>
      <w:tr w:rsidR="00F50EB5">
        <w:trPr>
          <w:trHeight w:val="495"/>
        </w:trPr>
        <w:tc>
          <w:tcPr>
            <w:tcW w:w="5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18.99 </w:t>
            </w:r>
          </w:p>
        </w:tc>
      </w:tr>
      <w:tr w:rsidR="00F50EB5">
        <w:trPr>
          <w:trHeight w:val="495"/>
        </w:trPr>
        <w:tc>
          <w:tcPr>
            <w:tcW w:w="53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r>
      <w:tr w:rsidR="00F50EB5">
        <w:trPr>
          <w:trHeight w:val="495"/>
        </w:trPr>
        <w:tc>
          <w:tcPr>
            <w:tcW w:w="53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5"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431"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5"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6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431"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5-2维修类</w:t>
      </w: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5-2-1气象检测设备故障检测及简</w:t>
      </w:r>
      <w:proofErr w:type="gramStart"/>
      <w:r>
        <w:rPr>
          <w:rFonts w:ascii="黑体" w:eastAsia="黑体" w:hAnsi="黑体" w:hint="eastAsia"/>
          <w:b w:val="0"/>
          <w:bCs w:val="0"/>
          <w:sz w:val="32"/>
        </w:rPr>
        <w:t>修定</w:t>
      </w:r>
      <w:proofErr w:type="gramEnd"/>
      <w:r>
        <w:rPr>
          <w:rFonts w:ascii="黑体" w:eastAsia="黑体" w:hAnsi="黑体" w:hint="eastAsia"/>
          <w:b w:val="0"/>
          <w:bCs w:val="0"/>
          <w:sz w:val="32"/>
        </w:rPr>
        <w:t>额表</w:t>
      </w:r>
    </w:p>
    <w:p w:rsidR="00F50EB5" w:rsidRDefault="00613C76">
      <w:pPr>
        <w:widowControl/>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   </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10"/>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25.67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5-2-2气象检测设备更换易损易耗件定额表</w:t>
      </w:r>
    </w:p>
    <w:p w:rsidR="00F50EB5" w:rsidRDefault="00613C76">
      <w:pPr>
        <w:widowControl/>
        <w:spacing w:line="360" w:lineRule="auto"/>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为保障设备外观完整性更换和维修设备缺失或损毁的各种耗材和易损件。</w:t>
      </w:r>
    </w:p>
    <w:p w:rsidR="00F50EB5" w:rsidRDefault="00F50EB5">
      <w:pPr>
        <w:widowControl/>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891"/>
        <w:gridCol w:w="2255"/>
        <w:gridCol w:w="1172"/>
        <w:gridCol w:w="1138"/>
        <w:gridCol w:w="2327"/>
      </w:tblGrid>
      <w:tr w:rsidR="00F50EB5">
        <w:trPr>
          <w:trHeight w:val="395"/>
        </w:trPr>
        <w:tc>
          <w:tcPr>
            <w:tcW w:w="547"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891"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2255"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1172" w:type="dxa"/>
            <w:tcBorders>
              <w:bottom w:val="single" w:sz="12" w:space="0" w:color="auto"/>
            </w:tcBorders>
            <w:shd w:val="clear" w:color="auto" w:fill="auto"/>
            <w:vAlign w:val="center"/>
          </w:tcPr>
          <w:p w:rsidR="00F50EB5" w:rsidRDefault="00F50EB5">
            <w:pPr>
              <w:jc w:val="left"/>
              <w:rPr>
                <w:rFonts w:ascii="宋体" w:hAnsi="宋体" w:cs="宋体"/>
                <w:color w:val="000000"/>
                <w:sz w:val="24"/>
                <w:szCs w:val="24"/>
              </w:rPr>
            </w:pPr>
          </w:p>
        </w:tc>
        <w:tc>
          <w:tcPr>
            <w:tcW w:w="3465" w:type="dxa"/>
            <w:gridSpan w:val="2"/>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46"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3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27" w:type="dxa"/>
            <w:tcBorders>
              <w:top w:val="single" w:sz="12"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1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27" w:type="dxa"/>
            <w:tcBorders>
              <w:top w:val="single" w:sz="4" w:space="0" w:color="auto"/>
              <w:left w:val="single" w:sz="4" w:space="0" w:color="auto"/>
              <w:bottom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38" w:type="dxa"/>
            <w:tcBorders>
              <w:top w:val="single" w:sz="4" w:space="0" w:color="auto"/>
              <w:left w:val="single" w:sz="4" w:space="0" w:color="auto"/>
              <w:bottom w:val="single" w:sz="12" w:space="0" w:color="auto"/>
              <w:right w:val="single" w:sz="4"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27" w:type="dxa"/>
            <w:tcBorders>
              <w:top w:val="single" w:sz="4" w:space="0" w:color="auto"/>
              <w:left w:val="single" w:sz="4" w:space="0" w:color="auto"/>
              <w:bottom w:val="single" w:sz="12" w:space="0" w:color="auto"/>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widowControl/>
        <w:jc w:val="center"/>
        <w:rPr>
          <w:rFonts w:ascii="楷体_GB2312" w:eastAsia="楷体_GB2312" w:hAnsi="宋体"/>
          <w:sz w:val="24"/>
          <w:szCs w:val="24"/>
        </w:rPr>
      </w:pPr>
    </w:p>
    <w:p w:rsidR="00F50EB5" w:rsidRDefault="00F50EB5">
      <w:pPr>
        <w:widowControl/>
        <w:jc w:val="center"/>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5-2-3气象检测设备更换机箱定额表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66"/>
        <w:gridCol w:w="922"/>
        <w:gridCol w:w="2478"/>
        <w:gridCol w:w="1134"/>
        <w:gridCol w:w="1318"/>
        <w:gridCol w:w="1912"/>
      </w:tblGrid>
      <w:tr w:rsidR="00F50EB5">
        <w:trPr>
          <w:trHeight w:val="425"/>
        </w:trPr>
        <w:tc>
          <w:tcPr>
            <w:tcW w:w="566" w:type="dxa"/>
            <w:shd w:val="clear" w:color="auto" w:fill="auto"/>
            <w:vAlign w:val="center"/>
          </w:tcPr>
          <w:p w:rsidR="00F50EB5" w:rsidRDefault="00F50EB5">
            <w:pPr>
              <w:jc w:val="left"/>
              <w:rPr>
                <w:rFonts w:ascii="宋体" w:hAnsi="宋体" w:cs="宋体"/>
                <w:color w:val="000000"/>
                <w:sz w:val="24"/>
                <w:szCs w:val="24"/>
              </w:rPr>
            </w:pPr>
          </w:p>
        </w:tc>
        <w:tc>
          <w:tcPr>
            <w:tcW w:w="922" w:type="dxa"/>
            <w:shd w:val="clear" w:color="auto" w:fill="auto"/>
            <w:vAlign w:val="center"/>
          </w:tcPr>
          <w:p w:rsidR="00F50EB5" w:rsidRDefault="00F50EB5">
            <w:pPr>
              <w:jc w:val="left"/>
              <w:rPr>
                <w:rFonts w:ascii="宋体" w:hAnsi="宋体" w:cs="宋体"/>
                <w:color w:val="000000"/>
                <w:sz w:val="24"/>
                <w:szCs w:val="24"/>
              </w:rPr>
            </w:pPr>
          </w:p>
        </w:tc>
        <w:tc>
          <w:tcPr>
            <w:tcW w:w="2478" w:type="dxa"/>
            <w:shd w:val="clear" w:color="auto" w:fill="auto"/>
            <w:vAlign w:val="center"/>
          </w:tcPr>
          <w:p w:rsidR="00F50EB5" w:rsidRDefault="00F50EB5">
            <w:pPr>
              <w:jc w:val="left"/>
              <w:rPr>
                <w:rFonts w:ascii="宋体" w:hAnsi="宋体" w:cs="宋体"/>
                <w:color w:val="000000"/>
                <w:sz w:val="24"/>
                <w:szCs w:val="24"/>
              </w:rPr>
            </w:pPr>
          </w:p>
        </w:tc>
        <w:tc>
          <w:tcPr>
            <w:tcW w:w="1134" w:type="dxa"/>
            <w:shd w:val="clear" w:color="auto" w:fill="auto"/>
            <w:vAlign w:val="center"/>
          </w:tcPr>
          <w:p w:rsidR="00F50EB5" w:rsidRDefault="00F50EB5">
            <w:pPr>
              <w:jc w:val="left"/>
              <w:rPr>
                <w:rFonts w:ascii="宋体" w:hAnsi="宋体" w:cs="宋体"/>
                <w:color w:val="000000"/>
                <w:sz w:val="24"/>
                <w:szCs w:val="24"/>
              </w:rPr>
            </w:pPr>
          </w:p>
        </w:tc>
        <w:tc>
          <w:tcPr>
            <w:tcW w:w="1318" w:type="dxa"/>
            <w:shd w:val="clear" w:color="auto" w:fill="auto"/>
            <w:vAlign w:val="center"/>
          </w:tcPr>
          <w:p w:rsidR="00F50EB5" w:rsidRDefault="00F50EB5">
            <w:pPr>
              <w:jc w:val="left"/>
              <w:rPr>
                <w:rFonts w:ascii="宋体" w:hAnsi="宋体" w:cs="宋体"/>
                <w:color w:val="000000"/>
                <w:sz w:val="24"/>
                <w:szCs w:val="24"/>
              </w:rPr>
            </w:pPr>
          </w:p>
        </w:tc>
        <w:tc>
          <w:tcPr>
            <w:tcW w:w="191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40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1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300.09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2"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气象检测设备机箱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BC083</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1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5-2-4气象检测设备安、拆定额表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：拆除、安装气象检测设备。</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1"/>
        <w:gridCol w:w="767"/>
        <w:gridCol w:w="2205"/>
        <w:gridCol w:w="840"/>
        <w:gridCol w:w="982"/>
        <w:gridCol w:w="1497"/>
        <w:gridCol w:w="1498"/>
      </w:tblGrid>
      <w:tr w:rsidR="00F50EB5">
        <w:trPr>
          <w:trHeight w:val="333"/>
        </w:trPr>
        <w:tc>
          <w:tcPr>
            <w:tcW w:w="54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76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20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4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8"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4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4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95"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气象检测设备安、拆</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4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93.94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411.61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33.00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225.00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60.33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186.00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0.33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2.25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95"/>
        </w:trPr>
        <w:tc>
          <w:tcPr>
            <w:tcW w:w="54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67"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5-2-5气象检测设备更换设备支撑结构定额表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：1.拆除旧标志破损支撑结构；2.挖基、回填；3.钢筋及混凝土基础的全部工作；4.安装标志支撑结构。</w:t>
      </w:r>
    </w:p>
    <w:p w:rsidR="00F50EB5" w:rsidRDefault="00F50EB5">
      <w:pPr>
        <w:widowControl/>
        <w:jc w:val="left"/>
        <w:rPr>
          <w:rFonts w:ascii="楷体_GB2312" w:eastAsia="楷体_GB2312" w:hAnsi="宋体"/>
          <w:sz w:val="24"/>
          <w:szCs w:val="24"/>
        </w:rPr>
      </w:pPr>
    </w:p>
    <w:p w:rsidR="00F50EB5" w:rsidRDefault="00613C76">
      <w:pPr>
        <w:widowControl/>
        <w:jc w:val="right"/>
        <w:rPr>
          <w:rFonts w:ascii="楷体_GB2312" w:eastAsia="楷体_GB2312" w:hAnsi="宋体"/>
          <w:sz w:val="24"/>
          <w:szCs w:val="24"/>
        </w:rPr>
      </w:pPr>
      <w:r>
        <w:rPr>
          <w:rFonts w:ascii="宋体" w:hAnsi="宋体" w:cs="宋体" w:hint="eastAsia"/>
          <w:color w:val="000000"/>
          <w:kern w:val="0"/>
          <w:sz w:val="22"/>
        </w:rPr>
        <w:t>单位：表列单位</w:t>
      </w:r>
    </w:p>
    <w:tbl>
      <w:tblPr>
        <w:tblW w:w="8330" w:type="dxa"/>
        <w:tblLayout w:type="fixed"/>
        <w:tblCellMar>
          <w:top w:w="15" w:type="dxa"/>
          <w:left w:w="15" w:type="dxa"/>
          <w:bottom w:w="15" w:type="dxa"/>
          <w:right w:w="15" w:type="dxa"/>
        </w:tblCellMar>
        <w:tblLook w:val="04A0"/>
      </w:tblPr>
      <w:tblGrid>
        <w:gridCol w:w="393"/>
        <w:gridCol w:w="512"/>
        <w:gridCol w:w="2038"/>
        <w:gridCol w:w="691"/>
        <w:gridCol w:w="643"/>
        <w:gridCol w:w="1061"/>
        <w:gridCol w:w="834"/>
        <w:gridCol w:w="1073"/>
        <w:gridCol w:w="1085"/>
      </w:tblGrid>
      <w:tr w:rsidR="00F50EB5">
        <w:trPr>
          <w:trHeight w:val="495"/>
        </w:trPr>
        <w:tc>
          <w:tcPr>
            <w:tcW w:w="393"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55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4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053"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630"/>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2992" w:type="dxa"/>
            <w:gridSpan w:val="3"/>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r>
      <w:tr w:rsidR="00F50EB5">
        <w:trPr>
          <w:trHeight w:val="420"/>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r>
      <w:tr w:rsidR="00F50EB5">
        <w:trPr>
          <w:trHeight w:val="375"/>
        </w:trPr>
        <w:tc>
          <w:tcPr>
            <w:tcW w:w="393"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715.16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r>
      <w:tr w:rsidR="00F50EB5">
        <w:trPr>
          <w:trHeight w:val="375"/>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189.00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r>
      <w:tr w:rsidR="00F50EB5">
        <w:trPr>
          <w:trHeight w:val="375"/>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39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520.96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1.89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13.063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8.669</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1.25</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1.025</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0.007</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3.417</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39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0.38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r>
      <w:tr w:rsidR="00F50EB5">
        <w:trPr>
          <w:trHeight w:val="450"/>
        </w:trPr>
        <w:tc>
          <w:tcPr>
            <w:tcW w:w="393"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512"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4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0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0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85"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9"/>
            <w:tcBorders>
              <w:top w:val="single" w:sz="12" w:space="0" w:color="000000"/>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pPr>
        <w:widowControl/>
        <w:jc w:val="left"/>
        <w:rPr>
          <w:rFonts w:ascii="楷体_GB2312" w:eastAsia="楷体_GB2312" w:hAnsi="宋体"/>
          <w:sz w:val="18"/>
          <w:szCs w:val="18"/>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5-2-6气象检测设备更换路面状态传感器定额表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修复或更换不满足功能要求的地埋式路面状态传感器。</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9"/>
        <w:gridCol w:w="878"/>
        <w:gridCol w:w="2836"/>
        <w:gridCol w:w="1079"/>
        <w:gridCol w:w="1154"/>
        <w:gridCol w:w="1844"/>
      </w:tblGrid>
      <w:tr w:rsidR="00F50EB5">
        <w:trPr>
          <w:trHeight w:val="435"/>
        </w:trPr>
        <w:tc>
          <w:tcPr>
            <w:tcW w:w="539" w:type="dxa"/>
            <w:shd w:val="clear" w:color="auto" w:fill="auto"/>
            <w:vAlign w:val="center"/>
          </w:tcPr>
          <w:p w:rsidR="00F50EB5" w:rsidRDefault="00F50EB5">
            <w:pPr>
              <w:jc w:val="left"/>
              <w:rPr>
                <w:rFonts w:ascii="宋体" w:hAnsi="宋体" w:cs="宋体"/>
                <w:color w:val="000000"/>
                <w:sz w:val="24"/>
                <w:szCs w:val="24"/>
              </w:rPr>
            </w:pPr>
          </w:p>
        </w:tc>
        <w:tc>
          <w:tcPr>
            <w:tcW w:w="878" w:type="dxa"/>
            <w:shd w:val="clear" w:color="auto" w:fill="auto"/>
            <w:vAlign w:val="center"/>
          </w:tcPr>
          <w:p w:rsidR="00F50EB5" w:rsidRDefault="00F50EB5">
            <w:pPr>
              <w:jc w:val="left"/>
              <w:rPr>
                <w:rFonts w:ascii="宋体" w:hAnsi="宋体" w:cs="宋体"/>
                <w:color w:val="000000"/>
                <w:sz w:val="24"/>
                <w:szCs w:val="24"/>
              </w:rPr>
            </w:pPr>
          </w:p>
        </w:tc>
        <w:tc>
          <w:tcPr>
            <w:tcW w:w="2836" w:type="dxa"/>
            <w:shd w:val="clear" w:color="auto" w:fill="auto"/>
            <w:vAlign w:val="center"/>
          </w:tcPr>
          <w:p w:rsidR="00F50EB5" w:rsidRDefault="00F50EB5">
            <w:pPr>
              <w:jc w:val="left"/>
              <w:rPr>
                <w:rFonts w:ascii="宋体" w:hAnsi="宋体" w:cs="宋体"/>
                <w:color w:val="000000"/>
                <w:sz w:val="24"/>
                <w:szCs w:val="24"/>
              </w:rPr>
            </w:pPr>
          </w:p>
        </w:tc>
        <w:tc>
          <w:tcPr>
            <w:tcW w:w="1079" w:type="dxa"/>
            <w:shd w:val="clear" w:color="auto" w:fill="auto"/>
            <w:vAlign w:val="center"/>
          </w:tcPr>
          <w:p w:rsidR="00F50EB5" w:rsidRDefault="00F50EB5">
            <w:pPr>
              <w:jc w:val="left"/>
              <w:rPr>
                <w:rFonts w:ascii="宋体" w:hAnsi="宋体" w:cs="宋体"/>
                <w:color w:val="000000"/>
                <w:sz w:val="24"/>
                <w:szCs w:val="24"/>
              </w:rPr>
            </w:pPr>
          </w:p>
        </w:tc>
        <w:tc>
          <w:tcPr>
            <w:tcW w:w="1154" w:type="dxa"/>
            <w:shd w:val="clear" w:color="auto" w:fill="auto"/>
            <w:vAlign w:val="center"/>
          </w:tcPr>
          <w:p w:rsidR="00F50EB5" w:rsidRDefault="00F50EB5">
            <w:pPr>
              <w:jc w:val="left"/>
              <w:rPr>
                <w:rFonts w:ascii="宋体" w:hAnsi="宋体" w:cs="宋体"/>
                <w:color w:val="000000"/>
                <w:sz w:val="24"/>
                <w:szCs w:val="24"/>
              </w:rPr>
            </w:pPr>
          </w:p>
        </w:tc>
        <w:tc>
          <w:tcPr>
            <w:tcW w:w="1844"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w:t>
            </w:r>
            <w:proofErr w:type="gramStart"/>
            <w:r>
              <w:rPr>
                <w:rFonts w:ascii="宋体" w:hAnsi="宋体" w:cs="宋体" w:hint="eastAsia"/>
                <w:color w:val="000000"/>
                <w:kern w:val="0"/>
                <w:sz w:val="22"/>
              </w:rPr>
              <w:t>个</w:t>
            </w:r>
            <w:proofErr w:type="gramEnd"/>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1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844"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更换路面状态传感器</w:t>
            </w:r>
          </w:p>
        </w:tc>
      </w:tr>
      <w:tr w:rsidR="00F50EB5">
        <w:trPr>
          <w:trHeight w:val="495"/>
        </w:trPr>
        <w:tc>
          <w:tcPr>
            <w:tcW w:w="539"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653.07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302.46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路面状态传感器</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BC085</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510"/>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BC086</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510"/>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沥青</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BC087</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510"/>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BC088</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7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0.61</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7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7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电动混凝土切缝机</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1245</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87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15KW以内柴油发电机组</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J053</w:t>
            </w:r>
          </w:p>
        </w:tc>
        <w:tc>
          <w:tcPr>
            <w:tcW w:w="184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87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44"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spacing w:before="0" w:after="0" w:line="30" w:lineRule="atLeast"/>
        <w:jc w:val="center"/>
        <w:rPr>
          <w:rFonts w:ascii="黑体" w:eastAsia="黑体" w:hAnsi="黑体"/>
          <w:b w:val="0"/>
          <w:bCs w:val="0"/>
          <w:sz w:val="32"/>
        </w:rPr>
      </w:pPr>
      <w:r>
        <w:rPr>
          <w:rFonts w:ascii="黑体" w:eastAsia="黑体" w:hAnsi="黑体" w:hint="eastAsia"/>
          <w:b w:val="0"/>
          <w:bCs w:val="0"/>
          <w:sz w:val="32"/>
        </w:rPr>
        <w:t>5-2-7气象检测设备更换机械运转部件定额表</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：修复或更换磨损严重风速、风向仪等机械运转部件，添加润滑油及修复或更换损坏的雨量筒。</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0"/>
        <w:gridCol w:w="668"/>
        <w:gridCol w:w="3300"/>
        <w:gridCol w:w="894"/>
        <w:gridCol w:w="1011"/>
        <w:gridCol w:w="1907"/>
      </w:tblGrid>
      <w:tr w:rsidR="00F50EB5">
        <w:trPr>
          <w:trHeight w:val="395"/>
        </w:trPr>
        <w:tc>
          <w:tcPr>
            <w:tcW w:w="550" w:type="dxa"/>
            <w:shd w:val="clear" w:color="auto" w:fill="auto"/>
            <w:vAlign w:val="center"/>
          </w:tcPr>
          <w:p w:rsidR="00F50EB5" w:rsidRDefault="00F50EB5">
            <w:pPr>
              <w:jc w:val="left"/>
              <w:rPr>
                <w:rFonts w:ascii="宋体" w:hAnsi="宋体" w:cs="宋体"/>
                <w:color w:val="000000"/>
                <w:sz w:val="24"/>
                <w:szCs w:val="24"/>
              </w:rPr>
            </w:pPr>
          </w:p>
        </w:tc>
        <w:tc>
          <w:tcPr>
            <w:tcW w:w="668" w:type="dxa"/>
            <w:shd w:val="clear" w:color="auto" w:fill="auto"/>
            <w:vAlign w:val="center"/>
          </w:tcPr>
          <w:p w:rsidR="00F50EB5" w:rsidRDefault="00F50EB5">
            <w:pPr>
              <w:jc w:val="left"/>
              <w:rPr>
                <w:rFonts w:ascii="宋体" w:hAnsi="宋体" w:cs="宋体"/>
                <w:color w:val="000000"/>
                <w:sz w:val="24"/>
                <w:szCs w:val="24"/>
              </w:rPr>
            </w:pPr>
          </w:p>
        </w:tc>
        <w:tc>
          <w:tcPr>
            <w:tcW w:w="3300" w:type="dxa"/>
            <w:shd w:val="clear" w:color="auto" w:fill="auto"/>
            <w:vAlign w:val="center"/>
          </w:tcPr>
          <w:p w:rsidR="00F50EB5" w:rsidRDefault="00F50EB5">
            <w:pPr>
              <w:jc w:val="left"/>
              <w:rPr>
                <w:rFonts w:ascii="宋体" w:hAnsi="宋体" w:cs="宋体"/>
                <w:color w:val="000000"/>
                <w:sz w:val="24"/>
                <w:szCs w:val="24"/>
              </w:rPr>
            </w:pPr>
          </w:p>
        </w:tc>
        <w:tc>
          <w:tcPr>
            <w:tcW w:w="894" w:type="dxa"/>
            <w:shd w:val="clear" w:color="auto" w:fill="auto"/>
            <w:vAlign w:val="center"/>
          </w:tcPr>
          <w:p w:rsidR="00F50EB5" w:rsidRDefault="00F50EB5">
            <w:pPr>
              <w:jc w:val="left"/>
              <w:rPr>
                <w:rFonts w:ascii="宋体" w:hAnsi="宋体" w:cs="宋体"/>
                <w:color w:val="000000"/>
                <w:sz w:val="24"/>
                <w:szCs w:val="24"/>
              </w:rPr>
            </w:pPr>
          </w:p>
        </w:tc>
        <w:tc>
          <w:tcPr>
            <w:tcW w:w="1011" w:type="dxa"/>
            <w:shd w:val="clear" w:color="auto" w:fill="auto"/>
            <w:vAlign w:val="center"/>
          </w:tcPr>
          <w:p w:rsidR="00F50EB5" w:rsidRDefault="00F50EB5">
            <w:pPr>
              <w:jc w:val="left"/>
              <w:rPr>
                <w:rFonts w:ascii="宋体" w:hAnsi="宋体" w:cs="宋体"/>
                <w:color w:val="000000"/>
                <w:sz w:val="24"/>
                <w:szCs w:val="24"/>
              </w:rPr>
            </w:pPr>
          </w:p>
        </w:tc>
        <w:tc>
          <w:tcPr>
            <w:tcW w:w="190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6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0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气象检测设备</w:t>
            </w:r>
          </w:p>
        </w:tc>
      </w:tr>
      <w:tr w:rsidR="00F50EB5">
        <w:trPr>
          <w:trHeight w:val="495"/>
        </w:trPr>
        <w:tc>
          <w:tcPr>
            <w:tcW w:w="550"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6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37.79 </w:t>
            </w:r>
          </w:p>
        </w:tc>
      </w:tr>
      <w:tr w:rsidR="00F50EB5">
        <w:trPr>
          <w:trHeight w:val="495"/>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r>
      <w:tr w:rsidR="00F50EB5">
        <w:trPr>
          <w:trHeight w:val="495"/>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5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6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6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风速的机械运转部件（具体）</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BC089</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6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风向仪的机械运转部件（具体）</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BC090</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6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（雨量筒）</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BC091</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6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5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6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5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6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5-2-8气象检测设备更换后台处理设备定额表</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：修复或者更换气象检测设备温度湿度、能见度、风速风向、降水量、路面温度、路面积水（积雪）厚度和路面结冰状态等检测要素的功能模块，确保其精度满足运</w:t>
      </w:r>
      <w:proofErr w:type="gramStart"/>
      <w:r>
        <w:rPr>
          <w:rFonts w:ascii="楷体_GB2312" w:eastAsia="楷体_GB2312" w:hAnsi="宋体" w:hint="eastAsia"/>
          <w:sz w:val="24"/>
          <w:szCs w:val="24"/>
        </w:rPr>
        <w:t>维质量</w:t>
      </w:r>
      <w:proofErr w:type="gramEnd"/>
      <w:r>
        <w:rPr>
          <w:rFonts w:ascii="楷体_GB2312" w:eastAsia="楷体_GB2312" w:hAnsi="宋体" w:hint="eastAsia"/>
          <w:sz w:val="24"/>
          <w:szCs w:val="24"/>
        </w:rPr>
        <w:t xml:space="preserve">要求。 </w:t>
      </w:r>
    </w:p>
    <w:tbl>
      <w:tblPr>
        <w:tblW w:w="8330" w:type="dxa"/>
        <w:tblLayout w:type="fixed"/>
        <w:tblCellMar>
          <w:top w:w="15" w:type="dxa"/>
          <w:left w:w="15" w:type="dxa"/>
          <w:bottom w:w="15" w:type="dxa"/>
          <w:right w:w="15" w:type="dxa"/>
        </w:tblCellMar>
        <w:tblLook w:val="04A0"/>
      </w:tblPr>
      <w:tblGrid>
        <w:gridCol w:w="402"/>
        <w:gridCol w:w="488"/>
        <w:gridCol w:w="1223"/>
        <w:gridCol w:w="459"/>
        <w:gridCol w:w="582"/>
        <w:gridCol w:w="692"/>
        <w:gridCol w:w="692"/>
        <w:gridCol w:w="692"/>
        <w:gridCol w:w="692"/>
        <w:gridCol w:w="715"/>
        <w:gridCol w:w="708"/>
        <w:gridCol w:w="985"/>
      </w:tblGrid>
      <w:tr w:rsidR="00F50EB5">
        <w:trPr>
          <w:trHeight w:val="617"/>
        </w:trPr>
        <w:tc>
          <w:tcPr>
            <w:tcW w:w="40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48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223"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45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5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408" w:type="dxa"/>
            <w:gridSpan w:val="3"/>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单位：表列单位</w:t>
            </w:r>
          </w:p>
        </w:tc>
      </w:tr>
      <w:tr w:rsidR="00F50EB5">
        <w:trPr>
          <w:trHeight w:val="495"/>
        </w:trPr>
        <w:tc>
          <w:tcPr>
            <w:tcW w:w="40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71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45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176" w:type="dxa"/>
            <w:gridSpan w:val="7"/>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更换功能模块</w:t>
            </w:r>
          </w:p>
        </w:tc>
      </w:tr>
      <w:tr w:rsidR="00F50EB5">
        <w:trPr>
          <w:trHeight w:val="840"/>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温度湿度传感器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雨量传感器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能见度传感器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风力、风向传感器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光包</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控制主板</w:t>
            </w:r>
          </w:p>
        </w:tc>
      </w:tr>
      <w:tr w:rsidR="00F50EB5">
        <w:trPr>
          <w:trHeight w:val="375"/>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r>
      <w:tr w:rsidR="00F50EB5">
        <w:trPr>
          <w:trHeight w:val="375"/>
        </w:trPr>
        <w:tc>
          <w:tcPr>
            <w:tcW w:w="40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r>
      <w:tr w:rsidR="00F50EB5">
        <w:trPr>
          <w:trHeight w:val="375"/>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r>
      <w:tr w:rsidR="00F50EB5">
        <w:trPr>
          <w:trHeight w:val="375"/>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40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39.35 </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温度湿度传感器</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雨量传感器</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能见度传感器</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风力、风向传感器</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BC097</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光包</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BC098</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控制主板</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40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98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40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48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4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85"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pStyle w:val="2"/>
        <w:jc w:val="center"/>
        <w:rPr>
          <w:rFonts w:ascii="黑体" w:eastAsia="黑体" w:hAnsi="黑体"/>
          <w:b w:val="0"/>
          <w:bCs w:val="0"/>
          <w:sz w:val="32"/>
        </w:rPr>
      </w:pPr>
      <w:r>
        <w:rPr>
          <w:rFonts w:ascii="黑体" w:eastAsia="黑体" w:hAnsi="黑体" w:hint="eastAsia"/>
          <w:b w:val="0"/>
          <w:bCs w:val="0"/>
          <w:sz w:val="32"/>
        </w:rPr>
        <w:t>5-2-9气象检测设备更换电源、通信模块定额表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修复或更换不满足要求的电源和通信模块。</w:t>
      </w:r>
    </w:p>
    <w:p w:rsidR="00F50EB5" w:rsidRDefault="00F50EB5">
      <w:pPr>
        <w:widowControl/>
        <w:jc w:val="left"/>
        <w:rPr>
          <w:rFonts w:ascii="楷体_GB2312" w:eastAsia="楷体_GB2312" w:hAnsi="宋体"/>
          <w:sz w:val="24"/>
          <w:szCs w:val="24"/>
        </w:rPr>
      </w:pPr>
    </w:p>
    <w:tbl>
      <w:tblPr>
        <w:tblW w:w="8328" w:type="dxa"/>
        <w:tblLayout w:type="fixed"/>
        <w:tblCellMar>
          <w:top w:w="15" w:type="dxa"/>
          <w:left w:w="15" w:type="dxa"/>
          <w:bottom w:w="15" w:type="dxa"/>
          <w:right w:w="15" w:type="dxa"/>
        </w:tblCellMar>
        <w:tblLook w:val="04A0"/>
      </w:tblPr>
      <w:tblGrid>
        <w:gridCol w:w="651"/>
        <w:gridCol w:w="875"/>
        <w:gridCol w:w="2456"/>
        <w:gridCol w:w="875"/>
        <w:gridCol w:w="877"/>
        <w:gridCol w:w="1278"/>
        <w:gridCol w:w="1316"/>
      </w:tblGrid>
      <w:tr w:rsidR="00F50EB5">
        <w:trPr>
          <w:trHeight w:val="495"/>
        </w:trPr>
        <w:tc>
          <w:tcPr>
            <w:tcW w:w="65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45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5"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2594"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6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594"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气象检测设备</w:t>
            </w:r>
          </w:p>
        </w:tc>
      </w:tr>
      <w:tr w:rsidR="00F50EB5">
        <w:trPr>
          <w:trHeight w:val="495"/>
        </w:trPr>
        <w:tc>
          <w:tcPr>
            <w:tcW w:w="6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r>
      <w:tr w:rsidR="00F50EB5">
        <w:trPr>
          <w:trHeight w:val="495"/>
        </w:trPr>
        <w:tc>
          <w:tcPr>
            <w:tcW w:w="6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6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95"/>
        </w:trPr>
        <w:tc>
          <w:tcPr>
            <w:tcW w:w="6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6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6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6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6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1316"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6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75"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2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316"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widowControl/>
        <w:jc w:val="center"/>
        <w:rPr>
          <w:rFonts w:ascii="黑体" w:eastAsia="黑体" w:hAnsi="黑体"/>
          <w:sz w:val="32"/>
          <w:szCs w:val="32"/>
        </w:rPr>
      </w:pPr>
      <w:r>
        <w:rPr>
          <w:rFonts w:ascii="黑体" w:eastAsia="黑体" w:hAnsi="黑体" w:hint="eastAsia"/>
          <w:sz w:val="32"/>
          <w:szCs w:val="32"/>
        </w:rPr>
        <w:t>5-2-10气象检测设备更换供电线缆（机箱-变压器）定额表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更换损坏供电线</w:t>
      </w:r>
      <w:proofErr w:type="gramStart"/>
      <w:r>
        <w:rPr>
          <w:rFonts w:ascii="楷体_GB2312" w:eastAsia="楷体_GB2312" w:hAnsi="宋体" w:hint="eastAsia"/>
          <w:sz w:val="24"/>
          <w:szCs w:val="24"/>
        </w:rPr>
        <w:t>缆</w:t>
      </w:r>
      <w:proofErr w:type="gramEnd"/>
      <w:r>
        <w:rPr>
          <w:rFonts w:ascii="楷体_GB2312" w:eastAsia="楷体_GB2312" w:hAnsi="宋体" w:hint="eastAsia"/>
          <w:sz w:val="24"/>
          <w:szCs w:val="24"/>
        </w:rPr>
        <w:t>，（机箱-变压器）</w:t>
      </w:r>
    </w:p>
    <w:p w:rsidR="00F50EB5" w:rsidRDefault="00F50EB5">
      <w:pPr>
        <w:widowControl/>
        <w:jc w:val="left"/>
        <w:rPr>
          <w:rFonts w:ascii="楷体_GB2312" w:eastAsia="楷体_GB2312" w:hAnsi="宋体"/>
          <w:sz w:val="24"/>
          <w:szCs w:val="24"/>
        </w:rPr>
      </w:pPr>
    </w:p>
    <w:tbl>
      <w:tblPr>
        <w:tblW w:w="8325" w:type="dxa"/>
        <w:tblLayout w:type="fixed"/>
        <w:tblCellMar>
          <w:top w:w="15" w:type="dxa"/>
          <w:left w:w="15" w:type="dxa"/>
          <w:bottom w:w="15" w:type="dxa"/>
          <w:right w:w="15" w:type="dxa"/>
        </w:tblCellMar>
        <w:tblLook w:val="04A0"/>
      </w:tblPr>
      <w:tblGrid>
        <w:gridCol w:w="530"/>
        <w:gridCol w:w="763"/>
        <w:gridCol w:w="2208"/>
        <w:gridCol w:w="961"/>
        <w:gridCol w:w="916"/>
        <w:gridCol w:w="1474"/>
        <w:gridCol w:w="1473"/>
      </w:tblGrid>
      <w:tr w:rsidR="00F50EB5">
        <w:trPr>
          <w:trHeight w:val="358"/>
        </w:trPr>
        <w:tc>
          <w:tcPr>
            <w:tcW w:w="530"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763"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20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6"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6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widowControl/>
        <w:jc w:val="center"/>
        <w:rPr>
          <w:rFonts w:ascii="黑体" w:eastAsia="黑体" w:hAnsi="黑体"/>
          <w:sz w:val="32"/>
          <w:szCs w:val="32"/>
        </w:rPr>
      </w:pPr>
      <w:r>
        <w:rPr>
          <w:rFonts w:ascii="黑体" w:eastAsia="黑体" w:hAnsi="黑体" w:hint="eastAsia"/>
          <w:sz w:val="32"/>
          <w:szCs w:val="32"/>
        </w:rPr>
        <w:t>5-2-11气象检测设备更换供电线缆（设备-机箱）定额表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更换损坏供电电线及信号线；（设备-机箱）</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91"/>
        <w:gridCol w:w="964"/>
        <w:gridCol w:w="2755"/>
        <w:gridCol w:w="1156"/>
        <w:gridCol w:w="1295"/>
        <w:gridCol w:w="1569"/>
      </w:tblGrid>
      <w:tr w:rsidR="00F50EB5">
        <w:trPr>
          <w:trHeight w:val="410"/>
        </w:trPr>
        <w:tc>
          <w:tcPr>
            <w:tcW w:w="591" w:type="dxa"/>
            <w:shd w:val="clear" w:color="auto" w:fill="auto"/>
            <w:vAlign w:val="center"/>
          </w:tcPr>
          <w:p w:rsidR="00F50EB5" w:rsidRDefault="00F50EB5">
            <w:pPr>
              <w:rPr>
                <w:rFonts w:ascii="宋体" w:hAnsi="宋体" w:cs="宋体"/>
                <w:color w:val="000000"/>
                <w:sz w:val="24"/>
                <w:szCs w:val="24"/>
              </w:rPr>
            </w:pPr>
          </w:p>
        </w:tc>
        <w:tc>
          <w:tcPr>
            <w:tcW w:w="964"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95" w:type="dxa"/>
            <w:shd w:val="clear" w:color="auto" w:fill="auto"/>
            <w:vAlign w:val="center"/>
          </w:tcPr>
          <w:p w:rsidR="00F50EB5" w:rsidRDefault="00F50EB5">
            <w:pPr>
              <w:rPr>
                <w:rFonts w:ascii="宋体" w:hAnsi="宋体" w:cs="宋体"/>
                <w:color w:val="000000"/>
                <w:sz w:val="24"/>
                <w:szCs w:val="24"/>
              </w:rPr>
            </w:pPr>
          </w:p>
        </w:tc>
        <w:tc>
          <w:tcPr>
            <w:tcW w:w="15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widowControl/>
        <w:jc w:val="center"/>
        <w:rPr>
          <w:rFonts w:ascii="黑体" w:eastAsia="黑体" w:hAnsi="黑体"/>
          <w:sz w:val="32"/>
          <w:szCs w:val="32"/>
        </w:rPr>
      </w:pPr>
      <w:r>
        <w:rPr>
          <w:rFonts w:ascii="黑体" w:eastAsia="黑体" w:hAnsi="黑体" w:hint="eastAsia"/>
          <w:sz w:val="32"/>
          <w:szCs w:val="32"/>
        </w:rPr>
        <w:t>5-2-12气象检测设备更换安全保护器件定额表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修复或更换气象检测设备的防雷、接地和绝缘等安全保护器件。</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1"/>
        <w:gridCol w:w="898"/>
        <w:gridCol w:w="2722"/>
        <w:gridCol w:w="911"/>
        <w:gridCol w:w="1052"/>
        <w:gridCol w:w="2196"/>
      </w:tblGrid>
      <w:tr w:rsidR="00F50EB5">
        <w:trPr>
          <w:trHeight w:val="413"/>
        </w:trPr>
        <w:tc>
          <w:tcPr>
            <w:tcW w:w="551" w:type="dxa"/>
            <w:shd w:val="clear" w:color="auto" w:fill="auto"/>
            <w:vAlign w:val="center"/>
          </w:tcPr>
          <w:p w:rsidR="00F50EB5" w:rsidRDefault="00F50EB5">
            <w:pPr>
              <w:rPr>
                <w:rFonts w:ascii="宋体" w:hAnsi="宋体" w:cs="宋体"/>
                <w:color w:val="000000"/>
                <w:sz w:val="24"/>
                <w:szCs w:val="24"/>
              </w:rPr>
            </w:pPr>
          </w:p>
        </w:tc>
        <w:tc>
          <w:tcPr>
            <w:tcW w:w="898" w:type="dxa"/>
            <w:shd w:val="clear" w:color="auto" w:fill="auto"/>
            <w:vAlign w:val="center"/>
          </w:tcPr>
          <w:p w:rsidR="00F50EB5" w:rsidRDefault="00F50EB5">
            <w:pPr>
              <w:rPr>
                <w:rFonts w:ascii="宋体" w:hAnsi="宋体" w:cs="宋体"/>
                <w:color w:val="000000"/>
                <w:sz w:val="24"/>
                <w:szCs w:val="24"/>
              </w:rPr>
            </w:pPr>
          </w:p>
        </w:tc>
        <w:tc>
          <w:tcPr>
            <w:tcW w:w="2722" w:type="dxa"/>
            <w:shd w:val="clear" w:color="auto" w:fill="auto"/>
            <w:vAlign w:val="center"/>
          </w:tcPr>
          <w:p w:rsidR="00F50EB5" w:rsidRDefault="00F50EB5">
            <w:pPr>
              <w:rPr>
                <w:rFonts w:ascii="宋体" w:hAnsi="宋体" w:cs="宋体"/>
                <w:color w:val="000000"/>
                <w:sz w:val="24"/>
                <w:szCs w:val="24"/>
              </w:rPr>
            </w:pPr>
          </w:p>
        </w:tc>
        <w:tc>
          <w:tcPr>
            <w:tcW w:w="911" w:type="dxa"/>
            <w:shd w:val="clear" w:color="auto" w:fill="auto"/>
            <w:vAlign w:val="center"/>
          </w:tcPr>
          <w:p w:rsidR="00F50EB5" w:rsidRDefault="00F50EB5">
            <w:pPr>
              <w:rPr>
                <w:rFonts w:ascii="宋体" w:hAnsi="宋体" w:cs="宋体"/>
                <w:color w:val="000000"/>
                <w:sz w:val="24"/>
                <w:szCs w:val="24"/>
              </w:rPr>
            </w:pPr>
          </w:p>
        </w:tc>
        <w:tc>
          <w:tcPr>
            <w:tcW w:w="1052" w:type="dxa"/>
            <w:shd w:val="clear" w:color="auto" w:fill="auto"/>
            <w:vAlign w:val="center"/>
          </w:tcPr>
          <w:p w:rsidR="00F50EB5" w:rsidRDefault="00F50EB5">
            <w:pPr>
              <w:rPr>
                <w:rFonts w:ascii="宋体" w:hAnsi="宋体" w:cs="宋体"/>
                <w:color w:val="000000"/>
                <w:sz w:val="24"/>
                <w:szCs w:val="24"/>
              </w:rPr>
            </w:pPr>
          </w:p>
        </w:tc>
        <w:tc>
          <w:tcPr>
            <w:tcW w:w="219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2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widowControl/>
        <w:jc w:val="center"/>
        <w:rPr>
          <w:rFonts w:ascii="黑体" w:eastAsia="黑体" w:hAnsi="黑体"/>
          <w:sz w:val="32"/>
          <w:szCs w:val="32"/>
        </w:rPr>
      </w:pPr>
      <w:r>
        <w:rPr>
          <w:rFonts w:ascii="黑体" w:eastAsia="黑体" w:hAnsi="黑体" w:hint="eastAsia"/>
          <w:sz w:val="32"/>
          <w:szCs w:val="32"/>
        </w:rPr>
        <w:t>5-2-13气象检测设备维修接地装置定额表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维修不满足接地技术要求的接地装置。</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76"/>
        <w:gridCol w:w="939"/>
        <w:gridCol w:w="2939"/>
        <w:gridCol w:w="1154"/>
        <w:gridCol w:w="1086"/>
        <w:gridCol w:w="1636"/>
      </w:tblGrid>
      <w:tr w:rsidR="00F50EB5">
        <w:trPr>
          <w:trHeight w:val="415"/>
        </w:trPr>
        <w:tc>
          <w:tcPr>
            <w:tcW w:w="576" w:type="dxa"/>
            <w:shd w:val="clear" w:color="auto" w:fill="auto"/>
            <w:vAlign w:val="center"/>
          </w:tcPr>
          <w:p w:rsidR="00F50EB5" w:rsidRDefault="00F50EB5">
            <w:pPr>
              <w:jc w:val="left"/>
              <w:rPr>
                <w:rFonts w:ascii="宋体" w:hAnsi="宋体" w:cs="宋体"/>
                <w:color w:val="000000"/>
                <w:sz w:val="22"/>
              </w:rPr>
            </w:pPr>
          </w:p>
        </w:tc>
        <w:tc>
          <w:tcPr>
            <w:tcW w:w="939" w:type="dxa"/>
            <w:shd w:val="clear" w:color="auto" w:fill="auto"/>
            <w:vAlign w:val="center"/>
          </w:tcPr>
          <w:p w:rsidR="00F50EB5" w:rsidRDefault="00F50EB5">
            <w:pPr>
              <w:jc w:val="left"/>
              <w:rPr>
                <w:rFonts w:ascii="宋体" w:hAnsi="宋体" w:cs="宋体"/>
                <w:color w:val="000000"/>
                <w:sz w:val="22"/>
              </w:rPr>
            </w:pPr>
          </w:p>
        </w:tc>
        <w:tc>
          <w:tcPr>
            <w:tcW w:w="2939" w:type="dxa"/>
            <w:shd w:val="clear" w:color="auto" w:fill="auto"/>
            <w:vAlign w:val="center"/>
          </w:tcPr>
          <w:p w:rsidR="00F50EB5" w:rsidRDefault="00F50EB5">
            <w:pPr>
              <w:jc w:val="left"/>
              <w:rPr>
                <w:rFonts w:ascii="宋体" w:hAnsi="宋体" w:cs="宋体"/>
                <w:color w:val="000000"/>
                <w:sz w:val="22"/>
              </w:rPr>
            </w:pPr>
          </w:p>
        </w:tc>
        <w:tc>
          <w:tcPr>
            <w:tcW w:w="1154" w:type="dxa"/>
            <w:shd w:val="clear" w:color="auto" w:fill="auto"/>
            <w:vAlign w:val="center"/>
          </w:tcPr>
          <w:p w:rsidR="00F50EB5" w:rsidRDefault="00F50EB5">
            <w:pPr>
              <w:jc w:val="left"/>
              <w:rPr>
                <w:rFonts w:ascii="宋体" w:hAnsi="宋体" w:cs="宋体"/>
                <w:color w:val="000000"/>
                <w:sz w:val="22"/>
              </w:rPr>
            </w:pPr>
          </w:p>
        </w:tc>
        <w:tc>
          <w:tcPr>
            <w:tcW w:w="1086" w:type="dxa"/>
            <w:shd w:val="clear" w:color="auto" w:fill="auto"/>
            <w:vAlign w:val="center"/>
          </w:tcPr>
          <w:p w:rsidR="00F50EB5" w:rsidRDefault="00F50EB5">
            <w:pPr>
              <w:jc w:val="left"/>
              <w:rPr>
                <w:rFonts w:ascii="宋体" w:hAnsi="宋体" w:cs="宋体"/>
                <w:color w:val="000000"/>
                <w:sz w:val="22"/>
              </w:rPr>
            </w:pPr>
          </w:p>
        </w:tc>
        <w:tc>
          <w:tcPr>
            <w:tcW w:w="1636"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7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39"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3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widowControl/>
        <w:jc w:val="center"/>
        <w:rPr>
          <w:rFonts w:ascii="黑体" w:eastAsia="黑体" w:hAnsi="黑体"/>
          <w:sz w:val="32"/>
          <w:szCs w:val="32"/>
        </w:rPr>
      </w:pPr>
      <w:r>
        <w:rPr>
          <w:rFonts w:ascii="黑体" w:eastAsia="黑体" w:hAnsi="黑体" w:hint="eastAsia"/>
          <w:sz w:val="32"/>
          <w:szCs w:val="32"/>
        </w:rPr>
        <w:t>5-2-14气象检测设备更换避雷针定额表</w:t>
      </w:r>
    </w:p>
    <w:p w:rsidR="00F50EB5" w:rsidRDefault="00613C76">
      <w:pPr>
        <w:widowControl/>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更换损坏的避雷针。</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4"/>
        <w:gridCol w:w="904"/>
        <w:gridCol w:w="2661"/>
        <w:gridCol w:w="1189"/>
        <w:gridCol w:w="1149"/>
        <w:gridCol w:w="1873"/>
      </w:tblGrid>
      <w:tr w:rsidR="00F50EB5">
        <w:trPr>
          <w:trHeight w:val="430"/>
        </w:trPr>
        <w:tc>
          <w:tcPr>
            <w:tcW w:w="554" w:type="dxa"/>
            <w:shd w:val="clear" w:color="auto" w:fill="auto"/>
            <w:vAlign w:val="center"/>
          </w:tcPr>
          <w:p w:rsidR="00F50EB5" w:rsidRDefault="00F50EB5">
            <w:pPr>
              <w:jc w:val="left"/>
              <w:rPr>
                <w:rFonts w:ascii="宋体" w:hAnsi="宋体" w:cs="宋体"/>
                <w:color w:val="000000"/>
                <w:sz w:val="22"/>
              </w:rPr>
            </w:pPr>
          </w:p>
        </w:tc>
        <w:tc>
          <w:tcPr>
            <w:tcW w:w="904" w:type="dxa"/>
            <w:shd w:val="clear" w:color="auto" w:fill="auto"/>
            <w:vAlign w:val="center"/>
          </w:tcPr>
          <w:p w:rsidR="00F50EB5" w:rsidRDefault="00F50EB5">
            <w:pPr>
              <w:jc w:val="left"/>
              <w:rPr>
                <w:rFonts w:ascii="宋体" w:hAnsi="宋体" w:cs="宋体"/>
                <w:color w:val="000000"/>
                <w:sz w:val="22"/>
              </w:rPr>
            </w:pPr>
          </w:p>
        </w:tc>
        <w:tc>
          <w:tcPr>
            <w:tcW w:w="2661" w:type="dxa"/>
            <w:shd w:val="clear" w:color="auto" w:fill="auto"/>
            <w:vAlign w:val="center"/>
          </w:tcPr>
          <w:p w:rsidR="00F50EB5" w:rsidRDefault="00F50EB5">
            <w:pPr>
              <w:jc w:val="left"/>
              <w:rPr>
                <w:rFonts w:ascii="宋体" w:hAnsi="宋体" w:cs="宋体"/>
                <w:color w:val="000000"/>
                <w:sz w:val="22"/>
              </w:rPr>
            </w:pPr>
          </w:p>
        </w:tc>
        <w:tc>
          <w:tcPr>
            <w:tcW w:w="1189" w:type="dxa"/>
            <w:shd w:val="clear" w:color="auto" w:fill="auto"/>
            <w:vAlign w:val="center"/>
          </w:tcPr>
          <w:p w:rsidR="00F50EB5" w:rsidRDefault="00F50EB5">
            <w:pPr>
              <w:jc w:val="left"/>
              <w:rPr>
                <w:rFonts w:ascii="宋体" w:hAnsi="宋体" w:cs="宋体"/>
                <w:color w:val="000000"/>
                <w:sz w:val="22"/>
              </w:rPr>
            </w:pPr>
          </w:p>
        </w:tc>
        <w:tc>
          <w:tcPr>
            <w:tcW w:w="1149" w:type="dxa"/>
            <w:shd w:val="clear" w:color="auto" w:fill="auto"/>
            <w:vAlign w:val="center"/>
          </w:tcPr>
          <w:p w:rsidR="00F50EB5" w:rsidRDefault="00F50EB5">
            <w:pPr>
              <w:jc w:val="left"/>
              <w:rPr>
                <w:rFonts w:ascii="宋体" w:hAnsi="宋体" w:cs="宋体"/>
                <w:color w:val="000000"/>
                <w:sz w:val="22"/>
              </w:rPr>
            </w:pPr>
          </w:p>
        </w:tc>
        <w:tc>
          <w:tcPr>
            <w:tcW w:w="1873"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6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4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425"/>
          <w:docGrid w:type="lines" w:linePitch="312"/>
        </w:sectPr>
      </w:pPr>
    </w:p>
    <w:p w:rsidR="00F50EB5" w:rsidRDefault="00613C76">
      <w:pPr>
        <w:pStyle w:val="1"/>
        <w:jc w:val="center"/>
        <w:rPr>
          <w:rFonts w:ascii="仿宋_GB2312" w:eastAsia="仿宋_GB2312"/>
          <w:color w:val="000000" w:themeColor="text1"/>
        </w:rPr>
      </w:pPr>
      <w:bookmarkStart w:id="41" w:name="_Toc423614271"/>
      <w:r>
        <w:rPr>
          <w:rFonts w:ascii="仿宋_GB2312" w:eastAsia="仿宋_GB2312" w:hint="eastAsia"/>
          <w:color w:val="000000" w:themeColor="text1"/>
        </w:rPr>
        <w:t>第六章  轴载检测设备养护维修定额</w:t>
      </w:r>
      <w:bookmarkEnd w:id="41"/>
    </w:p>
    <w:p w:rsidR="00F50EB5" w:rsidRDefault="00613C76">
      <w:pPr>
        <w:pStyle w:val="2"/>
        <w:jc w:val="center"/>
        <w:rPr>
          <w:rFonts w:ascii="仿宋_GB2312" w:eastAsia="仿宋_GB2312" w:hAnsiTheme="minorEastAsia" w:cs="华文仿宋"/>
          <w:b w:val="0"/>
          <w:kern w:val="0"/>
          <w:sz w:val="32"/>
        </w:rPr>
      </w:pPr>
      <w:bookmarkStart w:id="42" w:name="_Toc423614272"/>
      <w:r>
        <w:rPr>
          <w:rFonts w:ascii="仿宋_GB2312" w:eastAsia="仿宋_GB2312" w:hAnsiTheme="minorEastAsia" w:cs="华文仿宋" w:hint="eastAsia"/>
          <w:b w:val="0"/>
          <w:kern w:val="0"/>
          <w:sz w:val="32"/>
        </w:rPr>
        <w:t>说  明</w:t>
      </w:r>
      <w:bookmarkEnd w:id="42"/>
    </w:p>
    <w:p w:rsidR="00F50EB5" w:rsidRDefault="00613C76">
      <w:pPr>
        <w:pStyle w:val="11"/>
        <w:numPr>
          <w:ilvl w:val="0"/>
          <w:numId w:val="7"/>
        </w:numPr>
        <w:autoSpaceDE w:val="0"/>
        <w:autoSpaceDN w:val="0"/>
        <w:adjustRightInd w:val="0"/>
        <w:spacing w:line="360" w:lineRule="auto"/>
        <w:ind w:firstLineChars="0"/>
        <w:jc w:val="left"/>
        <w:rPr>
          <w:rFonts w:ascii="仿宋_GB2312" w:eastAsia="仿宋_GB2312" w:hAnsi="宋体"/>
          <w:sz w:val="32"/>
          <w:szCs w:val="32"/>
        </w:rPr>
      </w:pPr>
      <w:r>
        <w:rPr>
          <w:rFonts w:ascii="仿宋_GB2312" w:eastAsia="仿宋_GB2312" w:hAnsi="宋体" w:hint="eastAsia"/>
          <w:sz w:val="32"/>
          <w:szCs w:val="32"/>
        </w:rPr>
        <w:t>本章适用于轴载检测设备养护及维修工作。</w:t>
      </w:r>
    </w:p>
    <w:p w:rsidR="00F50EB5" w:rsidRDefault="00613C76">
      <w:pPr>
        <w:pStyle w:val="11"/>
        <w:numPr>
          <w:ilvl w:val="0"/>
          <w:numId w:val="7"/>
        </w:numPr>
        <w:autoSpaceDE w:val="0"/>
        <w:autoSpaceDN w:val="0"/>
        <w:adjustRightInd w:val="0"/>
        <w:spacing w:line="360" w:lineRule="auto"/>
        <w:ind w:firstLineChars="0"/>
        <w:jc w:val="left"/>
        <w:rPr>
          <w:rFonts w:ascii="仿宋_GB2312" w:eastAsia="仿宋_GB2312" w:hAnsi="宋体"/>
          <w:sz w:val="32"/>
          <w:szCs w:val="32"/>
        </w:rPr>
      </w:pPr>
      <w:r>
        <w:rPr>
          <w:rFonts w:ascii="仿宋_GB2312" w:eastAsia="仿宋_GB2312" w:hAnsi="宋体" w:hint="eastAsia"/>
          <w:sz w:val="32"/>
          <w:szCs w:val="32"/>
        </w:rPr>
        <w:t>本章主要内容包括：轴载检测设备的养护类及维修类定额，其中养护类定额包括日常检查定额、定期维护定额、定期检测定额；维修类定额包括故障检查及维修定额。</w:t>
      </w:r>
      <w:bookmarkStart w:id="43" w:name="_Toc423614273"/>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613C76">
      <w:pPr>
        <w:widowControl/>
        <w:jc w:val="left"/>
        <w:rPr>
          <w:rFonts w:ascii="仿宋_GB2312" w:eastAsia="仿宋_GB2312" w:hAnsiTheme="minorEastAsia"/>
          <w:b/>
          <w:sz w:val="36"/>
          <w:szCs w:val="36"/>
        </w:rPr>
      </w:pPr>
      <w:r>
        <w:rPr>
          <w:rFonts w:ascii="仿宋_GB2312" w:eastAsia="仿宋_GB2312" w:hAnsiTheme="minorEastAsia"/>
          <w:b/>
          <w:sz w:val="36"/>
          <w:szCs w:val="36"/>
        </w:rPr>
        <w:br w:type="page"/>
      </w:r>
    </w:p>
    <w:p w:rsidR="00F50EB5" w:rsidRDefault="00613C76">
      <w:pPr>
        <w:pStyle w:val="2"/>
        <w:rPr>
          <w:rFonts w:asciiTheme="minorEastAsia" w:eastAsiaTheme="minorEastAsia" w:hAnsiTheme="minorEastAsia" w:cs="华文仿宋"/>
          <w:kern w:val="0"/>
          <w:sz w:val="24"/>
          <w:szCs w:val="24"/>
        </w:rPr>
      </w:pPr>
      <w:bookmarkStart w:id="44" w:name="_Toc423614274"/>
      <w:bookmarkEnd w:id="43"/>
      <w:r>
        <w:rPr>
          <w:rFonts w:ascii="仿宋_GB2312" w:eastAsia="仿宋_GB2312" w:hAnsiTheme="minorEastAsia" w:hint="eastAsia"/>
          <w:sz w:val="32"/>
        </w:rPr>
        <w:t>6-1养护类</w:t>
      </w:r>
      <w:bookmarkEnd w:id="44"/>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6-1</w:t>
      </w:r>
      <w:r>
        <w:rPr>
          <w:rFonts w:ascii="黑体" w:eastAsia="黑体" w:hAnsi="黑体"/>
          <w:sz w:val="32"/>
          <w:szCs w:val="32"/>
        </w:rPr>
        <w:t>-1</w:t>
      </w:r>
      <w:r>
        <w:rPr>
          <w:rFonts w:ascii="黑体" w:eastAsia="黑体" w:hAnsi="黑体" w:hint="eastAsia"/>
          <w:sz w:val="32"/>
          <w:szCs w:val="32"/>
        </w:rPr>
        <w:t>轴载检测设备日常检查定额表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信息上传、转发是否正常；</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数据是否准确可靠。</w:t>
      </w:r>
    </w:p>
    <w:p w:rsidR="00F50EB5" w:rsidRDefault="00F50EB5">
      <w:pPr>
        <w:autoSpaceDE w:val="0"/>
        <w:autoSpaceDN w:val="0"/>
        <w:adjustRightInd w:val="0"/>
        <w:spacing w:line="360" w:lineRule="auto"/>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2"/>
        <w:gridCol w:w="866"/>
        <w:gridCol w:w="3070"/>
        <w:gridCol w:w="1065"/>
        <w:gridCol w:w="1002"/>
        <w:gridCol w:w="1795"/>
      </w:tblGrid>
      <w:tr w:rsidR="00F50EB5">
        <w:trPr>
          <w:trHeight w:val="425"/>
        </w:trPr>
        <w:tc>
          <w:tcPr>
            <w:tcW w:w="532" w:type="dxa"/>
            <w:shd w:val="clear" w:color="auto" w:fill="auto"/>
            <w:vAlign w:val="center"/>
          </w:tcPr>
          <w:p w:rsidR="00F50EB5" w:rsidRDefault="00F50EB5">
            <w:pPr>
              <w:rPr>
                <w:rFonts w:ascii="宋体" w:hAnsi="宋体" w:cs="宋体"/>
                <w:color w:val="000000"/>
                <w:sz w:val="22"/>
              </w:rPr>
            </w:pPr>
          </w:p>
        </w:tc>
        <w:tc>
          <w:tcPr>
            <w:tcW w:w="866" w:type="dxa"/>
            <w:shd w:val="clear" w:color="auto" w:fill="auto"/>
            <w:vAlign w:val="center"/>
          </w:tcPr>
          <w:p w:rsidR="00F50EB5" w:rsidRDefault="00F50EB5">
            <w:pPr>
              <w:rPr>
                <w:rFonts w:ascii="宋体" w:hAnsi="宋体" w:cs="宋体"/>
                <w:color w:val="000000"/>
                <w:sz w:val="22"/>
              </w:rPr>
            </w:pPr>
          </w:p>
        </w:tc>
        <w:tc>
          <w:tcPr>
            <w:tcW w:w="3070" w:type="dxa"/>
            <w:shd w:val="clear" w:color="auto" w:fill="auto"/>
            <w:vAlign w:val="center"/>
          </w:tcPr>
          <w:p w:rsidR="00F50EB5" w:rsidRDefault="00F50EB5">
            <w:pPr>
              <w:jc w:val="center"/>
              <w:rPr>
                <w:rFonts w:ascii="宋体" w:hAnsi="宋体" w:cs="宋体"/>
                <w:color w:val="000000"/>
                <w:sz w:val="22"/>
              </w:rPr>
            </w:pPr>
          </w:p>
        </w:tc>
        <w:tc>
          <w:tcPr>
            <w:tcW w:w="1065" w:type="dxa"/>
            <w:shd w:val="clear" w:color="auto" w:fill="auto"/>
            <w:vAlign w:val="center"/>
          </w:tcPr>
          <w:p w:rsidR="00F50EB5" w:rsidRDefault="00F50EB5">
            <w:pPr>
              <w:rPr>
                <w:rFonts w:ascii="宋体" w:hAnsi="宋体" w:cs="宋体"/>
                <w:color w:val="000000"/>
                <w:sz w:val="22"/>
              </w:rPr>
            </w:pPr>
          </w:p>
        </w:tc>
        <w:tc>
          <w:tcPr>
            <w:tcW w:w="1002" w:type="dxa"/>
            <w:shd w:val="clear" w:color="auto" w:fill="auto"/>
            <w:vAlign w:val="center"/>
          </w:tcPr>
          <w:p w:rsidR="00F50EB5" w:rsidRDefault="00F50EB5">
            <w:pPr>
              <w:rPr>
                <w:rFonts w:ascii="宋体" w:hAnsi="宋体" w:cs="宋体"/>
                <w:color w:val="000000"/>
                <w:sz w:val="22"/>
              </w:rPr>
            </w:pPr>
          </w:p>
        </w:tc>
        <w:tc>
          <w:tcPr>
            <w:tcW w:w="1795"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2"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6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F50EB5">
      <w:pPr>
        <w:autoSpaceDE w:val="0"/>
        <w:autoSpaceDN w:val="0"/>
        <w:adjustRightInd w:val="0"/>
        <w:spacing w:line="360" w:lineRule="auto"/>
        <w:jc w:val="left"/>
        <w:rPr>
          <w:rFonts w:ascii="宋体" w:hAnsi="宋体"/>
          <w:szCs w:val="21"/>
        </w:rPr>
      </w:pPr>
    </w:p>
    <w:p w:rsidR="00F50EB5" w:rsidRDefault="00613C76">
      <w:pPr>
        <w:widowControl/>
        <w:jc w:val="center"/>
        <w:rPr>
          <w:rFonts w:ascii="宋体" w:hAnsi="宋体"/>
          <w:szCs w:val="21"/>
        </w:rPr>
      </w:pPr>
      <w:r>
        <w:rPr>
          <w:rFonts w:ascii="宋体" w:hAnsi="宋体"/>
          <w:szCs w:val="21"/>
        </w:rPr>
        <w:br w:type="page"/>
      </w:r>
      <w:bookmarkStart w:id="45" w:name="_Toc423614275"/>
      <w:r>
        <w:rPr>
          <w:rFonts w:ascii="黑体" w:eastAsia="黑体" w:hAnsi="黑体"/>
          <w:sz w:val="32"/>
          <w:szCs w:val="32"/>
        </w:rPr>
        <w:t>表</w:t>
      </w:r>
      <w:r>
        <w:rPr>
          <w:rFonts w:ascii="黑体" w:eastAsia="黑体" w:hAnsi="黑体" w:hint="eastAsia"/>
          <w:sz w:val="32"/>
          <w:szCs w:val="32"/>
        </w:rPr>
        <w:t>6-1-2轴载检测设备定期维护定额表</w:t>
      </w:r>
      <w:bookmarkEnd w:id="45"/>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9"/>
        </w:num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 xml:space="preserve">检查系统外观完整性、设备工作运行环境是否满足规范要求； </w:t>
      </w:r>
    </w:p>
    <w:p w:rsidR="00F50EB5" w:rsidRDefault="00613C76">
      <w:pPr>
        <w:autoSpaceDE w:val="0"/>
        <w:autoSpaceDN w:val="0"/>
        <w:adjustRightInd w:val="0"/>
        <w:spacing w:line="360" w:lineRule="auto"/>
        <w:rPr>
          <w:rFonts w:ascii="宋体" w:hAnsi="宋体"/>
          <w:szCs w:val="21"/>
        </w:rPr>
      </w:pPr>
      <w:r>
        <w:rPr>
          <w:rFonts w:ascii="楷体_GB2312" w:eastAsia="楷体_GB2312" w:hAnsi="宋体" w:hint="eastAsia"/>
          <w:sz w:val="24"/>
          <w:szCs w:val="24"/>
        </w:rPr>
        <w:t>2、调试数据采集精度、设备及前置机校时、电源和通信模块检测、设备联动测试；</w:t>
      </w:r>
    </w:p>
    <w:p w:rsidR="00F50EB5" w:rsidRDefault="00613C76">
      <w:pPr>
        <w:autoSpaceDE w:val="0"/>
        <w:autoSpaceDN w:val="0"/>
        <w:adjustRightInd w:val="0"/>
        <w:spacing w:line="360" w:lineRule="auto"/>
        <w:rPr>
          <w:rFonts w:ascii="宋体" w:hAnsi="宋体"/>
          <w:szCs w:val="21"/>
        </w:rPr>
      </w:pPr>
      <w:r>
        <w:rPr>
          <w:rFonts w:ascii="楷体_GB2312" w:eastAsia="楷体_GB2312" w:hAnsi="宋体" w:hint="eastAsia"/>
          <w:sz w:val="24"/>
          <w:szCs w:val="24"/>
        </w:rPr>
        <w:t>3、机箱外壳清理、机箱内部检修与清扫、线圈车检器和压电薄膜车检器安装槽养护；</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4、金属部件喷砂除锈。</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858"/>
        <w:gridCol w:w="1841"/>
        <w:gridCol w:w="698"/>
        <w:gridCol w:w="810"/>
        <w:gridCol w:w="1178"/>
        <w:gridCol w:w="1105"/>
        <w:gridCol w:w="1313"/>
      </w:tblGrid>
      <w:tr w:rsidR="00F50EB5">
        <w:trPr>
          <w:trHeight w:val="383"/>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59.66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78.75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29.66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39.75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autoSpaceDE w:val="0"/>
        <w:autoSpaceDN w:val="0"/>
        <w:adjustRightInd w:val="0"/>
        <w:spacing w:line="360" w:lineRule="auto"/>
        <w:jc w:val="left"/>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bookmarkStart w:id="46" w:name="_Toc423614276"/>
      <w:r>
        <w:rPr>
          <w:rFonts w:ascii="黑体" w:eastAsia="黑体" w:hAnsi="黑体"/>
          <w:sz w:val="32"/>
          <w:szCs w:val="32"/>
        </w:rPr>
        <w:t>表</w:t>
      </w:r>
      <w:r>
        <w:rPr>
          <w:rFonts w:ascii="黑体" w:eastAsia="黑体" w:hAnsi="黑体" w:hint="eastAsia"/>
          <w:sz w:val="32"/>
          <w:szCs w:val="32"/>
        </w:rPr>
        <w:t>6</w:t>
      </w:r>
      <w:r>
        <w:rPr>
          <w:rFonts w:ascii="黑体" w:eastAsia="黑体" w:hAnsi="黑体"/>
          <w:sz w:val="32"/>
          <w:szCs w:val="32"/>
        </w:rPr>
        <w:t>-</w:t>
      </w:r>
      <w:r>
        <w:rPr>
          <w:rFonts w:ascii="黑体" w:eastAsia="黑体" w:hAnsi="黑体" w:hint="eastAsia"/>
          <w:sz w:val="32"/>
          <w:szCs w:val="32"/>
        </w:rPr>
        <w:t>1-3轴载检测设备定期检测定额表</w:t>
      </w:r>
      <w:bookmarkEnd w:id="46"/>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center"/>
        <w:rPr>
          <w:rFonts w:ascii="楷体_GB2312" w:eastAsia="楷体_GB2312" w:hAnsi="宋体"/>
          <w:sz w:val="24"/>
          <w:szCs w:val="24"/>
        </w:rPr>
      </w:pPr>
      <w:r>
        <w:rPr>
          <w:rFonts w:ascii="楷体_GB2312" w:eastAsia="楷体_GB2312" w:hAnsi="宋体" w:hint="eastAsia"/>
          <w:sz w:val="24"/>
          <w:szCs w:val="24"/>
        </w:rPr>
        <w:t>定期检测轴载误差、车型识别误差、流量精度、防雷接地电阻、绝缘电阻。</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9"/>
        <w:gridCol w:w="874"/>
        <w:gridCol w:w="1642"/>
        <w:gridCol w:w="1072"/>
        <w:gridCol w:w="942"/>
        <w:gridCol w:w="1632"/>
        <w:gridCol w:w="1629"/>
      </w:tblGrid>
      <w:tr w:rsidR="00F50EB5">
        <w:trPr>
          <w:trHeight w:val="370"/>
        </w:trPr>
        <w:tc>
          <w:tcPr>
            <w:tcW w:w="539"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874"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1642" w:type="dxa"/>
            <w:tcBorders>
              <w:bottom w:val="single" w:sz="12" w:space="0" w:color="auto"/>
            </w:tcBorders>
            <w:shd w:val="clear" w:color="auto" w:fill="auto"/>
            <w:vAlign w:val="center"/>
          </w:tcPr>
          <w:p w:rsidR="00F50EB5" w:rsidRDefault="00F50EB5">
            <w:pPr>
              <w:jc w:val="center"/>
              <w:rPr>
                <w:rFonts w:ascii="宋体" w:hAnsi="宋体" w:cs="宋体"/>
                <w:color w:val="000000"/>
                <w:sz w:val="22"/>
              </w:rPr>
            </w:pPr>
          </w:p>
        </w:tc>
        <w:tc>
          <w:tcPr>
            <w:tcW w:w="1072"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942" w:type="dxa"/>
            <w:tcBorders>
              <w:bottom w:val="single" w:sz="12" w:space="0" w:color="auto"/>
            </w:tcBorders>
            <w:shd w:val="clear" w:color="auto" w:fill="auto"/>
            <w:vAlign w:val="center"/>
          </w:tcPr>
          <w:p w:rsidR="00F50EB5" w:rsidRDefault="00F50EB5">
            <w:pPr>
              <w:rPr>
                <w:rFonts w:ascii="宋体" w:hAnsi="宋体" w:cs="宋体"/>
                <w:color w:val="000000"/>
                <w:sz w:val="22"/>
              </w:rPr>
            </w:pPr>
          </w:p>
        </w:tc>
        <w:tc>
          <w:tcPr>
            <w:tcW w:w="1632" w:type="dxa"/>
            <w:tcBorders>
              <w:bottom w:val="single" w:sz="12" w:space="0" w:color="auto"/>
            </w:tcBorders>
            <w:shd w:val="clear" w:color="auto" w:fill="auto"/>
            <w:vAlign w:val="center"/>
          </w:tcPr>
          <w:p w:rsidR="00F50EB5" w:rsidRDefault="00F50EB5">
            <w:pPr>
              <w:jc w:val="center"/>
              <w:rPr>
                <w:rFonts w:ascii="宋体" w:hAnsi="宋体" w:cs="宋体"/>
                <w:color w:val="000000"/>
                <w:sz w:val="22"/>
              </w:rPr>
            </w:pPr>
          </w:p>
        </w:tc>
        <w:tc>
          <w:tcPr>
            <w:tcW w:w="1629" w:type="dxa"/>
            <w:tcBorders>
              <w:bottom w:val="single" w:sz="12" w:space="0" w:color="auto"/>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9" w:type="dxa"/>
            <w:vMerge w:val="restart"/>
            <w:tcBorders>
              <w:top w:val="single" w:sz="12"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516" w:type="dxa"/>
            <w:gridSpan w:val="2"/>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2"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42" w:type="dxa"/>
            <w:vMerge w:val="restart"/>
            <w:tcBorders>
              <w:top w:val="single" w:sz="12"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261" w:type="dxa"/>
            <w:gridSpan w:val="2"/>
            <w:tcBorders>
              <w:top w:val="single" w:sz="12"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9"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1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内业精度核查</w:t>
            </w:r>
          </w:p>
        </w:tc>
      </w:tr>
      <w:tr w:rsidR="00F50EB5">
        <w:trPr>
          <w:trHeight w:val="495"/>
        </w:trPr>
        <w:tc>
          <w:tcPr>
            <w:tcW w:w="539"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16"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4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9" w:type="dxa"/>
            <w:vMerge w:val="restart"/>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1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2100.75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9"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241.00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39"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vMerge/>
            <w:tcBorders>
              <w:top w:val="single" w:sz="4" w:space="0" w:color="auto"/>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1859.14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4"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39"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4"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0.60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auto"/>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30-40t标定货车</w:t>
            </w:r>
          </w:p>
        </w:tc>
        <w:tc>
          <w:tcPr>
            <w:tcW w:w="107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4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B</w:t>
            </w:r>
            <w:r>
              <w:rPr>
                <w:rFonts w:ascii="宋体" w:hAnsi="宋体" w:cs="宋体"/>
                <w:color w:val="000000"/>
                <w:sz w:val="22"/>
              </w:rPr>
              <w:t>J001</w:t>
            </w:r>
          </w:p>
        </w:tc>
        <w:tc>
          <w:tcPr>
            <w:tcW w:w="1632" w:type="dxa"/>
            <w:tcBorders>
              <w:top w:val="single" w:sz="4" w:space="0" w:color="auto"/>
              <w:left w:val="single" w:sz="4" w:space="0" w:color="000000"/>
              <w:bottom w:val="single" w:sz="4"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0.60 </w:t>
            </w:r>
          </w:p>
        </w:tc>
        <w:tc>
          <w:tcPr>
            <w:tcW w:w="1629" w:type="dxa"/>
            <w:tcBorders>
              <w:top w:val="single" w:sz="4" w:space="0" w:color="auto"/>
              <w:left w:val="single" w:sz="4" w:space="0" w:color="000000"/>
              <w:bottom w:val="single" w:sz="4"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auto"/>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74" w:type="dxa"/>
            <w:vMerge/>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4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4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2" w:type="dxa"/>
            <w:tcBorders>
              <w:top w:val="single" w:sz="4" w:space="0" w:color="auto"/>
              <w:left w:val="single" w:sz="4" w:space="0" w:color="000000"/>
              <w:bottom w:val="single" w:sz="12" w:space="0" w:color="auto"/>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629" w:type="dxa"/>
            <w:tcBorders>
              <w:top w:val="single" w:sz="4" w:space="0" w:color="auto"/>
              <w:left w:val="single" w:sz="4" w:space="0" w:color="000000"/>
              <w:bottom w:val="single" w:sz="12" w:space="0" w:color="auto"/>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390"/>
        </w:trPr>
        <w:tc>
          <w:tcPr>
            <w:tcW w:w="8330" w:type="dxa"/>
            <w:gridSpan w:val="7"/>
            <w:tcBorders>
              <w:top w:val="single" w:sz="12" w:space="0" w:color="auto"/>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注：30-40t标定货车暂按2800元/台班计算。</w:t>
            </w:r>
          </w:p>
        </w:tc>
      </w:tr>
    </w:tbl>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pStyle w:val="2"/>
        <w:rPr>
          <w:rFonts w:ascii="黑体" w:eastAsia="黑体" w:hAnsi="黑体"/>
          <w:sz w:val="32"/>
        </w:rPr>
      </w:pPr>
      <w:bookmarkStart w:id="47" w:name="_Toc423614278"/>
      <w:bookmarkStart w:id="48" w:name="_Toc423614277"/>
      <w:r>
        <w:rPr>
          <w:rFonts w:ascii="仿宋_GB2312" w:eastAsia="仿宋_GB2312" w:hAnsiTheme="minorEastAsia" w:hint="eastAsia"/>
          <w:sz w:val="32"/>
        </w:rPr>
        <w:t>6-2 维修类</w:t>
      </w:r>
      <w:bookmarkEnd w:id="47"/>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6-2-1轴载检测设备故障检测及简</w:t>
      </w:r>
      <w:proofErr w:type="gramStart"/>
      <w:r>
        <w:rPr>
          <w:rFonts w:ascii="黑体" w:eastAsia="黑体" w:hAnsi="黑体" w:hint="eastAsia"/>
          <w:sz w:val="32"/>
          <w:szCs w:val="32"/>
        </w:rPr>
        <w:t>修定</w:t>
      </w:r>
      <w:proofErr w:type="gramEnd"/>
      <w:r>
        <w:rPr>
          <w:rFonts w:ascii="黑体" w:eastAsia="黑体" w:hAnsi="黑体" w:hint="eastAsia"/>
          <w:sz w:val="32"/>
          <w:szCs w:val="32"/>
        </w:rPr>
        <w:t>额表</w:t>
      </w:r>
      <w:bookmarkEnd w:id="48"/>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center"/>
        <w:rPr>
          <w:rFonts w:ascii="楷体_GB2312" w:eastAsia="楷体_GB2312" w:hAnsi="宋体"/>
          <w:sz w:val="24"/>
          <w:szCs w:val="24"/>
        </w:rPr>
      </w:pP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autoSpaceDE w:val="0"/>
        <w:autoSpaceDN w:val="0"/>
        <w:adjustRightInd w:val="0"/>
        <w:spacing w:line="360" w:lineRule="auto"/>
        <w:ind w:firstLine="480"/>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10"/>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79.36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39.75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bookmarkStart w:id="49" w:name="_Toc423614279"/>
      <w:r>
        <w:rPr>
          <w:rFonts w:ascii="黑体" w:eastAsia="黑体" w:hAnsi="黑体"/>
          <w:sz w:val="32"/>
          <w:szCs w:val="32"/>
        </w:rPr>
        <w:t>表</w:t>
      </w:r>
      <w:r>
        <w:rPr>
          <w:rFonts w:ascii="黑体" w:eastAsia="黑体" w:hAnsi="黑体" w:hint="eastAsia"/>
          <w:sz w:val="32"/>
          <w:szCs w:val="32"/>
        </w:rPr>
        <w:t>6-2</w:t>
      </w:r>
      <w:r>
        <w:rPr>
          <w:rFonts w:ascii="黑体" w:eastAsia="黑体" w:hAnsi="黑体"/>
          <w:sz w:val="32"/>
          <w:szCs w:val="32"/>
        </w:rPr>
        <w:t>-</w:t>
      </w:r>
      <w:r>
        <w:rPr>
          <w:rFonts w:ascii="黑体" w:eastAsia="黑体" w:hAnsi="黑体" w:hint="eastAsia"/>
          <w:sz w:val="32"/>
          <w:szCs w:val="32"/>
        </w:rPr>
        <w:t>2轴载检测设备更换易损易耗件定额表</w:t>
      </w:r>
      <w:bookmarkEnd w:id="49"/>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为保障设备外观完整性更换和维修设备缺失或损毁的各种耗材和易损件。</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891"/>
        <w:gridCol w:w="2256"/>
        <w:gridCol w:w="1172"/>
        <w:gridCol w:w="1092"/>
        <w:gridCol w:w="2372"/>
      </w:tblGrid>
      <w:tr w:rsidR="00F50EB5">
        <w:trPr>
          <w:trHeight w:val="380"/>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891" w:type="dxa"/>
            <w:shd w:val="clear" w:color="auto" w:fill="auto"/>
            <w:vAlign w:val="center"/>
          </w:tcPr>
          <w:p w:rsidR="00F50EB5" w:rsidRDefault="00F50EB5">
            <w:pPr>
              <w:jc w:val="left"/>
              <w:rPr>
                <w:rFonts w:ascii="宋体" w:hAnsi="宋体" w:cs="宋体"/>
                <w:color w:val="000000"/>
                <w:sz w:val="24"/>
                <w:szCs w:val="24"/>
              </w:rPr>
            </w:pPr>
          </w:p>
        </w:tc>
        <w:tc>
          <w:tcPr>
            <w:tcW w:w="2256" w:type="dxa"/>
            <w:shd w:val="clear" w:color="auto" w:fill="auto"/>
            <w:vAlign w:val="center"/>
          </w:tcPr>
          <w:p w:rsidR="00F50EB5" w:rsidRDefault="00F50EB5">
            <w:pPr>
              <w:jc w:val="left"/>
              <w:rPr>
                <w:rFonts w:ascii="宋体" w:hAnsi="宋体" w:cs="宋体"/>
                <w:color w:val="000000"/>
                <w:sz w:val="24"/>
                <w:szCs w:val="24"/>
              </w:rPr>
            </w:pPr>
          </w:p>
        </w:tc>
        <w:tc>
          <w:tcPr>
            <w:tcW w:w="1172" w:type="dxa"/>
            <w:shd w:val="clear" w:color="auto" w:fill="auto"/>
            <w:vAlign w:val="center"/>
          </w:tcPr>
          <w:p w:rsidR="00F50EB5" w:rsidRDefault="00F50EB5">
            <w:pPr>
              <w:jc w:val="left"/>
              <w:rPr>
                <w:rFonts w:ascii="宋体" w:hAnsi="宋体" w:cs="宋体"/>
                <w:color w:val="000000"/>
                <w:sz w:val="24"/>
                <w:szCs w:val="24"/>
              </w:rPr>
            </w:pPr>
          </w:p>
        </w:tc>
        <w:tc>
          <w:tcPr>
            <w:tcW w:w="3464"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4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9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7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9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vMerge w:val="restart"/>
            <w:tcBorders>
              <w:top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7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7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autoSpaceDE w:val="0"/>
        <w:autoSpaceDN w:val="0"/>
        <w:adjustRightInd w:val="0"/>
        <w:spacing w:line="360" w:lineRule="auto"/>
        <w:jc w:val="center"/>
        <w:rPr>
          <w:rFonts w:asciiTheme="minorEastAsia" w:eastAsiaTheme="minorEastAsia" w:hAnsiTheme="minorEastAsia" w:cs="华文仿宋"/>
          <w:kern w:val="0"/>
          <w:szCs w:val="21"/>
        </w:rPr>
      </w:pPr>
    </w:p>
    <w:p w:rsidR="00F50EB5" w:rsidRDefault="00613C76">
      <w:pPr>
        <w:widowControl/>
        <w:jc w:val="left"/>
        <w:rPr>
          <w:rFonts w:ascii="黑体" w:eastAsia="黑体" w:hAnsi="黑体"/>
          <w:sz w:val="32"/>
          <w:szCs w:val="32"/>
        </w:rPr>
      </w:pPr>
      <w:r>
        <w:rPr>
          <w:rFonts w:ascii="黑体" w:eastAsia="黑体" w:hAnsi="黑体"/>
          <w:sz w:val="32"/>
          <w:szCs w:val="32"/>
        </w:rPr>
        <w:br w:type="page"/>
      </w:r>
    </w:p>
    <w:p w:rsidR="00F50EB5" w:rsidRDefault="00613C76" w:rsidP="00A56BEA">
      <w:pPr>
        <w:spacing w:afterLines="25"/>
        <w:jc w:val="center"/>
        <w:outlineLvl w:val="2"/>
        <w:rPr>
          <w:rFonts w:ascii="黑体" w:eastAsia="黑体" w:hAnsi="黑体"/>
          <w:sz w:val="32"/>
          <w:szCs w:val="32"/>
        </w:rPr>
      </w:pPr>
      <w:bookmarkStart w:id="50" w:name="_Toc423614280"/>
      <w:r>
        <w:rPr>
          <w:rFonts w:ascii="黑体" w:eastAsia="黑体" w:hAnsi="黑体"/>
          <w:sz w:val="32"/>
          <w:szCs w:val="32"/>
        </w:rPr>
        <w:t>表</w:t>
      </w:r>
      <w:r>
        <w:rPr>
          <w:rFonts w:ascii="黑体" w:eastAsia="黑体" w:hAnsi="黑体" w:hint="eastAsia"/>
          <w:sz w:val="32"/>
          <w:szCs w:val="32"/>
        </w:rPr>
        <w:t>6-2-3轴载检测设备更换机箱定额表</w:t>
      </w:r>
      <w:bookmarkEnd w:id="50"/>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66"/>
        <w:gridCol w:w="817"/>
        <w:gridCol w:w="2805"/>
        <w:gridCol w:w="912"/>
        <w:gridCol w:w="1318"/>
        <w:gridCol w:w="1912"/>
      </w:tblGrid>
      <w:tr w:rsidR="00F50EB5">
        <w:trPr>
          <w:trHeight w:val="417"/>
        </w:trPr>
        <w:tc>
          <w:tcPr>
            <w:tcW w:w="566" w:type="dxa"/>
            <w:shd w:val="clear" w:color="auto" w:fill="auto"/>
            <w:vAlign w:val="center"/>
          </w:tcPr>
          <w:p w:rsidR="00F50EB5" w:rsidRDefault="00F50EB5">
            <w:pPr>
              <w:jc w:val="left"/>
              <w:rPr>
                <w:rFonts w:ascii="宋体" w:hAnsi="宋体" w:cs="宋体"/>
                <w:color w:val="000000"/>
                <w:sz w:val="24"/>
                <w:szCs w:val="24"/>
              </w:rPr>
            </w:pPr>
          </w:p>
        </w:tc>
        <w:tc>
          <w:tcPr>
            <w:tcW w:w="817" w:type="dxa"/>
            <w:shd w:val="clear" w:color="auto" w:fill="auto"/>
            <w:vAlign w:val="center"/>
          </w:tcPr>
          <w:p w:rsidR="00F50EB5" w:rsidRDefault="00F50EB5">
            <w:pPr>
              <w:jc w:val="left"/>
              <w:rPr>
                <w:rFonts w:ascii="宋体" w:hAnsi="宋体" w:cs="宋体"/>
                <w:color w:val="000000"/>
                <w:sz w:val="24"/>
                <w:szCs w:val="24"/>
              </w:rPr>
            </w:pPr>
          </w:p>
        </w:tc>
        <w:tc>
          <w:tcPr>
            <w:tcW w:w="2805" w:type="dxa"/>
            <w:shd w:val="clear" w:color="auto" w:fill="auto"/>
            <w:vAlign w:val="center"/>
          </w:tcPr>
          <w:p w:rsidR="00F50EB5" w:rsidRDefault="00F50EB5">
            <w:pPr>
              <w:jc w:val="left"/>
              <w:rPr>
                <w:rFonts w:ascii="宋体" w:hAnsi="宋体" w:cs="宋体"/>
                <w:color w:val="000000"/>
                <w:sz w:val="24"/>
                <w:szCs w:val="24"/>
              </w:rPr>
            </w:pPr>
          </w:p>
        </w:tc>
        <w:tc>
          <w:tcPr>
            <w:tcW w:w="912" w:type="dxa"/>
            <w:shd w:val="clear" w:color="auto" w:fill="auto"/>
            <w:vAlign w:val="center"/>
          </w:tcPr>
          <w:p w:rsidR="00F50EB5" w:rsidRDefault="00F50EB5">
            <w:pPr>
              <w:jc w:val="left"/>
              <w:rPr>
                <w:rFonts w:ascii="宋体" w:hAnsi="宋体" w:cs="宋体"/>
                <w:color w:val="000000"/>
                <w:sz w:val="24"/>
                <w:szCs w:val="24"/>
              </w:rPr>
            </w:pPr>
          </w:p>
        </w:tc>
        <w:tc>
          <w:tcPr>
            <w:tcW w:w="1318" w:type="dxa"/>
            <w:shd w:val="clear" w:color="auto" w:fill="auto"/>
            <w:vAlign w:val="center"/>
          </w:tcPr>
          <w:p w:rsidR="00F50EB5" w:rsidRDefault="00F50EB5">
            <w:pPr>
              <w:jc w:val="left"/>
              <w:rPr>
                <w:rFonts w:ascii="宋体" w:hAnsi="宋体" w:cs="宋体"/>
                <w:color w:val="000000"/>
                <w:sz w:val="24"/>
                <w:szCs w:val="24"/>
              </w:rPr>
            </w:pPr>
          </w:p>
        </w:tc>
        <w:tc>
          <w:tcPr>
            <w:tcW w:w="191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2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1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1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300.09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17"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轴载检测设备户外设备机箱</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BC101</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17"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17"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1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1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仿宋_GB2312" w:eastAsia="仿宋_GB2312" w:hAnsiTheme="minorEastAsia"/>
          <w:b/>
          <w:sz w:val="36"/>
          <w:szCs w:val="36"/>
        </w:rPr>
      </w:pPr>
      <w:r>
        <w:rPr>
          <w:rFonts w:ascii="仿宋_GB2312" w:eastAsia="仿宋_GB2312" w:hAnsiTheme="minorEastAsia"/>
          <w:b/>
          <w:sz w:val="36"/>
          <w:szCs w:val="36"/>
        </w:rPr>
        <w:br w:type="page"/>
      </w:r>
    </w:p>
    <w:p w:rsidR="00F50EB5" w:rsidRDefault="00613C76" w:rsidP="00A56BEA">
      <w:pPr>
        <w:spacing w:afterLines="25"/>
        <w:jc w:val="center"/>
        <w:outlineLvl w:val="2"/>
        <w:rPr>
          <w:rFonts w:ascii="黑体" w:eastAsia="黑体" w:hAnsi="黑体"/>
          <w:sz w:val="32"/>
          <w:szCs w:val="32"/>
        </w:rPr>
      </w:pPr>
      <w:bookmarkStart w:id="51" w:name="_Toc423614283"/>
      <w:r>
        <w:rPr>
          <w:rFonts w:ascii="黑体" w:eastAsia="黑体" w:hAnsi="黑体"/>
          <w:sz w:val="32"/>
          <w:szCs w:val="32"/>
        </w:rPr>
        <w:t>表</w:t>
      </w:r>
      <w:r>
        <w:rPr>
          <w:rFonts w:ascii="黑体" w:eastAsia="黑体" w:hAnsi="黑体" w:hint="eastAsia"/>
          <w:sz w:val="32"/>
          <w:szCs w:val="32"/>
        </w:rPr>
        <w:t>6-2-4</w:t>
      </w:r>
      <w:bookmarkEnd w:id="51"/>
      <w:r>
        <w:rPr>
          <w:rFonts w:ascii="黑体" w:eastAsia="黑体" w:hAnsi="黑体" w:hint="eastAsia"/>
          <w:sz w:val="32"/>
          <w:szCs w:val="32"/>
        </w:rPr>
        <w:t>轴载检测设备更换支撑设备定额表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10"/>
        </w:num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拆除旧标志破损支撑结构；2.挖基、回填；3.钢筋及混凝土基础的全部工作；</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4.安装标志支撑结构。</w:t>
      </w:r>
    </w:p>
    <w:p w:rsidR="00F50EB5" w:rsidRDefault="00F50EB5">
      <w:pPr>
        <w:widowControl/>
        <w:jc w:val="right"/>
        <w:textAlignment w:val="center"/>
        <w:rPr>
          <w:rFonts w:ascii="宋体" w:hAnsi="宋体" w:cs="宋体"/>
          <w:color w:val="000000"/>
          <w:kern w:val="0"/>
          <w:sz w:val="22"/>
        </w:rPr>
      </w:pPr>
    </w:p>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单位：表列单位</w:t>
      </w:r>
    </w:p>
    <w:tbl>
      <w:tblPr>
        <w:tblW w:w="8330" w:type="dxa"/>
        <w:tblLayout w:type="fixed"/>
        <w:tblCellMar>
          <w:top w:w="15" w:type="dxa"/>
          <w:left w:w="15" w:type="dxa"/>
          <w:bottom w:w="15" w:type="dxa"/>
          <w:right w:w="15" w:type="dxa"/>
        </w:tblCellMar>
        <w:tblLook w:val="04A0"/>
      </w:tblPr>
      <w:tblGrid>
        <w:gridCol w:w="528"/>
        <w:gridCol w:w="481"/>
        <w:gridCol w:w="1709"/>
        <w:gridCol w:w="709"/>
        <w:gridCol w:w="677"/>
        <w:gridCol w:w="1110"/>
        <w:gridCol w:w="881"/>
        <w:gridCol w:w="1121"/>
        <w:gridCol w:w="1114"/>
      </w:tblGrid>
      <w:tr w:rsidR="00F50EB5">
        <w:trPr>
          <w:trHeight w:val="495"/>
        </w:trPr>
        <w:tc>
          <w:tcPr>
            <w:tcW w:w="52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19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226"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615"/>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116" w:type="dxa"/>
            <w:gridSpan w:val="3"/>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r>
      <w:tr w:rsidR="00F50EB5">
        <w:trPr>
          <w:trHeight w:val="420"/>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r>
      <w:tr w:rsidR="00F50EB5">
        <w:trPr>
          <w:trHeight w:val="375"/>
        </w:trPr>
        <w:tc>
          <w:tcPr>
            <w:tcW w:w="52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56.49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3512.32</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40.56</w:t>
            </w:r>
          </w:p>
        </w:tc>
      </w:tr>
      <w:tr w:rsidR="00F50EB5">
        <w:trPr>
          <w:trHeight w:val="375"/>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21.00 </w:t>
            </w:r>
          </w:p>
        </w:tc>
      </w:tr>
      <w:tr w:rsidR="00F50EB5">
        <w:trPr>
          <w:trHeight w:val="375"/>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2645.42</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52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20.29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14.36</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13.063</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8.669</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0.21</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1.025</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0.007</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3.417</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8.47</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52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0.04</w:t>
            </w:r>
          </w:p>
        </w:tc>
      </w:tr>
      <w:tr w:rsidR="00F50EB5">
        <w:trPr>
          <w:trHeight w:val="450"/>
        </w:trPr>
        <w:tc>
          <w:tcPr>
            <w:tcW w:w="52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48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8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1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14"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bl>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center"/>
        <w:rPr>
          <w:rFonts w:ascii="黑体" w:eastAsia="黑体" w:hAnsi="黑体"/>
          <w:sz w:val="32"/>
          <w:szCs w:val="32"/>
        </w:rPr>
      </w:pPr>
      <w:r>
        <w:rPr>
          <w:rFonts w:ascii="楷体_GB2312" w:eastAsia="楷体_GB2312" w:hAnsi="宋体"/>
          <w:sz w:val="24"/>
          <w:szCs w:val="24"/>
        </w:rPr>
        <w:br w:type="page"/>
      </w:r>
      <w:bookmarkStart w:id="52" w:name="_Toc423614286"/>
      <w:r>
        <w:rPr>
          <w:rFonts w:ascii="黑体" w:eastAsia="黑体" w:hAnsi="黑体"/>
          <w:sz w:val="32"/>
          <w:szCs w:val="32"/>
        </w:rPr>
        <w:t>表</w:t>
      </w:r>
      <w:r>
        <w:rPr>
          <w:rFonts w:ascii="黑体" w:eastAsia="黑体" w:hAnsi="黑体" w:hint="eastAsia"/>
          <w:sz w:val="32"/>
          <w:szCs w:val="32"/>
        </w:rPr>
        <w:t>6-2-5轴载检测设备维修更换感应装置定额表</w:t>
      </w:r>
      <w:bookmarkEnd w:id="52"/>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对线圈车检器的安装线槽进行封填、顺直，对线槽保护层进行修补；更换线圈及压电膜，开槽，更换、封填、调试。</w:t>
      </w:r>
    </w:p>
    <w:p w:rsidR="00F50EB5" w:rsidRDefault="00F50EB5">
      <w:pPr>
        <w:autoSpaceDE w:val="0"/>
        <w:autoSpaceDN w:val="0"/>
        <w:adjustRightInd w:val="0"/>
        <w:spacing w:line="360" w:lineRule="auto"/>
        <w:ind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8"/>
        <w:gridCol w:w="548"/>
        <w:gridCol w:w="2654"/>
        <w:gridCol w:w="548"/>
        <w:gridCol w:w="675"/>
        <w:gridCol w:w="1907"/>
        <w:gridCol w:w="1450"/>
      </w:tblGrid>
      <w:tr w:rsidR="00F50EB5">
        <w:trPr>
          <w:trHeight w:val="420"/>
        </w:trPr>
        <w:tc>
          <w:tcPr>
            <w:tcW w:w="54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54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65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548"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67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3357"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单位：单车道/次</w:t>
            </w:r>
          </w:p>
        </w:tc>
      </w:tr>
      <w:tr w:rsidR="00F50EB5">
        <w:trPr>
          <w:trHeight w:val="495"/>
        </w:trPr>
        <w:tc>
          <w:tcPr>
            <w:tcW w:w="54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20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54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35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维修更换轴载设备的感应装置</w:t>
            </w:r>
          </w:p>
        </w:tc>
      </w:tr>
      <w:tr w:rsidR="00F50EB5">
        <w:trPr>
          <w:trHeight w:val="495"/>
        </w:trPr>
        <w:tc>
          <w:tcPr>
            <w:tcW w:w="54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压电膜式</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窄</w:t>
            </w:r>
            <w:proofErr w:type="gramEnd"/>
            <w:r>
              <w:rPr>
                <w:rFonts w:ascii="宋体" w:hAnsi="宋体" w:cs="宋体" w:hint="eastAsia"/>
                <w:color w:val="000000"/>
                <w:kern w:val="0"/>
                <w:sz w:val="22"/>
              </w:rPr>
              <w:t>条式</w:t>
            </w:r>
          </w:p>
        </w:tc>
      </w:tr>
      <w:tr w:rsidR="00F50EB5">
        <w:trPr>
          <w:trHeight w:val="495"/>
        </w:trPr>
        <w:tc>
          <w:tcPr>
            <w:tcW w:w="54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4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2320.51</w:t>
            </w:r>
            <w:r>
              <w:rPr>
                <w:rFonts w:ascii="宋体" w:hAnsi="宋体" w:cs="宋体" w:hint="eastAsia"/>
                <w:color w:val="000000"/>
                <w:kern w:val="0"/>
                <w:sz w:val="22"/>
              </w:rPr>
              <w:t xml:space="preserve">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1098.15</w:t>
            </w:r>
            <w:r>
              <w:rPr>
                <w:rFonts w:ascii="宋体" w:hAnsi="宋体" w:cs="宋体" w:hint="eastAsia"/>
                <w:color w:val="000000"/>
                <w:kern w:val="0"/>
                <w:sz w:val="22"/>
              </w:rPr>
              <w:t xml:space="preserve"> </w:t>
            </w:r>
          </w:p>
        </w:tc>
      </w:tr>
      <w:tr w:rsidR="00F50EB5">
        <w:trPr>
          <w:trHeight w:val="495"/>
        </w:trPr>
        <w:tc>
          <w:tcPr>
            <w:tcW w:w="54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300.00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300.00 </w:t>
            </w:r>
          </w:p>
        </w:tc>
      </w:tr>
      <w:tr w:rsidR="00F50EB5">
        <w:trPr>
          <w:trHeight w:val="495"/>
        </w:trPr>
        <w:tc>
          <w:tcPr>
            <w:tcW w:w="54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1569.77</w:t>
            </w:r>
            <w:r>
              <w:rPr>
                <w:rFonts w:ascii="宋体" w:hAnsi="宋体" w:cs="宋体" w:hint="eastAsia"/>
                <w:color w:val="000000"/>
                <w:kern w:val="0"/>
                <w:sz w:val="22"/>
              </w:rPr>
              <w:t xml:space="preserve">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347.41</w:t>
            </w:r>
            <w:r>
              <w:rPr>
                <w:rFonts w:ascii="宋体" w:hAnsi="宋体" w:cs="宋体" w:hint="eastAsia"/>
                <w:color w:val="000000"/>
                <w:kern w:val="0"/>
                <w:sz w:val="22"/>
              </w:rPr>
              <w:t xml:space="preserve"> </w:t>
            </w:r>
          </w:p>
        </w:tc>
      </w:tr>
      <w:tr w:rsidR="00F50EB5">
        <w:trPr>
          <w:trHeight w:val="495"/>
        </w:trPr>
        <w:tc>
          <w:tcPr>
            <w:tcW w:w="54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450.74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450.74 </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 </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30.6</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灌缝胶</w:t>
            </w:r>
            <w:proofErr w:type="gramEnd"/>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12.24</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C30水泥混凝土</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0.6</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压电传感器</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(2.00)</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窄条传感器</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(3.00)</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电动混凝土切缝机</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15KW以内柴油发电机组</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J053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50"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54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5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0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450"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widowControl/>
        <w:jc w:val="center"/>
        <w:rPr>
          <w:rFonts w:ascii="黑体" w:eastAsia="黑体" w:hAnsi="黑体"/>
          <w:sz w:val="32"/>
          <w:szCs w:val="32"/>
        </w:rPr>
      </w:pPr>
      <w:r>
        <w:rPr>
          <w:rFonts w:ascii="宋体" w:hAnsi="宋体"/>
          <w:szCs w:val="21"/>
        </w:rPr>
        <w:br w:type="page"/>
      </w:r>
      <w:bookmarkStart w:id="53" w:name="_Toc423614287"/>
      <w:r>
        <w:rPr>
          <w:rFonts w:ascii="黑体" w:eastAsia="黑体" w:hAnsi="黑体"/>
          <w:sz w:val="32"/>
          <w:szCs w:val="32"/>
        </w:rPr>
        <w:t>表</w:t>
      </w:r>
      <w:r>
        <w:rPr>
          <w:rFonts w:ascii="黑体" w:eastAsia="黑体" w:hAnsi="黑体" w:hint="eastAsia"/>
          <w:sz w:val="32"/>
          <w:szCs w:val="32"/>
        </w:rPr>
        <w:t>6-2-6轴载检测设备维修更换温度车检器定额表</w:t>
      </w:r>
      <w:bookmarkEnd w:id="53"/>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温度车检器原位开槽，更换温度传感器，调试。</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1"/>
        <w:gridCol w:w="898"/>
        <w:gridCol w:w="2620"/>
        <w:gridCol w:w="1027"/>
        <w:gridCol w:w="1065"/>
        <w:gridCol w:w="2169"/>
      </w:tblGrid>
      <w:tr w:rsidR="00F50EB5">
        <w:trPr>
          <w:trHeight w:val="430"/>
        </w:trPr>
        <w:tc>
          <w:tcPr>
            <w:tcW w:w="551" w:type="dxa"/>
            <w:shd w:val="clear" w:color="auto" w:fill="auto"/>
            <w:vAlign w:val="center"/>
          </w:tcPr>
          <w:p w:rsidR="00F50EB5" w:rsidRDefault="00F50EB5">
            <w:pPr>
              <w:rPr>
                <w:rFonts w:ascii="宋体" w:hAnsi="宋体" w:cs="宋体"/>
                <w:color w:val="000000"/>
                <w:sz w:val="24"/>
                <w:szCs w:val="24"/>
              </w:rPr>
            </w:pPr>
          </w:p>
        </w:tc>
        <w:tc>
          <w:tcPr>
            <w:tcW w:w="898" w:type="dxa"/>
            <w:shd w:val="clear" w:color="auto" w:fill="auto"/>
            <w:vAlign w:val="center"/>
          </w:tcPr>
          <w:p w:rsidR="00F50EB5" w:rsidRDefault="00F50EB5">
            <w:pPr>
              <w:rPr>
                <w:rFonts w:ascii="宋体" w:hAnsi="宋体" w:cs="宋体"/>
                <w:color w:val="000000"/>
                <w:sz w:val="24"/>
                <w:szCs w:val="24"/>
              </w:rPr>
            </w:pPr>
          </w:p>
        </w:tc>
        <w:tc>
          <w:tcPr>
            <w:tcW w:w="2620" w:type="dxa"/>
            <w:shd w:val="clear" w:color="auto" w:fill="auto"/>
            <w:vAlign w:val="center"/>
          </w:tcPr>
          <w:p w:rsidR="00F50EB5" w:rsidRDefault="00F50EB5">
            <w:pPr>
              <w:rPr>
                <w:rFonts w:ascii="宋体" w:hAnsi="宋体" w:cs="宋体"/>
                <w:color w:val="000000"/>
                <w:sz w:val="24"/>
                <w:szCs w:val="24"/>
              </w:rPr>
            </w:pPr>
          </w:p>
        </w:tc>
        <w:tc>
          <w:tcPr>
            <w:tcW w:w="1027" w:type="dxa"/>
            <w:shd w:val="clear" w:color="auto" w:fill="auto"/>
            <w:vAlign w:val="center"/>
          </w:tcPr>
          <w:p w:rsidR="00F50EB5" w:rsidRDefault="00F50EB5">
            <w:pPr>
              <w:rPr>
                <w:rFonts w:ascii="宋体" w:hAnsi="宋体" w:cs="宋体"/>
                <w:color w:val="000000"/>
                <w:sz w:val="24"/>
                <w:szCs w:val="24"/>
              </w:rPr>
            </w:pPr>
          </w:p>
        </w:tc>
        <w:tc>
          <w:tcPr>
            <w:tcW w:w="1065" w:type="dxa"/>
            <w:shd w:val="clear" w:color="auto" w:fill="auto"/>
            <w:vAlign w:val="center"/>
          </w:tcPr>
          <w:p w:rsidR="00F50EB5" w:rsidRDefault="00F50EB5">
            <w:pPr>
              <w:rPr>
                <w:rFonts w:ascii="宋体" w:hAnsi="宋体" w:cs="宋体"/>
                <w:color w:val="000000"/>
                <w:sz w:val="24"/>
                <w:szCs w:val="24"/>
              </w:rPr>
            </w:pPr>
          </w:p>
        </w:tc>
        <w:tc>
          <w:tcPr>
            <w:tcW w:w="21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6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更换温度车检器</w:t>
            </w:r>
          </w:p>
        </w:tc>
      </w:tr>
      <w:tr w:rsidR="00F50EB5">
        <w:trPr>
          <w:trHeight w:val="495"/>
        </w:trPr>
        <w:tc>
          <w:tcPr>
            <w:tcW w:w="55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1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1688</w:t>
            </w:r>
            <w:r>
              <w:rPr>
                <w:rFonts w:ascii="宋体" w:hAnsi="宋体" w:cs="宋体" w:hint="eastAsia"/>
                <w:color w:val="000000"/>
                <w:kern w:val="0"/>
                <w:sz w:val="22"/>
              </w:rPr>
              <w:t xml:space="preserve"> </w:t>
            </w:r>
          </w:p>
        </w:tc>
      </w:tr>
      <w:tr w:rsidR="00F50EB5">
        <w:trPr>
          <w:trHeight w:val="495"/>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r>
      <w:tr w:rsidR="00F50EB5">
        <w:trPr>
          <w:trHeight w:val="495"/>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1569.77</w:t>
            </w:r>
            <w:r>
              <w:rPr>
                <w:rFonts w:ascii="宋体" w:hAnsi="宋体" w:cs="宋体" w:hint="eastAsia"/>
                <w:color w:val="000000"/>
                <w:kern w:val="0"/>
                <w:sz w:val="22"/>
              </w:rPr>
              <w:t xml:space="preserve"> </w:t>
            </w:r>
          </w:p>
        </w:tc>
      </w:tr>
      <w:tr w:rsidR="00F50EB5">
        <w:trPr>
          <w:trHeight w:val="495"/>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79.23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BC086</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30.6</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BC106</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12.24</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温度传感器</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BC107</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电动混凝土切缝机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1245</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15KMW以内柴油发电机组</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J053</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89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bookmarkStart w:id="54" w:name="_Toc423614288"/>
      <w:r>
        <w:rPr>
          <w:rFonts w:ascii="黑体" w:eastAsia="黑体" w:hAnsi="黑体"/>
          <w:sz w:val="32"/>
          <w:szCs w:val="32"/>
        </w:rPr>
        <w:t>表</w:t>
      </w:r>
      <w:r>
        <w:rPr>
          <w:rFonts w:ascii="黑体" w:eastAsia="黑体" w:hAnsi="黑体" w:hint="eastAsia"/>
          <w:sz w:val="32"/>
          <w:szCs w:val="32"/>
        </w:rPr>
        <w:t>6-2-7轴载检测设备更换后台处理设备定额表</w:t>
      </w:r>
      <w:bookmarkEnd w:id="54"/>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 xml:space="preserve">工作内容: </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复或更换损坏的电源和通信模块及主机、信号处理器、工控机、排插、USP、电池等。</w:t>
      </w:r>
    </w:p>
    <w:tbl>
      <w:tblPr>
        <w:tblW w:w="8330" w:type="dxa"/>
        <w:tblLayout w:type="fixed"/>
        <w:tblCellMar>
          <w:top w:w="15" w:type="dxa"/>
          <w:left w:w="15" w:type="dxa"/>
          <w:bottom w:w="15" w:type="dxa"/>
          <w:right w:w="15" w:type="dxa"/>
        </w:tblCellMar>
        <w:tblLook w:val="04A0"/>
      </w:tblPr>
      <w:tblGrid>
        <w:gridCol w:w="362"/>
        <w:gridCol w:w="356"/>
        <w:gridCol w:w="873"/>
        <w:gridCol w:w="329"/>
        <w:gridCol w:w="582"/>
        <w:gridCol w:w="692"/>
        <w:gridCol w:w="692"/>
        <w:gridCol w:w="771"/>
        <w:gridCol w:w="713"/>
        <w:gridCol w:w="692"/>
        <w:gridCol w:w="692"/>
        <w:gridCol w:w="824"/>
        <w:gridCol w:w="752"/>
      </w:tblGrid>
      <w:tr w:rsidR="00F50EB5">
        <w:trPr>
          <w:trHeight w:val="283"/>
        </w:trPr>
        <w:tc>
          <w:tcPr>
            <w:tcW w:w="36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35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3"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32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5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92"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7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713"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960" w:type="dxa"/>
            <w:gridSpan w:val="4"/>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36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22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32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828" w:type="dxa"/>
            <w:gridSpan w:val="8"/>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信号处理器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排插</w:t>
            </w:r>
            <w:proofErr w:type="gramEnd"/>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电池</w:t>
            </w:r>
          </w:p>
        </w:tc>
      </w:tr>
      <w:tr w:rsidR="00F50EB5">
        <w:trPr>
          <w:trHeight w:val="358"/>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20"/>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r>
      <w:tr w:rsidR="00F50EB5">
        <w:trPr>
          <w:trHeight w:val="375"/>
        </w:trPr>
        <w:tc>
          <w:tcPr>
            <w:tcW w:w="36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37.20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126.69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126.69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rsidTr="00613C76">
        <w:trPr>
          <w:trHeight w:val="525"/>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18.00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63.00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rsidTr="00613C76">
        <w:trPr>
          <w:trHeight w:val="533"/>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rsidTr="00613C76">
        <w:trPr>
          <w:trHeight w:val="527"/>
        </w:trPr>
        <w:tc>
          <w:tcPr>
            <w:tcW w:w="36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63.08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63.08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0.18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0.63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0.63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569"/>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94"/>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信号处理器</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40"/>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排插</w:t>
            </w:r>
            <w:proofErr w:type="gramEnd"/>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36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电池</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rsidTr="00613C76">
        <w:trPr>
          <w:trHeight w:val="1087"/>
        </w:trPr>
        <w:tc>
          <w:tcPr>
            <w:tcW w:w="36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75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36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35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小型机具使用</w:t>
            </w:r>
          </w:p>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费</w:t>
            </w:r>
          </w:p>
        </w:tc>
        <w:tc>
          <w:tcPr>
            <w:tcW w:w="32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1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52"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6-2-8轴载检测设备更换供电线缆（机箱-变压器）</w:t>
      </w:r>
    </w:p>
    <w:p w:rsidR="00F50EB5" w:rsidRDefault="00613C76" w:rsidP="00A56BEA">
      <w:pPr>
        <w:spacing w:afterLines="25"/>
        <w:jc w:val="center"/>
        <w:outlineLvl w:val="2"/>
        <w:rPr>
          <w:rFonts w:ascii="黑体" w:eastAsia="黑体" w:hAnsi="黑体"/>
          <w:sz w:val="32"/>
          <w:szCs w:val="32"/>
        </w:rPr>
      </w:pPr>
      <w:r>
        <w:rPr>
          <w:rFonts w:ascii="黑体" w:eastAsia="黑体" w:hAnsi="黑体" w:hint="eastAsia"/>
          <w:sz w:val="32"/>
          <w:szCs w:val="32"/>
        </w:rPr>
        <w:t>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1"/>
        <w:rPr>
          <w:rFonts w:ascii="楷体_GB2312" w:eastAsia="楷体_GB2312" w:hAnsi="宋体"/>
          <w:sz w:val="24"/>
          <w:szCs w:val="24"/>
        </w:rPr>
      </w:pPr>
      <w:r>
        <w:rPr>
          <w:rFonts w:ascii="楷体_GB2312" w:eastAsia="楷体_GB2312" w:hAnsi="宋体" w:hint="eastAsia"/>
          <w:sz w:val="24"/>
          <w:szCs w:val="24"/>
        </w:rPr>
        <w:t>更换损坏供电线</w:t>
      </w:r>
      <w:proofErr w:type="gramStart"/>
      <w:r>
        <w:rPr>
          <w:rFonts w:ascii="楷体_GB2312" w:eastAsia="楷体_GB2312" w:hAnsi="宋体" w:hint="eastAsia"/>
          <w:sz w:val="24"/>
          <w:szCs w:val="24"/>
        </w:rPr>
        <w:t>缆</w:t>
      </w:r>
      <w:proofErr w:type="gramEnd"/>
      <w:r>
        <w:rPr>
          <w:rFonts w:ascii="楷体_GB2312" w:eastAsia="楷体_GB2312" w:hAnsi="宋体" w:hint="eastAsia"/>
          <w:sz w:val="24"/>
          <w:szCs w:val="24"/>
        </w:rPr>
        <w:t>，（机箱-变压器）</w:t>
      </w:r>
    </w:p>
    <w:p w:rsidR="00F50EB5" w:rsidRDefault="00F50EB5">
      <w:pPr>
        <w:autoSpaceDE w:val="0"/>
        <w:autoSpaceDN w:val="0"/>
        <w:adjustRightInd w:val="0"/>
        <w:spacing w:line="360" w:lineRule="auto"/>
        <w:ind w:firstLine="481"/>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1"/>
        <w:gridCol w:w="864"/>
        <w:gridCol w:w="2109"/>
        <w:gridCol w:w="962"/>
        <w:gridCol w:w="917"/>
        <w:gridCol w:w="1475"/>
        <w:gridCol w:w="1472"/>
      </w:tblGrid>
      <w:tr w:rsidR="00F50EB5">
        <w:trPr>
          <w:trHeight w:val="307"/>
        </w:trPr>
        <w:tc>
          <w:tcPr>
            <w:tcW w:w="53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6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2"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2"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bookmarkStart w:id="55" w:name="_Toc423614291"/>
      <w:r>
        <w:rPr>
          <w:rFonts w:ascii="黑体" w:eastAsia="黑体" w:hAnsi="黑体"/>
          <w:sz w:val="32"/>
          <w:szCs w:val="32"/>
        </w:rPr>
        <w:t>表</w:t>
      </w:r>
      <w:r>
        <w:rPr>
          <w:rFonts w:ascii="黑体" w:eastAsia="黑体" w:hAnsi="黑体" w:hint="eastAsia"/>
          <w:sz w:val="32"/>
          <w:szCs w:val="32"/>
        </w:rPr>
        <w:t>6-2-9</w:t>
      </w:r>
      <w:bookmarkEnd w:id="55"/>
      <w:r>
        <w:rPr>
          <w:rFonts w:ascii="黑体" w:eastAsia="黑体" w:hAnsi="黑体" w:hint="eastAsia"/>
          <w:sz w:val="32"/>
          <w:szCs w:val="32"/>
        </w:rPr>
        <w:t>轴载检测设备更换供电线缆（设备-机箱）定额表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1"/>
        <w:rPr>
          <w:rFonts w:ascii="楷体_GB2312" w:eastAsia="楷体_GB2312" w:hAnsi="宋体"/>
          <w:sz w:val="24"/>
          <w:szCs w:val="24"/>
        </w:rPr>
      </w:pPr>
      <w:r>
        <w:rPr>
          <w:rFonts w:ascii="楷体_GB2312" w:eastAsia="楷体_GB2312" w:hAnsi="宋体" w:hint="eastAsia"/>
          <w:sz w:val="24"/>
          <w:szCs w:val="24"/>
        </w:rPr>
        <w:t>更换损坏供电电线及信号线；（设备-机箱）</w:t>
      </w:r>
    </w:p>
    <w:p w:rsidR="00F50EB5" w:rsidRDefault="00F50EB5">
      <w:pPr>
        <w:autoSpaceDE w:val="0"/>
        <w:autoSpaceDN w:val="0"/>
        <w:adjustRightInd w:val="0"/>
        <w:spacing w:line="360" w:lineRule="auto"/>
        <w:ind w:firstLine="481"/>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91"/>
        <w:gridCol w:w="964"/>
        <w:gridCol w:w="2755"/>
        <w:gridCol w:w="1156"/>
        <w:gridCol w:w="1295"/>
        <w:gridCol w:w="1569"/>
      </w:tblGrid>
      <w:tr w:rsidR="00F50EB5">
        <w:trPr>
          <w:trHeight w:val="362"/>
        </w:trPr>
        <w:tc>
          <w:tcPr>
            <w:tcW w:w="591" w:type="dxa"/>
            <w:shd w:val="clear" w:color="auto" w:fill="auto"/>
            <w:vAlign w:val="center"/>
          </w:tcPr>
          <w:p w:rsidR="00F50EB5" w:rsidRDefault="00F50EB5">
            <w:pPr>
              <w:rPr>
                <w:rFonts w:ascii="宋体" w:hAnsi="宋体" w:cs="宋体"/>
                <w:color w:val="000000"/>
                <w:sz w:val="24"/>
                <w:szCs w:val="24"/>
              </w:rPr>
            </w:pPr>
          </w:p>
        </w:tc>
        <w:tc>
          <w:tcPr>
            <w:tcW w:w="964"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95" w:type="dxa"/>
            <w:shd w:val="clear" w:color="auto" w:fill="auto"/>
            <w:vAlign w:val="center"/>
          </w:tcPr>
          <w:p w:rsidR="00F50EB5" w:rsidRDefault="00F50EB5">
            <w:pPr>
              <w:rPr>
                <w:rFonts w:ascii="宋体" w:hAnsi="宋体" w:cs="宋体"/>
                <w:color w:val="000000"/>
                <w:sz w:val="24"/>
                <w:szCs w:val="24"/>
              </w:rPr>
            </w:pPr>
          </w:p>
        </w:tc>
        <w:tc>
          <w:tcPr>
            <w:tcW w:w="15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bookmarkStart w:id="56" w:name="_Toc423614292"/>
      <w:r>
        <w:rPr>
          <w:rFonts w:ascii="黑体" w:eastAsia="黑体" w:hAnsi="黑体"/>
          <w:sz w:val="32"/>
          <w:szCs w:val="32"/>
        </w:rPr>
        <w:t>表</w:t>
      </w:r>
      <w:r>
        <w:rPr>
          <w:rFonts w:ascii="黑体" w:eastAsia="黑体" w:hAnsi="黑体" w:hint="eastAsia"/>
          <w:sz w:val="32"/>
          <w:szCs w:val="32"/>
        </w:rPr>
        <w:t>6-2-10轴载检测设备更换安全保护器件定额表</w:t>
      </w:r>
      <w:bookmarkEnd w:id="56"/>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修复或更换轴载检测设备的防雷、接地和绝缘等安全保护器件。</w:t>
      </w:r>
    </w:p>
    <w:p w:rsidR="00F50EB5" w:rsidRDefault="00F50EB5">
      <w:pPr>
        <w:autoSpaceDE w:val="0"/>
        <w:autoSpaceDN w:val="0"/>
        <w:adjustRightInd w:val="0"/>
        <w:spacing w:line="360" w:lineRule="auto"/>
        <w:ind w:firstLineChars="200"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1"/>
        <w:gridCol w:w="772"/>
        <w:gridCol w:w="2848"/>
        <w:gridCol w:w="911"/>
        <w:gridCol w:w="1052"/>
        <w:gridCol w:w="2196"/>
      </w:tblGrid>
      <w:tr w:rsidR="00F50EB5">
        <w:trPr>
          <w:trHeight w:val="368"/>
        </w:trPr>
        <w:tc>
          <w:tcPr>
            <w:tcW w:w="551" w:type="dxa"/>
            <w:shd w:val="clear" w:color="auto" w:fill="auto"/>
            <w:vAlign w:val="center"/>
          </w:tcPr>
          <w:p w:rsidR="00F50EB5" w:rsidRDefault="00F50EB5">
            <w:pPr>
              <w:rPr>
                <w:rFonts w:ascii="宋体" w:hAnsi="宋体" w:cs="宋体"/>
                <w:color w:val="000000"/>
                <w:sz w:val="24"/>
                <w:szCs w:val="24"/>
              </w:rPr>
            </w:pPr>
          </w:p>
        </w:tc>
        <w:tc>
          <w:tcPr>
            <w:tcW w:w="772" w:type="dxa"/>
            <w:shd w:val="clear" w:color="auto" w:fill="auto"/>
            <w:vAlign w:val="center"/>
          </w:tcPr>
          <w:p w:rsidR="00F50EB5" w:rsidRDefault="00F50EB5">
            <w:pPr>
              <w:rPr>
                <w:rFonts w:ascii="宋体" w:hAnsi="宋体" w:cs="宋体"/>
                <w:color w:val="000000"/>
                <w:sz w:val="24"/>
                <w:szCs w:val="24"/>
              </w:rPr>
            </w:pPr>
          </w:p>
        </w:tc>
        <w:tc>
          <w:tcPr>
            <w:tcW w:w="2848" w:type="dxa"/>
            <w:shd w:val="clear" w:color="auto" w:fill="auto"/>
            <w:vAlign w:val="center"/>
          </w:tcPr>
          <w:p w:rsidR="00F50EB5" w:rsidRDefault="00F50EB5">
            <w:pPr>
              <w:rPr>
                <w:rFonts w:ascii="宋体" w:hAnsi="宋体" w:cs="宋体"/>
                <w:color w:val="000000"/>
                <w:sz w:val="24"/>
                <w:szCs w:val="24"/>
              </w:rPr>
            </w:pPr>
          </w:p>
        </w:tc>
        <w:tc>
          <w:tcPr>
            <w:tcW w:w="911" w:type="dxa"/>
            <w:shd w:val="clear" w:color="auto" w:fill="auto"/>
            <w:vAlign w:val="center"/>
          </w:tcPr>
          <w:p w:rsidR="00F50EB5" w:rsidRDefault="00F50EB5">
            <w:pPr>
              <w:rPr>
                <w:rFonts w:ascii="宋体" w:hAnsi="宋体" w:cs="宋体"/>
                <w:color w:val="000000"/>
                <w:sz w:val="24"/>
                <w:szCs w:val="24"/>
              </w:rPr>
            </w:pPr>
          </w:p>
        </w:tc>
        <w:tc>
          <w:tcPr>
            <w:tcW w:w="1052" w:type="dxa"/>
            <w:shd w:val="clear" w:color="auto" w:fill="auto"/>
            <w:vAlign w:val="center"/>
          </w:tcPr>
          <w:p w:rsidR="00F50EB5" w:rsidRDefault="00F50EB5">
            <w:pPr>
              <w:rPr>
                <w:rFonts w:ascii="宋体" w:hAnsi="宋体" w:cs="宋体"/>
                <w:color w:val="000000"/>
                <w:sz w:val="24"/>
                <w:szCs w:val="24"/>
              </w:rPr>
            </w:pPr>
          </w:p>
        </w:tc>
        <w:tc>
          <w:tcPr>
            <w:tcW w:w="219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2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77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72"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77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77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7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7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8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6-2-11轴载检测设备维修接地装置定额表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维修更换不满足接地技术要求的接地装置。</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76"/>
        <w:gridCol w:w="939"/>
        <w:gridCol w:w="2939"/>
        <w:gridCol w:w="1154"/>
        <w:gridCol w:w="1086"/>
        <w:gridCol w:w="1636"/>
      </w:tblGrid>
      <w:tr w:rsidR="00F50EB5">
        <w:trPr>
          <w:trHeight w:val="395"/>
        </w:trPr>
        <w:tc>
          <w:tcPr>
            <w:tcW w:w="576" w:type="dxa"/>
            <w:shd w:val="clear" w:color="auto" w:fill="auto"/>
            <w:vAlign w:val="center"/>
          </w:tcPr>
          <w:p w:rsidR="00F50EB5" w:rsidRDefault="00F50EB5">
            <w:pPr>
              <w:jc w:val="left"/>
              <w:rPr>
                <w:rFonts w:ascii="宋体" w:hAnsi="宋体" w:cs="宋体"/>
                <w:color w:val="000000"/>
                <w:sz w:val="22"/>
              </w:rPr>
            </w:pPr>
          </w:p>
        </w:tc>
        <w:tc>
          <w:tcPr>
            <w:tcW w:w="939" w:type="dxa"/>
            <w:shd w:val="clear" w:color="auto" w:fill="auto"/>
            <w:vAlign w:val="center"/>
          </w:tcPr>
          <w:p w:rsidR="00F50EB5" w:rsidRDefault="00F50EB5">
            <w:pPr>
              <w:jc w:val="left"/>
              <w:rPr>
                <w:rFonts w:ascii="宋体" w:hAnsi="宋体" w:cs="宋体"/>
                <w:color w:val="000000"/>
                <w:sz w:val="22"/>
              </w:rPr>
            </w:pPr>
          </w:p>
        </w:tc>
        <w:tc>
          <w:tcPr>
            <w:tcW w:w="2939" w:type="dxa"/>
            <w:shd w:val="clear" w:color="auto" w:fill="auto"/>
            <w:vAlign w:val="center"/>
          </w:tcPr>
          <w:p w:rsidR="00F50EB5" w:rsidRDefault="00F50EB5">
            <w:pPr>
              <w:jc w:val="left"/>
              <w:rPr>
                <w:rFonts w:ascii="宋体" w:hAnsi="宋体" w:cs="宋体"/>
                <w:color w:val="000000"/>
                <w:sz w:val="22"/>
              </w:rPr>
            </w:pPr>
          </w:p>
        </w:tc>
        <w:tc>
          <w:tcPr>
            <w:tcW w:w="1154" w:type="dxa"/>
            <w:shd w:val="clear" w:color="auto" w:fill="auto"/>
            <w:vAlign w:val="center"/>
          </w:tcPr>
          <w:p w:rsidR="00F50EB5" w:rsidRDefault="00F50EB5">
            <w:pPr>
              <w:jc w:val="left"/>
              <w:rPr>
                <w:rFonts w:ascii="宋体" w:hAnsi="宋体" w:cs="宋体"/>
                <w:color w:val="000000"/>
                <w:sz w:val="22"/>
              </w:rPr>
            </w:pPr>
          </w:p>
        </w:tc>
        <w:tc>
          <w:tcPr>
            <w:tcW w:w="1086" w:type="dxa"/>
            <w:shd w:val="clear" w:color="auto" w:fill="auto"/>
            <w:vAlign w:val="center"/>
          </w:tcPr>
          <w:p w:rsidR="00F50EB5" w:rsidRDefault="00F50EB5">
            <w:pPr>
              <w:jc w:val="left"/>
              <w:rPr>
                <w:rFonts w:ascii="宋体" w:hAnsi="宋体" w:cs="宋体"/>
                <w:color w:val="000000"/>
                <w:sz w:val="22"/>
              </w:rPr>
            </w:pPr>
          </w:p>
        </w:tc>
        <w:tc>
          <w:tcPr>
            <w:tcW w:w="1636"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单位：处</w:t>
            </w:r>
          </w:p>
        </w:tc>
      </w:tr>
      <w:tr w:rsidR="00F50EB5">
        <w:trPr>
          <w:trHeight w:val="495"/>
        </w:trPr>
        <w:tc>
          <w:tcPr>
            <w:tcW w:w="57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87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3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39"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39"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bookmarkStart w:id="57" w:name="_Toc423614296"/>
      <w:r>
        <w:rPr>
          <w:rFonts w:ascii="黑体" w:eastAsia="黑体" w:hAnsi="黑体"/>
          <w:sz w:val="32"/>
          <w:szCs w:val="32"/>
        </w:rPr>
        <w:t>表</w:t>
      </w:r>
      <w:r>
        <w:rPr>
          <w:rFonts w:ascii="黑体" w:eastAsia="黑体" w:hAnsi="黑体" w:hint="eastAsia"/>
          <w:sz w:val="32"/>
          <w:szCs w:val="32"/>
        </w:rPr>
        <w:t>6-2-12</w:t>
      </w:r>
      <w:bookmarkEnd w:id="57"/>
      <w:r>
        <w:rPr>
          <w:rFonts w:ascii="黑体" w:eastAsia="黑体" w:hAnsi="黑体" w:hint="eastAsia"/>
          <w:sz w:val="32"/>
          <w:szCs w:val="32"/>
        </w:rPr>
        <w:t>轴载检测设备更换避雷针定额表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更换损坏的避雷针。</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5"/>
        <w:gridCol w:w="903"/>
        <w:gridCol w:w="2660"/>
        <w:gridCol w:w="1189"/>
        <w:gridCol w:w="1150"/>
        <w:gridCol w:w="1873"/>
      </w:tblGrid>
      <w:tr w:rsidR="00F50EB5">
        <w:trPr>
          <w:trHeight w:val="330"/>
        </w:trPr>
        <w:tc>
          <w:tcPr>
            <w:tcW w:w="555" w:type="dxa"/>
            <w:shd w:val="clear" w:color="auto" w:fill="auto"/>
            <w:vAlign w:val="center"/>
          </w:tcPr>
          <w:p w:rsidR="00F50EB5" w:rsidRDefault="00F50EB5">
            <w:pPr>
              <w:jc w:val="left"/>
              <w:rPr>
                <w:rFonts w:ascii="宋体" w:hAnsi="宋体" w:cs="宋体"/>
                <w:color w:val="000000"/>
                <w:sz w:val="22"/>
              </w:rPr>
            </w:pPr>
          </w:p>
        </w:tc>
        <w:tc>
          <w:tcPr>
            <w:tcW w:w="903" w:type="dxa"/>
            <w:shd w:val="clear" w:color="auto" w:fill="auto"/>
            <w:vAlign w:val="center"/>
          </w:tcPr>
          <w:p w:rsidR="00F50EB5" w:rsidRDefault="00F50EB5">
            <w:pPr>
              <w:jc w:val="left"/>
              <w:rPr>
                <w:rFonts w:ascii="宋体" w:hAnsi="宋体" w:cs="宋体"/>
                <w:color w:val="000000"/>
                <w:sz w:val="22"/>
              </w:rPr>
            </w:pPr>
          </w:p>
        </w:tc>
        <w:tc>
          <w:tcPr>
            <w:tcW w:w="2660" w:type="dxa"/>
            <w:shd w:val="clear" w:color="auto" w:fill="auto"/>
            <w:vAlign w:val="center"/>
          </w:tcPr>
          <w:p w:rsidR="00F50EB5" w:rsidRDefault="00F50EB5">
            <w:pPr>
              <w:jc w:val="left"/>
              <w:rPr>
                <w:rFonts w:ascii="宋体" w:hAnsi="宋体" w:cs="宋体"/>
                <w:color w:val="000000"/>
                <w:sz w:val="22"/>
              </w:rPr>
            </w:pPr>
          </w:p>
        </w:tc>
        <w:tc>
          <w:tcPr>
            <w:tcW w:w="1189" w:type="dxa"/>
            <w:shd w:val="clear" w:color="auto" w:fill="auto"/>
            <w:vAlign w:val="center"/>
          </w:tcPr>
          <w:p w:rsidR="00F50EB5" w:rsidRDefault="00F50EB5">
            <w:pPr>
              <w:jc w:val="left"/>
              <w:rPr>
                <w:rFonts w:ascii="宋体" w:hAnsi="宋体" w:cs="宋体"/>
                <w:color w:val="000000"/>
                <w:sz w:val="22"/>
              </w:rPr>
            </w:pPr>
          </w:p>
        </w:tc>
        <w:tc>
          <w:tcPr>
            <w:tcW w:w="1150" w:type="dxa"/>
            <w:shd w:val="clear" w:color="auto" w:fill="auto"/>
            <w:vAlign w:val="center"/>
          </w:tcPr>
          <w:p w:rsidR="00F50EB5" w:rsidRDefault="00F50EB5">
            <w:pPr>
              <w:jc w:val="left"/>
              <w:rPr>
                <w:rFonts w:ascii="宋体" w:hAnsi="宋体" w:cs="宋体"/>
                <w:color w:val="000000"/>
                <w:sz w:val="22"/>
              </w:rPr>
            </w:pPr>
          </w:p>
        </w:tc>
        <w:tc>
          <w:tcPr>
            <w:tcW w:w="1873"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6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3"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第七章  移动车载视频设备养护维修定额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1.本章适用于移动车载视频设备养护及维修工作。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2.本章主要内容包括：移动车载视频设备的养护类及维修类定额，其中养护类定额包括日常检查定额、定期维护定额、定期检测定额；维修类定额包括故障检查及维修定额。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pStyle w:val="2"/>
        <w:rPr>
          <w:rFonts w:asciiTheme="minorEastAsia" w:eastAsiaTheme="minorEastAsia" w:hAnsiTheme="minorEastAsia" w:cs="华文仿宋"/>
          <w:kern w:val="0"/>
          <w:sz w:val="24"/>
          <w:szCs w:val="24"/>
        </w:rPr>
      </w:pPr>
      <w:bookmarkStart w:id="58" w:name="_Toc423614297"/>
      <w:r>
        <w:rPr>
          <w:rFonts w:ascii="仿宋_GB2312" w:eastAsia="仿宋_GB2312" w:hAnsiTheme="minorEastAsia" w:hint="eastAsia"/>
          <w:sz w:val="32"/>
        </w:rPr>
        <w:t>7-1养护类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7-1</w:t>
      </w:r>
      <w:r>
        <w:rPr>
          <w:rFonts w:ascii="黑体" w:eastAsia="黑体" w:hAnsi="黑体"/>
          <w:sz w:val="32"/>
          <w:szCs w:val="32"/>
        </w:rPr>
        <w:t>-1</w:t>
      </w:r>
      <w:r>
        <w:rPr>
          <w:rFonts w:ascii="黑体" w:eastAsia="黑体" w:hAnsi="黑体" w:hint="eastAsia"/>
          <w:sz w:val="32"/>
          <w:szCs w:val="32"/>
        </w:rPr>
        <w:t>移动车载视频设备日常检查定额表</w:t>
      </w:r>
    </w:p>
    <w:bookmarkEnd w:id="58"/>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工作内容: </w:t>
      </w:r>
      <w:r>
        <w:rPr>
          <w:rFonts w:ascii="楷体_GB2312" w:eastAsia="楷体_GB2312" w:hAnsi="宋体" w:hint="eastAsia"/>
          <w:sz w:val="24"/>
          <w:szCs w:val="24"/>
        </w:rPr>
        <w:t>通过相应的设备监测软件巡检设备运行状态是否正常，包括：</w:t>
      </w:r>
    </w:p>
    <w:p w:rsidR="00F50EB5" w:rsidRDefault="00613C76">
      <w:pPr>
        <w:numPr>
          <w:ilvl w:val="0"/>
          <w:numId w:val="11"/>
        </w:num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autoSpaceDE w:val="0"/>
        <w:autoSpaceDN w:val="0"/>
        <w:adjustRightInd w:val="0"/>
        <w:spacing w:line="360" w:lineRule="auto"/>
        <w:rPr>
          <w:rFonts w:asciiTheme="minorEastAsia" w:eastAsiaTheme="minorEastAsia" w:hAnsiTheme="minorEastAsia" w:cs="华文仿宋"/>
          <w:kern w:val="0"/>
          <w:szCs w:val="21"/>
        </w:rPr>
      </w:pPr>
      <w:r>
        <w:rPr>
          <w:rFonts w:ascii="楷体_GB2312" w:eastAsia="楷体_GB2312" w:hAnsi="宋体" w:hint="eastAsia"/>
          <w:sz w:val="24"/>
          <w:szCs w:val="24"/>
        </w:rPr>
        <w:t>2、信息上传、转发是否正常；</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3、数据是否准确可靠。</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2"/>
        <w:gridCol w:w="866"/>
        <w:gridCol w:w="3070"/>
        <w:gridCol w:w="1064"/>
        <w:gridCol w:w="1003"/>
        <w:gridCol w:w="1795"/>
      </w:tblGrid>
      <w:tr w:rsidR="00F50EB5">
        <w:trPr>
          <w:trHeight w:val="338"/>
        </w:trPr>
        <w:tc>
          <w:tcPr>
            <w:tcW w:w="532" w:type="dxa"/>
            <w:shd w:val="clear" w:color="auto" w:fill="auto"/>
            <w:vAlign w:val="center"/>
          </w:tcPr>
          <w:p w:rsidR="00F50EB5" w:rsidRDefault="00F50EB5">
            <w:pPr>
              <w:rPr>
                <w:rFonts w:ascii="宋体" w:hAnsi="宋体" w:cs="宋体"/>
                <w:color w:val="000000"/>
                <w:sz w:val="22"/>
              </w:rPr>
            </w:pPr>
          </w:p>
        </w:tc>
        <w:tc>
          <w:tcPr>
            <w:tcW w:w="866" w:type="dxa"/>
            <w:shd w:val="clear" w:color="auto" w:fill="auto"/>
            <w:vAlign w:val="center"/>
          </w:tcPr>
          <w:p w:rsidR="00F50EB5" w:rsidRDefault="00F50EB5">
            <w:pPr>
              <w:rPr>
                <w:rFonts w:ascii="宋体" w:hAnsi="宋体" w:cs="宋体"/>
                <w:color w:val="000000"/>
                <w:sz w:val="22"/>
              </w:rPr>
            </w:pPr>
          </w:p>
        </w:tc>
        <w:tc>
          <w:tcPr>
            <w:tcW w:w="3070" w:type="dxa"/>
            <w:shd w:val="clear" w:color="auto" w:fill="auto"/>
            <w:vAlign w:val="center"/>
          </w:tcPr>
          <w:p w:rsidR="00F50EB5" w:rsidRDefault="00F50EB5">
            <w:pPr>
              <w:jc w:val="center"/>
              <w:rPr>
                <w:rFonts w:ascii="宋体" w:hAnsi="宋体" w:cs="宋体"/>
                <w:color w:val="000000"/>
                <w:sz w:val="22"/>
              </w:rPr>
            </w:pPr>
          </w:p>
        </w:tc>
        <w:tc>
          <w:tcPr>
            <w:tcW w:w="1064" w:type="dxa"/>
            <w:shd w:val="clear" w:color="auto" w:fill="auto"/>
            <w:vAlign w:val="center"/>
          </w:tcPr>
          <w:p w:rsidR="00F50EB5" w:rsidRDefault="00F50EB5">
            <w:pPr>
              <w:rPr>
                <w:rFonts w:ascii="宋体" w:hAnsi="宋体" w:cs="宋体"/>
                <w:color w:val="000000"/>
                <w:sz w:val="22"/>
              </w:rPr>
            </w:pPr>
          </w:p>
        </w:tc>
        <w:tc>
          <w:tcPr>
            <w:tcW w:w="1003" w:type="dxa"/>
            <w:shd w:val="clear" w:color="auto" w:fill="auto"/>
            <w:vAlign w:val="center"/>
          </w:tcPr>
          <w:p w:rsidR="00F50EB5" w:rsidRDefault="00F50EB5">
            <w:pPr>
              <w:rPr>
                <w:rFonts w:ascii="宋体" w:hAnsi="宋体" w:cs="宋体"/>
                <w:color w:val="000000"/>
                <w:sz w:val="22"/>
              </w:rPr>
            </w:pPr>
          </w:p>
        </w:tc>
        <w:tc>
          <w:tcPr>
            <w:tcW w:w="179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1999.00 </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6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bookmarkStart w:id="59" w:name="_Toc423614298"/>
      <w:r>
        <w:rPr>
          <w:rFonts w:ascii="黑体" w:eastAsia="黑体" w:hAnsi="黑体"/>
          <w:sz w:val="32"/>
          <w:szCs w:val="32"/>
        </w:rPr>
        <w:t>表</w:t>
      </w:r>
      <w:r>
        <w:rPr>
          <w:rFonts w:ascii="黑体" w:eastAsia="黑体" w:hAnsi="黑体" w:hint="eastAsia"/>
          <w:sz w:val="32"/>
          <w:szCs w:val="32"/>
        </w:rPr>
        <w:t>7-1-2</w:t>
      </w:r>
      <w:bookmarkEnd w:id="59"/>
      <w:r>
        <w:rPr>
          <w:rFonts w:ascii="黑体" w:eastAsia="黑体" w:hAnsi="黑体" w:hint="eastAsia"/>
          <w:sz w:val="32"/>
          <w:szCs w:val="32"/>
        </w:rPr>
        <w:t>移动车载视频设备定期维护定额表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12"/>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检查设备外观完整性；</w:t>
      </w:r>
    </w:p>
    <w:p w:rsidR="00F50EB5" w:rsidRDefault="00613C76">
      <w:pPr>
        <w:numPr>
          <w:ilvl w:val="0"/>
          <w:numId w:val="12"/>
        </w:num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调试设备视频运行情况、远端监测功能测试、电源和通信模块测试；</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3、车载配套支架养护、车载配套线路养护、</w:t>
      </w:r>
      <w:proofErr w:type="gramStart"/>
      <w:r>
        <w:rPr>
          <w:rFonts w:ascii="楷体_GB2312" w:eastAsia="楷体_GB2312" w:hAnsi="宋体" w:hint="eastAsia"/>
          <w:sz w:val="24"/>
          <w:szCs w:val="24"/>
        </w:rPr>
        <w:t>红外云</w:t>
      </w:r>
      <w:proofErr w:type="gramEnd"/>
      <w:r>
        <w:rPr>
          <w:rFonts w:ascii="楷体_GB2312" w:eastAsia="楷体_GB2312" w:hAnsi="宋体" w:hint="eastAsia"/>
          <w:sz w:val="24"/>
          <w:szCs w:val="24"/>
        </w:rPr>
        <w:t>台摄像机清理、可视操控键盘清理；</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4、金属部件喷砂除锈。</w:t>
      </w:r>
    </w:p>
    <w:p w:rsidR="00F50EB5" w:rsidRDefault="00F50EB5">
      <w:pPr>
        <w:autoSpaceDE w:val="0"/>
        <w:autoSpaceDN w:val="0"/>
        <w:adjustRightInd w:val="0"/>
        <w:spacing w:line="360" w:lineRule="auto"/>
        <w:ind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858"/>
        <w:gridCol w:w="1841"/>
        <w:gridCol w:w="698"/>
        <w:gridCol w:w="810"/>
        <w:gridCol w:w="1178"/>
        <w:gridCol w:w="1105"/>
        <w:gridCol w:w="1313"/>
      </w:tblGrid>
      <w:tr w:rsidR="00F50EB5">
        <w:trPr>
          <w:trHeight w:val="320"/>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27.20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0.26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F50EB5">
      <w:pPr>
        <w:autoSpaceDE w:val="0"/>
        <w:autoSpaceDN w:val="0"/>
        <w:adjustRightInd w:val="0"/>
        <w:spacing w:line="360" w:lineRule="auto"/>
        <w:ind w:firstLine="480"/>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7-1-3移动车载视频设备定期检测定额表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定期检测3G视频服务器、网络信号、服务器端、客户端。</w:t>
      </w:r>
    </w:p>
    <w:p w:rsidR="00F50EB5" w:rsidRDefault="00F50EB5">
      <w:pPr>
        <w:autoSpaceDE w:val="0"/>
        <w:autoSpaceDN w:val="0"/>
        <w:adjustRightInd w:val="0"/>
        <w:spacing w:line="360" w:lineRule="auto"/>
        <w:ind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6"/>
        <w:gridCol w:w="874"/>
        <w:gridCol w:w="2710"/>
        <w:gridCol w:w="1075"/>
        <w:gridCol w:w="936"/>
        <w:gridCol w:w="2199"/>
      </w:tblGrid>
      <w:tr w:rsidR="00F50EB5">
        <w:trPr>
          <w:trHeight w:val="413"/>
        </w:trPr>
        <w:tc>
          <w:tcPr>
            <w:tcW w:w="536" w:type="dxa"/>
            <w:shd w:val="clear" w:color="auto" w:fill="auto"/>
            <w:vAlign w:val="center"/>
          </w:tcPr>
          <w:p w:rsidR="00F50EB5" w:rsidRDefault="00F50EB5">
            <w:pPr>
              <w:rPr>
                <w:rFonts w:ascii="宋体" w:hAnsi="宋体" w:cs="宋体"/>
                <w:color w:val="000000"/>
                <w:sz w:val="22"/>
              </w:rPr>
            </w:pPr>
          </w:p>
        </w:tc>
        <w:tc>
          <w:tcPr>
            <w:tcW w:w="874" w:type="dxa"/>
            <w:shd w:val="clear" w:color="auto" w:fill="auto"/>
            <w:vAlign w:val="center"/>
          </w:tcPr>
          <w:p w:rsidR="00F50EB5" w:rsidRDefault="00F50EB5">
            <w:pPr>
              <w:rPr>
                <w:rFonts w:ascii="宋体" w:hAnsi="宋体" w:cs="宋体"/>
                <w:color w:val="000000"/>
                <w:sz w:val="22"/>
              </w:rPr>
            </w:pPr>
          </w:p>
        </w:tc>
        <w:tc>
          <w:tcPr>
            <w:tcW w:w="2710" w:type="dxa"/>
            <w:shd w:val="clear" w:color="auto" w:fill="auto"/>
            <w:vAlign w:val="center"/>
          </w:tcPr>
          <w:p w:rsidR="00F50EB5" w:rsidRDefault="00F50EB5">
            <w:pPr>
              <w:jc w:val="center"/>
              <w:rPr>
                <w:rFonts w:ascii="宋体" w:hAnsi="宋体" w:cs="宋体"/>
                <w:color w:val="000000"/>
                <w:sz w:val="22"/>
              </w:rPr>
            </w:pPr>
          </w:p>
        </w:tc>
        <w:tc>
          <w:tcPr>
            <w:tcW w:w="1075" w:type="dxa"/>
            <w:shd w:val="clear" w:color="auto" w:fill="auto"/>
            <w:vAlign w:val="center"/>
          </w:tcPr>
          <w:p w:rsidR="00F50EB5" w:rsidRDefault="00F50EB5">
            <w:pPr>
              <w:rPr>
                <w:rFonts w:ascii="宋体" w:hAnsi="宋体" w:cs="宋体"/>
                <w:color w:val="000000"/>
                <w:sz w:val="22"/>
              </w:rPr>
            </w:pPr>
          </w:p>
        </w:tc>
        <w:tc>
          <w:tcPr>
            <w:tcW w:w="936" w:type="dxa"/>
            <w:shd w:val="clear" w:color="auto" w:fill="auto"/>
            <w:vAlign w:val="center"/>
          </w:tcPr>
          <w:p w:rsidR="00F50EB5" w:rsidRDefault="00F50EB5">
            <w:pPr>
              <w:rPr>
                <w:rFonts w:ascii="宋体" w:hAnsi="宋体" w:cs="宋体"/>
                <w:color w:val="000000"/>
                <w:sz w:val="22"/>
              </w:rPr>
            </w:pPr>
          </w:p>
        </w:tc>
        <w:tc>
          <w:tcPr>
            <w:tcW w:w="2199"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3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13.81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3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3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autoSpaceDE w:val="0"/>
        <w:autoSpaceDN w:val="0"/>
        <w:adjustRightInd w:val="0"/>
        <w:spacing w:line="360" w:lineRule="auto"/>
        <w:ind w:firstLine="480"/>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2"/>
        <w:rPr>
          <w:rFonts w:ascii="仿宋_GB2312" w:eastAsia="仿宋_GB2312" w:hAnsiTheme="minorEastAsia"/>
          <w:sz w:val="32"/>
        </w:rPr>
      </w:pPr>
      <w:bookmarkStart w:id="60" w:name="_Toc423614299"/>
      <w:r>
        <w:rPr>
          <w:rFonts w:ascii="仿宋_GB2312" w:eastAsia="仿宋_GB2312" w:hAnsiTheme="minorEastAsia" w:hint="eastAsia"/>
          <w:sz w:val="32"/>
        </w:rPr>
        <w:t>7-2维修类</w:t>
      </w:r>
      <w:bookmarkEnd w:id="60"/>
    </w:p>
    <w:p w:rsidR="00F50EB5" w:rsidRDefault="00613C76" w:rsidP="00A56BEA">
      <w:pPr>
        <w:spacing w:afterLines="25"/>
        <w:jc w:val="center"/>
        <w:outlineLvl w:val="2"/>
        <w:rPr>
          <w:rFonts w:ascii="黑体" w:eastAsia="黑体" w:hAnsi="黑体"/>
          <w:sz w:val="32"/>
          <w:szCs w:val="32"/>
        </w:rPr>
      </w:pPr>
      <w:bookmarkStart w:id="61" w:name="_Toc423614300"/>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1</w:t>
      </w:r>
      <w:bookmarkEnd w:id="61"/>
      <w:r>
        <w:rPr>
          <w:rFonts w:ascii="黑体" w:eastAsia="黑体" w:hAnsi="黑体" w:hint="eastAsia"/>
          <w:sz w:val="32"/>
          <w:szCs w:val="32"/>
        </w:rPr>
        <w:t>移动车载视频设备故障检测及简</w:t>
      </w:r>
      <w:proofErr w:type="gramStart"/>
      <w:r>
        <w:rPr>
          <w:rFonts w:ascii="黑体" w:eastAsia="黑体" w:hAnsi="黑体" w:hint="eastAsia"/>
          <w:sz w:val="32"/>
          <w:szCs w:val="32"/>
        </w:rPr>
        <w:t>修定</w:t>
      </w:r>
      <w:proofErr w:type="gramEnd"/>
      <w:r>
        <w:rPr>
          <w:rFonts w:ascii="黑体" w:eastAsia="黑体" w:hAnsi="黑体" w:hint="eastAsia"/>
          <w:sz w:val="32"/>
          <w:szCs w:val="32"/>
        </w:rPr>
        <w:t>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widowControl/>
        <w:jc w:val="left"/>
        <w:rPr>
          <w:rFonts w:ascii="宋体" w:hAnsi="宋体"/>
          <w:szCs w:val="21"/>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360"/>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13.81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宋体" w:hAnsi="宋体"/>
          <w:szCs w:val="21"/>
        </w:rPr>
      </w:pPr>
    </w:p>
    <w:p w:rsidR="00F50EB5" w:rsidRDefault="00F50EB5" w:rsidP="00A56BEA">
      <w:pPr>
        <w:spacing w:afterLines="25"/>
        <w:jc w:val="center"/>
        <w:outlineLvl w:val="2"/>
        <w:rPr>
          <w:rFonts w:ascii="黑体" w:eastAsia="黑体" w:hAnsi="黑体"/>
          <w:sz w:val="32"/>
          <w:szCs w:val="32"/>
        </w:rPr>
      </w:pPr>
      <w:bookmarkStart w:id="62" w:name="_Toc423614301"/>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2</w:t>
      </w:r>
      <w:bookmarkEnd w:id="62"/>
      <w:r>
        <w:rPr>
          <w:rFonts w:ascii="黑体" w:eastAsia="黑体" w:hAnsi="黑体" w:hint="eastAsia"/>
          <w:sz w:val="32"/>
          <w:szCs w:val="32"/>
        </w:rPr>
        <w:t>移动车载视频设备更换易损易耗件定额表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为保障设备外观完整性更换和维修设备缺失或损毁的各种耗材和易损件。</w:t>
      </w:r>
    </w:p>
    <w:p w:rsidR="00F50EB5" w:rsidRDefault="00F50EB5">
      <w:pPr>
        <w:autoSpaceDE w:val="0"/>
        <w:autoSpaceDN w:val="0"/>
        <w:adjustRightInd w:val="0"/>
        <w:spacing w:line="360" w:lineRule="auto"/>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891"/>
        <w:gridCol w:w="2255"/>
        <w:gridCol w:w="1172"/>
        <w:gridCol w:w="1198"/>
        <w:gridCol w:w="2267"/>
      </w:tblGrid>
      <w:tr w:rsidR="00F50EB5">
        <w:trPr>
          <w:trHeight w:val="413"/>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891" w:type="dxa"/>
            <w:shd w:val="clear" w:color="auto" w:fill="auto"/>
            <w:vAlign w:val="center"/>
          </w:tcPr>
          <w:p w:rsidR="00F50EB5" w:rsidRDefault="00F50EB5">
            <w:pPr>
              <w:jc w:val="left"/>
              <w:rPr>
                <w:rFonts w:ascii="宋体" w:hAnsi="宋体" w:cs="宋体"/>
                <w:color w:val="000000"/>
                <w:sz w:val="24"/>
                <w:szCs w:val="24"/>
              </w:rPr>
            </w:pPr>
          </w:p>
        </w:tc>
        <w:tc>
          <w:tcPr>
            <w:tcW w:w="2255" w:type="dxa"/>
            <w:shd w:val="clear" w:color="auto" w:fill="auto"/>
            <w:vAlign w:val="center"/>
          </w:tcPr>
          <w:p w:rsidR="00F50EB5" w:rsidRDefault="00F50EB5">
            <w:pPr>
              <w:jc w:val="left"/>
              <w:rPr>
                <w:rFonts w:ascii="宋体" w:hAnsi="宋体" w:cs="宋体"/>
                <w:color w:val="000000"/>
                <w:sz w:val="24"/>
                <w:szCs w:val="24"/>
              </w:rPr>
            </w:pPr>
          </w:p>
        </w:tc>
        <w:tc>
          <w:tcPr>
            <w:tcW w:w="1172" w:type="dxa"/>
            <w:shd w:val="clear" w:color="auto" w:fill="auto"/>
            <w:vAlign w:val="center"/>
          </w:tcPr>
          <w:p w:rsidR="00F50EB5" w:rsidRDefault="00F50EB5">
            <w:pPr>
              <w:jc w:val="left"/>
              <w:rPr>
                <w:rFonts w:ascii="宋体" w:hAnsi="宋体" w:cs="宋体"/>
                <w:color w:val="000000"/>
                <w:sz w:val="24"/>
                <w:szCs w:val="24"/>
              </w:rPr>
            </w:pPr>
          </w:p>
        </w:tc>
        <w:tc>
          <w:tcPr>
            <w:tcW w:w="3465"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4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6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相关损毁部件</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BC116</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3移动车载视频设备安、拆定额表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拆除、安装移动车载视频设备。</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2"/>
        <w:gridCol w:w="880"/>
        <w:gridCol w:w="1859"/>
        <w:gridCol w:w="1082"/>
        <w:gridCol w:w="984"/>
        <w:gridCol w:w="1500"/>
        <w:gridCol w:w="1483"/>
      </w:tblGrid>
      <w:tr w:rsidR="00F50EB5">
        <w:trPr>
          <w:trHeight w:val="383"/>
        </w:trPr>
        <w:tc>
          <w:tcPr>
            <w:tcW w:w="54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8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85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0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8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50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8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4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73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83"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交通情况调查设备安、拆</w:t>
            </w:r>
          </w:p>
        </w:tc>
      </w:tr>
      <w:tr w:rsidR="00F50EB5">
        <w:trPr>
          <w:trHeight w:val="495"/>
        </w:trPr>
        <w:tc>
          <w:tcPr>
            <w:tcW w:w="54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4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4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51.81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351.81 </w:t>
            </w:r>
          </w:p>
        </w:tc>
      </w:tr>
      <w:tr w:rsidR="00F50EB5">
        <w:trPr>
          <w:trHeight w:val="495"/>
        </w:trPr>
        <w:tc>
          <w:tcPr>
            <w:tcW w:w="54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50.00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350.00 </w:t>
            </w:r>
          </w:p>
        </w:tc>
      </w:tr>
      <w:tr w:rsidR="00F50EB5">
        <w:trPr>
          <w:trHeight w:val="495"/>
        </w:trPr>
        <w:tc>
          <w:tcPr>
            <w:tcW w:w="54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3.50 </w:t>
            </w:r>
          </w:p>
        </w:tc>
      </w:tr>
      <w:tr w:rsidR="00F50EB5">
        <w:trPr>
          <w:trHeight w:val="495"/>
        </w:trPr>
        <w:tc>
          <w:tcPr>
            <w:tcW w:w="5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8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8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rsidP="00A56BEA">
      <w:pPr>
        <w:spacing w:afterLines="25"/>
        <w:jc w:val="center"/>
        <w:outlineLvl w:val="2"/>
        <w:rPr>
          <w:rFonts w:ascii="黑体" w:eastAsia="黑体" w:hAnsi="黑体"/>
          <w:sz w:val="32"/>
          <w:szCs w:val="32"/>
        </w:rPr>
      </w:pPr>
      <w:r>
        <w:rPr>
          <w:rFonts w:ascii="楷体_GB2312" w:eastAsia="楷体_GB2312" w:hAnsi="宋体"/>
          <w:sz w:val="24"/>
          <w:szCs w:val="24"/>
        </w:rPr>
        <w:br w:type="page"/>
      </w: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4移动车载视频设备更换支撑设备定额表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 xml:space="preserve">    维修或更换车载配套支架，使其牢固、可靠。</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64"/>
        <w:gridCol w:w="920"/>
        <w:gridCol w:w="2761"/>
        <w:gridCol w:w="932"/>
        <w:gridCol w:w="906"/>
        <w:gridCol w:w="2247"/>
      </w:tblGrid>
      <w:tr w:rsidR="00F50EB5">
        <w:trPr>
          <w:trHeight w:val="440"/>
        </w:trPr>
        <w:tc>
          <w:tcPr>
            <w:tcW w:w="564" w:type="dxa"/>
            <w:shd w:val="clear" w:color="auto" w:fill="auto"/>
            <w:vAlign w:val="center"/>
          </w:tcPr>
          <w:p w:rsidR="00F50EB5" w:rsidRDefault="00F50EB5">
            <w:pPr>
              <w:rPr>
                <w:rFonts w:ascii="宋体" w:hAnsi="宋体" w:cs="宋体"/>
                <w:color w:val="000000"/>
                <w:sz w:val="24"/>
                <w:szCs w:val="24"/>
              </w:rPr>
            </w:pPr>
          </w:p>
        </w:tc>
        <w:tc>
          <w:tcPr>
            <w:tcW w:w="920" w:type="dxa"/>
            <w:shd w:val="clear" w:color="auto" w:fill="auto"/>
            <w:vAlign w:val="center"/>
          </w:tcPr>
          <w:p w:rsidR="00F50EB5" w:rsidRDefault="00F50EB5">
            <w:pPr>
              <w:rPr>
                <w:rFonts w:ascii="宋体" w:hAnsi="宋体" w:cs="宋体"/>
                <w:color w:val="000000"/>
                <w:sz w:val="24"/>
                <w:szCs w:val="24"/>
              </w:rPr>
            </w:pPr>
          </w:p>
        </w:tc>
        <w:tc>
          <w:tcPr>
            <w:tcW w:w="2761" w:type="dxa"/>
            <w:shd w:val="clear" w:color="auto" w:fill="auto"/>
            <w:vAlign w:val="center"/>
          </w:tcPr>
          <w:p w:rsidR="00F50EB5" w:rsidRDefault="00F50EB5">
            <w:pPr>
              <w:rPr>
                <w:rFonts w:ascii="宋体" w:hAnsi="宋体" w:cs="宋体"/>
                <w:color w:val="000000"/>
                <w:sz w:val="24"/>
                <w:szCs w:val="24"/>
              </w:rPr>
            </w:pPr>
          </w:p>
        </w:tc>
        <w:tc>
          <w:tcPr>
            <w:tcW w:w="932" w:type="dxa"/>
            <w:shd w:val="clear" w:color="auto" w:fill="auto"/>
            <w:vAlign w:val="center"/>
          </w:tcPr>
          <w:p w:rsidR="00F50EB5" w:rsidRDefault="00F50EB5">
            <w:pPr>
              <w:rPr>
                <w:rFonts w:ascii="宋体" w:hAnsi="宋体" w:cs="宋体"/>
                <w:color w:val="000000"/>
                <w:sz w:val="24"/>
                <w:szCs w:val="24"/>
              </w:rPr>
            </w:pPr>
          </w:p>
        </w:tc>
        <w:tc>
          <w:tcPr>
            <w:tcW w:w="906" w:type="dxa"/>
            <w:shd w:val="clear" w:color="auto" w:fill="auto"/>
            <w:vAlign w:val="center"/>
          </w:tcPr>
          <w:p w:rsidR="00F50EB5" w:rsidRDefault="00F50EB5">
            <w:pPr>
              <w:rPr>
                <w:rFonts w:ascii="宋体" w:hAnsi="宋体" w:cs="宋体"/>
                <w:color w:val="000000"/>
                <w:sz w:val="24"/>
                <w:szCs w:val="24"/>
              </w:rPr>
            </w:pPr>
          </w:p>
        </w:tc>
        <w:tc>
          <w:tcPr>
            <w:tcW w:w="224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8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0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4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更换车载配套支架</w:t>
            </w:r>
          </w:p>
        </w:tc>
      </w:tr>
      <w:tr w:rsidR="00F50EB5">
        <w:trPr>
          <w:trHeight w:val="495"/>
        </w:trPr>
        <w:tc>
          <w:tcPr>
            <w:tcW w:w="56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8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76.41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75.00 </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5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1.41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支架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BC117</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0"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0"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4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5移动车载视频设备更换摄像机定额表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 xml:space="preserve">    修复或更换不能满足功能要求的</w:t>
      </w:r>
      <w:proofErr w:type="gramStart"/>
      <w:r>
        <w:rPr>
          <w:rFonts w:ascii="楷体_GB2312" w:eastAsia="楷体_GB2312" w:hAnsi="宋体" w:hint="eastAsia"/>
          <w:sz w:val="24"/>
          <w:szCs w:val="24"/>
        </w:rPr>
        <w:t>红外云</w:t>
      </w:r>
      <w:proofErr w:type="gramEnd"/>
      <w:r>
        <w:rPr>
          <w:rFonts w:ascii="楷体_GB2312" w:eastAsia="楷体_GB2312" w:hAnsi="宋体" w:hint="eastAsia"/>
          <w:sz w:val="24"/>
          <w:szCs w:val="24"/>
        </w:rPr>
        <w:t>台摄像机。</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8"/>
        <w:gridCol w:w="810"/>
        <w:gridCol w:w="3120"/>
        <w:gridCol w:w="1034"/>
        <w:gridCol w:w="1126"/>
        <w:gridCol w:w="1682"/>
      </w:tblGrid>
      <w:tr w:rsidR="00F50EB5">
        <w:trPr>
          <w:trHeight w:val="495"/>
        </w:trPr>
        <w:tc>
          <w:tcPr>
            <w:tcW w:w="558" w:type="dxa"/>
            <w:shd w:val="clear" w:color="auto" w:fill="auto"/>
            <w:vAlign w:val="center"/>
          </w:tcPr>
          <w:p w:rsidR="00F50EB5" w:rsidRDefault="00F50EB5">
            <w:pPr>
              <w:jc w:val="left"/>
              <w:rPr>
                <w:rFonts w:ascii="宋体" w:hAnsi="宋体" w:cs="宋体"/>
                <w:color w:val="000000"/>
                <w:sz w:val="24"/>
                <w:szCs w:val="24"/>
              </w:rPr>
            </w:pPr>
          </w:p>
        </w:tc>
        <w:tc>
          <w:tcPr>
            <w:tcW w:w="810" w:type="dxa"/>
            <w:shd w:val="clear" w:color="auto" w:fill="auto"/>
            <w:vAlign w:val="center"/>
          </w:tcPr>
          <w:p w:rsidR="00F50EB5" w:rsidRDefault="00F50EB5">
            <w:pPr>
              <w:jc w:val="left"/>
              <w:rPr>
                <w:rFonts w:ascii="宋体" w:hAnsi="宋体" w:cs="宋体"/>
                <w:color w:val="000000"/>
                <w:sz w:val="24"/>
                <w:szCs w:val="24"/>
              </w:rPr>
            </w:pPr>
          </w:p>
        </w:tc>
        <w:tc>
          <w:tcPr>
            <w:tcW w:w="3120" w:type="dxa"/>
            <w:shd w:val="clear" w:color="auto" w:fill="auto"/>
            <w:vAlign w:val="center"/>
          </w:tcPr>
          <w:p w:rsidR="00F50EB5" w:rsidRDefault="00F50EB5">
            <w:pPr>
              <w:jc w:val="left"/>
              <w:rPr>
                <w:rFonts w:ascii="宋体" w:hAnsi="宋体" w:cs="宋体"/>
                <w:color w:val="000000"/>
                <w:sz w:val="24"/>
                <w:szCs w:val="24"/>
              </w:rPr>
            </w:pPr>
          </w:p>
        </w:tc>
        <w:tc>
          <w:tcPr>
            <w:tcW w:w="1034" w:type="dxa"/>
            <w:shd w:val="clear" w:color="auto" w:fill="auto"/>
            <w:vAlign w:val="center"/>
          </w:tcPr>
          <w:p w:rsidR="00F50EB5" w:rsidRDefault="00F50EB5">
            <w:pPr>
              <w:jc w:val="left"/>
              <w:rPr>
                <w:rFonts w:ascii="宋体" w:hAnsi="宋体" w:cs="宋体"/>
                <w:color w:val="000000"/>
                <w:sz w:val="24"/>
                <w:szCs w:val="24"/>
              </w:rPr>
            </w:pPr>
          </w:p>
        </w:tc>
        <w:tc>
          <w:tcPr>
            <w:tcW w:w="1126" w:type="dxa"/>
            <w:shd w:val="clear" w:color="auto" w:fill="auto"/>
            <w:vAlign w:val="center"/>
          </w:tcPr>
          <w:p w:rsidR="00F50EB5" w:rsidRDefault="00F50EB5">
            <w:pPr>
              <w:jc w:val="left"/>
              <w:rPr>
                <w:rFonts w:ascii="宋体" w:hAnsi="宋体" w:cs="宋体"/>
                <w:color w:val="000000"/>
                <w:sz w:val="24"/>
                <w:szCs w:val="24"/>
              </w:rPr>
            </w:pPr>
          </w:p>
        </w:tc>
        <w:tc>
          <w:tcPr>
            <w:tcW w:w="168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2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8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修复更换摄像机</w:t>
            </w:r>
          </w:p>
        </w:tc>
      </w:tr>
      <w:tr w:rsidR="00F50EB5">
        <w:trPr>
          <w:trHeight w:val="495"/>
        </w:trPr>
        <w:tc>
          <w:tcPr>
            <w:tcW w:w="55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2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40.81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1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10"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BC118</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1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8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1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1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8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6移动车载视频设备更换云台定额表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 xml:space="preserve">    对云台进行修复或更换，确保云台运转顺畅、响应正确。</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4"/>
        <w:gridCol w:w="886"/>
        <w:gridCol w:w="2368"/>
        <w:gridCol w:w="1190"/>
        <w:gridCol w:w="886"/>
        <w:gridCol w:w="2456"/>
      </w:tblGrid>
      <w:tr w:rsidR="00F50EB5">
        <w:trPr>
          <w:trHeight w:val="420"/>
        </w:trPr>
        <w:tc>
          <w:tcPr>
            <w:tcW w:w="544" w:type="dxa"/>
            <w:shd w:val="clear" w:color="auto" w:fill="auto"/>
            <w:vAlign w:val="center"/>
          </w:tcPr>
          <w:p w:rsidR="00F50EB5" w:rsidRDefault="00F50EB5">
            <w:pPr>
              <w:jc w:val="left"/>
              <w:rPr>
                <w:rFonts w:ascii="宋体" w:hAnsi="宋体" w:cs="宋体"/>
                <w:color w:val="000000"/>
                <w:sz w:val="24"/>
                <w:szCs w:val="24"/>
              </w:rPr>
            </w:pPr>
          </w:p>
        </w:tc>
        <w:tc>
          <w:tcPr>
            <w:tcW w:w="886" w:type="dxa"/>
            <w:shd w:val="clear" w:color="auto" w:fill="auto"/>
            <w:vAlign w:val="center"/>
          </w:tcPr>
          <w:p w:rsidR="00F50EB5" w:rsidRDefault="00F50EB5">
            <w:pPr>
              <w:jc w:val="left"/>
              <w:rPr>
                <w:rFonts w:ascii="宋体" w:hAnsi="宋体" w:cs="宋体"/>
                <w:color w:val="000000"/>
                <w:sz w:val="24"/>
                <w:szCs w:val="24"/>
              </w:rPr>
            </w:pPr>
          </w:p>
        </w:tc>
        <w:tc>
          <w:tcPr>
            <w:tcW w:w="2368" w:type="dxa"/>
            <w:shd w:val="clear" w:color="auto" w:fill="auto"/>
            <w:vAlign w:val="center"/>
          </w:tcPr>
          <w:p w:rsidR="00F50EB5" w:rsidRDefault="00F50EB5">
            <w:pPr>
              <w:jc w:val="left"/>
              <w:rPr>
                <w:rFonts w:ascii="宋体" w:hAnsi="宋体" w:cs="宋体"/>
                <w:color w:val="000000"/>
                <w:sz w:val="24"/>
                <w:szCs w:val="24"/>
              </w:rPr>
            </w:pPr>
          </w:p>
        </w:tc>
        <w:tc>
          <w:tcPr>
            <w:tcW w:w="1190" w:type="dxa"/>
            <w:shd w:val="clear" w:color="auto" w:fill="auto"/>
            <w:vAlign w:val="center"/>
          </w:tcPr>
          <w:p w:rsidR="00F50EB5" w:rsidRDefault="00F50EB5">
            <w:pPr>
              <w:jc w:val="left"/>
              <w:rPr>
                <w:rFonts w:ascii="宋体" w:hAnsi="宋体" w:cs="宋体"/>
                <w:color w:val="000000"/>
                <w:sz w:val="24"/>
                <w:szCs w:val="24"/>
              </w:rPr>
            </w:pPr>
          </w:p>
        </w:tc>
        <w:tc>
          <w:tcPr>
            <w:tcW w:w="886" w:type="dxa"/>
            <w:shd w:val="clear" w:color="auto" w:fill="auto"/>
            <w:vAlign w:val="center"/>
          </w:tcPr>
          <w:p w:rsidR="00F50EB5" w:rsidRDefault="00F50EB5">
            <w:pPr>
              <w:jc w:val="left"/>
              <w:rPr>
                <w:rFonts w:ascii="宋体" w:hAnsi="宋体" w:cs="宋体"/>
                <w:color w:val="000000"/>
                <w:sz w:val="24"/>
                <w:szCs w:val="24"/>
              </w:rPr>
            </w:pPr>
          </w:p>
        </w:tc>
        <w:tc>
          <w:tcPr>
            <w:tcW w:w="245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4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25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9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45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维修更换云台</w:t>
            </w:r>
          </w:p>
        </w:tc>
      </w:tr>
      <w:tr w:rsidR="00F50EB5">
        <w:trPr>
          <w:trHeight w:val="495"/>
        </w:trPr>
        <w:tc>
          <w:tcPr>
            <w:tcW w:w="544"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5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21.41 </w:t>
            </w:r>
          </w:p>
        </w:tc>
      </w:tr>
      <w:tr w:rsidR="00F50EB5">
        <w:trPr>
          <w:trHeight w:val="495"/>
        </w:trPr>
        <w:tc>
          <w:tcPr>
            <w:tcW w:w="5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 </w:t>
            </w:r>
          </w:p>
        </w:tc>
      </w:tr>
      <w:tr w:rsidR="00F50EB5">
        <w:trPr>
          <w:trHeight w:val="495"/>
        </w:trPr>
        <w:tc>
          <w:tcPr>
            <w:tcW w:w="5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8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0.20 </w:t>
            </w:r>
          </w:p>
        </w:tc>
      </w:tr>
      <w:tr w:rsidR="00F50EB5">
        <w:trPr>
          <w:trHeight w:val="495"/>
        </w:trPr>
        <w:tc>
          <w:tcPr>
            <w:tcW w:w="5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云台控制板</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BC119</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45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8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36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45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7移动车载视频设备更换后台处理设备定额表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修复或更换不满足要求的电源和通信模块；修复或更换影响视频传输性能的编解码器、交换机等部件，修复视频监控设备传输通道视频电平、同步脉冲幅度、回波E、幅频特性和视频信杂比参数指标，使其精度满足运</w:t>
      </w:r>
      <w:proofErr w:type="gramStart"/>
      <w:r>
        <w:rPr>
          <w:rFonts w:ascii="楷体_GB2312" w:eastAsia="楷体_GB2312" w:hAnsi="宋体" w:hint="eastAsia"/>
          <w:sz w:val="24"/>
          <w:szCs w:val="24"/>
        </w:rPr>
        <w:t>维质量</w:t>
      </w:r>
      <w:proofErr w:type="gramEnd"/>
      <w:r>
        <w:rPr>
          <w:rFonts w:ascii="楷体_GB2312" w:eastAsia="楷体_GB2312" w:hAnsi="宋体" w:hint="eastAsia"/>
          <w:sz w:val="24"/>
          <w:szCs w:val="24"/>
        </w:rPr>
        <w:t>要求。</w:t>
      </w:r>
    </w:p>
    <w:tbl>
      <w:tblPr>
        <w:tblW w:w="8330" w:type="dxa"/>
        <w:tblLayout w:type="fixed"/>
        <w:tblCellMar>
          <w:top w:w="15" w:type="dxa"/>
          <w:left w:w="15" w:type="dxa"/>
          <w:bottom w:w="15" w:type="dxa"/>
          <w:right w:w="15" w:type="dxa"/>
        </w:tblCellMar>
        <w:tblLook w:val="04A0"/>
      </w:tblPr>
      <w:tblGrid>
        <w:gridCol w:w="358"/>
        <w:gridCol w:w="521"/>
        <w:gridCol w:w="763"/>
        <w:gridCol w:w="358"/>
        <w:gridCol w:w="582"/>
        <w:gridCol w:w="692"/>
        <w:gridCol w:w="692"/>
        <w:gridCol w:w="822"/>
        <w:gridCol w:w="690"/>
        <w:gridCol w:w="690"/>
        <w:gridCol w:w="705"/>
        <w:gridCol w:w="690"/>
        <w:gridCol w:w="767"/>
      </w:tblGrid>
      <w:tr w:rsidR="00F50EB5">
        <w:trPr>
          <w:trHeight w:val="405"/>
        </w:trPr>
        <w:tc>
          <w:tcPr>
            <w:tcW w:w="358" w:type="dxa"/>
            <w:shd w:val="clear" w:color="auto" w:fill="auto"/>
            <w:vAlign w:val="center"/>
          </w:tcPr>
          <w:p w:rsidR="00F50EB5" w:rsidRDefault="00F50EB5">
            <w:pPr>
              <w:jc w:val="left"/>
              <w:rPr>
                <w:rFonts w:ascii="宋体" w:hAnsi="宋体" w:cs="宋体"/>
                <w:color w:val="000000"/>
                <w:sz w:val="24"/>
                <w:szCs w:val="24"/>
              </w:rPr>
            </w:pPr>
          </w:p>
        </w:tc>
        <w:tc>
          <w:tcPr>
            <w:tcW w:w="521" w:type="dxa"/>
            <w:shd w:val="clear" w:color="auto" w:fill="auto"/>
            <w:vAlign w:val="center"/>
          </w:tcPr>
          <w:p w:rsidR="00F50EB5" w:rsidRDefault="00F50EB5">
            <w:pPr>
              <w:jc w:val="left"/>
              <w:rPr>
                <w:rFonts w:ascii="宋体" w:hAnsi="宋体" w:cs="宋体"/>
                <w:color w:val="000000"/>
                <w:sz w:val="24"/>
                <w:szCs w:val="24"/>
              </w:rPr>
            </w:pPr>
          </w:p>
        </w:tc>
        <w:tc>
          <w:tcPr>
            <w:tcW w:w="763" w:type="dxa"/>
            <w:shd w:val="clear" w:color="auto" w:fill="auto"/>
            <w:vAlign w:val="center"/>
          </w:tcPr>
          <w:p w:rsidR="00F50EB5" w:rsidRDefault="00F50EB5">
            <w:pPr>
              <w:jc w:val="center"/>
              <w:rPr>
                <w:rFonts w:ascii="宋体" w:hAnsi="宋体" w:cs="宋体"/>
                <w:color w:val="000000"/>
                <w:sz w:val="24"/>
                <w:szCs w:val="24"/>
              </w:rPr>
            </w:pPr>
          </w:p>
        </w:tc>
        <w:tc>
          <w:tcPr>
            <w:tcW w:w="358" w:type="dxa"/>
            <w:shd w:val="clear" w:color="auto" w:fill="auto"/>
            <w:vAlign w:val="center"/>
          </w:tcPr>
          <w:p w:rsidR="00F50EB5" w:rsidRDefault="00F50EB5">
            <w:pPr>
              <w:jc w:val="left"/>
              <w:rPr>
                <w:rFonts w:ascii="宋体" w:hAnsi="宋体" w:cs="宋体"/>
                <w:color w:val="000000"/>
                <w:sz w:val="24"/>
                <w:szCs w:val="24"/>
              </w:rPr>
            </w:pPr>
          </w:p>
        </w:tc>
        <w:tc>
          <w:tcPr>
            <w:tcW w:w="582" w:type="dxa"/>
            <w:shd w:val="clear" w:color="auto" w:fill="auto"/>
            <w:vAlign w:val="center"/>
          </w:tcPr>
          <w:p w:rsidR="00F50EB5" w:rsidRDefault="00F50EB5">
            <w:pPr>
              <w:jc w:val="left"/>
              <w:rPr>
                <w:rFonts w:ascii="宋体" w:hAnsi="宋体" w:cs="宋体"/>
                <w:color w:val="000000"/>
                <w:sz w:val="24"/>
                <w:szCs w:val="24"/>
              </w:rPr>
            </w:pPr>
          </w:p>
        </w:tc>
        <w:tc>
          <w:tcPr>
            <w:tcW w:w="692" w:type="dxa"/>
            <w:shd w:val="clear" w:color="auto" w:fill="auto"/>
            <w:vAlign w:val="center"/>
          </w:tcPr>
          <w:p w:rsidR="00F50EB5" w:rsidRDefault="00F50EB5">
            <w:pPr>
              <w:jc w:val="center"/>
              <w:rPr>
                <w:rFonts w:ascii="宋体" w:hAnsi="宋体" w:cs="宋体"/>
                <w:color w:val="000000"/>
                <w:sz w:val="24"/>
                <w:szCs w:val="24"/>
              </w:rPr>
            </w:pPr>
          </w:p>
        </w:tc>
        <w:tc>
          <w:tcPr>
            <w:tcW w:w="692" w:type="dxa"/>
            <w:shd w:val="clear" w:color="auto" w:fill="auto"/>
            <w:vAlign w:val="center"/>
          </w:tcPr>
          <w:p w:rsidR="00F50EB5" w:rsidRDefault="00F50EB5">
            <w:pPr>
              <w:jc w:val="center"/>
              <w:rPr>
                <w:rFonts w:ascii="宋体" w:hAnsi="宋体" w:cs="宋体"/>
                <w:color w:val="000000"/>
                <w:sz w:val="22"/>
              </w:rPr>
            </w:pPr>
          </w:p>
        </w:tc>
        <w:tc>
          <w:tcPr>
            <w:tcW w:w="822" w:type="dxa"/>
            <w:shd w:val="clear" w:color="auto" w:fill="auto"/>
            <w:vAlign w:val="center"/>
          </w:tcPr>
          <w:p w:rsidR="00F50EB5" w:rsidRDefault="00F50EB5">
            <w:pPr>
              <w:jc w:val="center"/>
              <w:rPr>
                <w:rFonts w:ascii="宋体" w:hAnsi="宋体" w:cs="宋体"/>
                <w:color w:val="000000"/>
                <w:sz w:val="22"/>
              </w:rPr>
            </w:pPr>
          </w:p>
        </w:tc>
        <w:tc>
          <w:tcPr>
            <w:tcW w:w="690" w:type="dxa"/>
            <w:shd w:val="clear" w:color="auto" w:fill="auto"/>
            <w:vAlign w:val="center"/>
          </w:tcPr>
          <w:p w:rsidR="00F50EB5" w:rsidRDefault="00F50EB5">
            <w:pPr>
              <w:rPr>
                <w:rFonts w:ascii="宋体" w:hAnsi="宋体" w:cs="宋体"/>
                <w:color w:val="000000"/>
                <w:sz w:val="24"/>
                <w:szCs w:val="24"/>
              </w:rPr>
            </w:pPr>
          </w:p>
        </w:tc>
        <w:tc>
          <w:tcPr>
            <w:tcW w:w="690" w:type="dxa"/>
            <w:shd w:val="clear" w:color="auto" w:fill="auto"/>
            <w:vAlign w:val="center"/>
          </w:tcPr>
          <w:p w:rsidR="00F50EB5" w:rsidRDefault="00F50EB5">
            <w:pPr>
              <w:rPr>
                <w:rFonts w:ascii="宋体" w:hAnsi="宋体" w:cs="宋体"/>
                <w:color w:val="000000"/>
                <w:sz w:val="24"/>
                <w:szCs w:val="24"/>
              </w:rPr>
            </w:pPr>
          </w:p>
        </w:tc>
        <w:tc>
          <w:tcPr>
            <w:tcW w:w="2162" w:type="dxa"/>
            <w:gridSpan w:val="3"/>
            <w:shd w:val="clear" w:color="auto" w:fill="auto"/>
            <w:vAlign w:val="bottom"/>
          </w:tcPr>
          <w:p w:rsidR="00F50EB5" w:rsidRDefault="00613C76">
            <w:pPr>
              <w:jc w:val="right"/>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35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2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35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5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5748" w:type="dxa"/>
            <w:gridSpan w:val="8"/>
            <w:tcBorders>
              <w:top w:val="single" w:sz="12" w:space="0" w:color="000000"/>
              <w:left w:val="single" w:sz="4" w:space="0" w:color="000000"/>
              <w:bottom w:val="single" w:sz="4" w:space="0" w:color="000000"/>
            </w:tcBorders>
            <w:shd w:val="clear" w:color="auto" w:fill="auto"/>
            <w:vAlign w:val="center"/>
          </w:tcPr>
          <w:p w:rsidR="00F50EB5" w:rsidRDefault="00613C76">
            <w:pPr>
              <w:jc w:val="center"/>
              <w:rPr>
                <w:rFonts w:ascii="宋体" w:hAnsi="宋体" w:cs="宋体"/>
                <w:color w:val="000000"/>
                <w:sz w:val="24"/>
                <w:szCs w:val="24"/>
              </w:rPr>
            </w:pPr>
            <w:r>
              <w:rPr>
                <w:rFonts w:ascii="宋体" w:hAnsi="宋体" w:cs="宋体" w:hint="eastAsia"/>
                <w:color w:val="000000"/>
                <w:kern w:val="0"/>
                <w:sz w:val="22"/>
              </w:rPr>
              <w:t>更换后台处理设备</w:t>
            </w:r>
          </w:p>
        </w:tc>
      </w:tr>
      <w:tr w:rsidR="00F50EB5">
        <w:trPr>
          <w:trHeight w:val="615"/>
        </w:trPr>
        <w:tc>
          <w:tcPr>
            <w:tcW w:w="35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视频服务器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sz w:val="22"/>
              </w:rPr>
            </w:pPr>
            <w:r>
              <w:rPr>
                <w:rFonts w:ascii="宋体" w:hAnsi="宋体" w:cs="宋体" w:hint="eastAsia"/>
                <w:kern w:val="0"/>
                <w:sz w:val="22"/>
              </w:rPr>
              <w:t>电源模块</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sz w:val="24"/>
                <w:szCs w:val="24"/>
              </w:rPr>
            </w:pPr>
            <w:r>
              <w:rPr>
                <w:rFonts w:ascii="宋体" w:hAnsi="宋体" w:cs="宋体" w:hint="eastAsia"/>
                <w:kern w:val="0"/>
                <w:sz w:val="24"/>
                <w:szCs w:val="24"/>
              </w:rPr>
              <w:t>可视操控键盘</w:t>
            </w:r>
          </w:p>
        </w:tc>
      </w:tr>
      <w:tr w:rsidR="00F50EB5">
        <w:trPr>
          <w:trHeight w:val="375"/>
        </w:trPr>
        <w:tc>
          <w:tcPr>
            <w:tcW w:w="35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35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8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r>
      <w:tr w:rsidR="00F50EB5">
        <w:trPr>
          <w:trHeight w:val="375"/>
        </w:trPr>
        <w:tc>
          <w:tcPr>
            <w:tcW w:w="35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13.41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5.41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r>
      <w:tr w:rsidR="00F50EB5">
        <w:trPr>
          <w:trHeight w:val="375"/>
        </w:trPr>
        <w:tc>
          <w:tcPr>
            <w:tcW w:w="3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375"/>
        </w:trPr>
        <w:tc>
          <w:tcPr>
            <w:tcW w:w="3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3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2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BC123</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视频服务器</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可视操控键盘</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BC127</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67" w:type="dxa"/>
            <w:tcBorders>
              <w:top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7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35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52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7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3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5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82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6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7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2"/>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7-2</w:t>
      </w:r>
      <w:r>
        <w:rPr>
          <w:rFonts w:ascii="黑体" w:eastAsia="黑体" w:hAnsi="黑体"/>
          <w:sz w:val="32"/>
          <w:szCs w:val="32"/>
        </w:rPr>
        <w:t>-</w:t>
      </w:r>
      <w:r>
        <w:rPr>
          <w:rFonts w:ascii="黑体" w:eastAsia="黑体" w:hAnsi="黑体" w:hint="eastAsia"/>
          <w:sz w:val="32"/>
          <w:szCs w:val="32"/>
        </w:rPr>
        <w:t>8移动车载视频设备更换供电线</w:t>
      </w:r>
      <w:proofErr w:type="gramStart"/>
      <w:r>
        <w:rPr>
          <w:rFonts w:ascii="黑体" w:eastAsia="黑体" w:hAnsi="黑体" w:hint="eastAsia"/>
          <w:sz w:val="32"/>
          <w:szCs w:val="32"/>
        </w:rPr>
        <w:t>缆</w:t>
      </w:r>
      <w:proofErr w:type="gramEnd"/>
      <w:r>
        <w:rPr>
          <w:rFonts w:ascii="黑体" w:eastAsia="黑体" w:hAnsi="黑体" w:hint="eastAsia"/>
          <w:sz w:val="32"/>
          <w:szCs w:val="32"/>
        </w:rPr>
        <w:t>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 xml:space="preserve">  更换损坏供电线缆或信号线缆。</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5"/>
        <w:gridCol w:w="856"/>
        <w:gridCol w:w="2545"/>
        <w:gridCol w:w="954"/>
        <w:gridCol w:w="905"/>
        <w:gridCol w:w="2545"/>
      </w:tblGrid>
      <w:tr w:rsidR="00F50EB5">
        <w:trPr>
          <w:trHeight w:val="387"/>
        </w:trPr>
        <w:tc>
          <w:tcPr>
            <w:tcW w:w="525" w:type="dxa"/>
            <w:shd w:val="clear" w:color="auto" w:fill="auto"/>
            <w:vAlign w:val="center"/>
          </w:tcPr>
          <w:p w:rsidR="00F50EB5" w:rsidRDefault="00F50EB5">
            <w:pPr>
              <w:rPr>
                <w:rFonts w:ascii="宋体" w:hAnsi="宋体" w:cs="宋体"/>
                <w:color w:val="000000"/>
                <w:sz w:val="24"/>
                <w:szCs w:val="24"/>
              </w:rPr>
            </w:pPr>
          </w:p>
        </w:tc>
        <w:tc>
          <w:tcPr>
            <w:tcW w:w="856" w:type="dxa"/>
            <w:shd w:val="clear" w:color="auto" w:fill="auto"/>
            <w:vAlign w:val="center"/>
          </w:tcPr>
          <w:p w:rsidR="00F50EB5" w:rsidRDefault="00F50EB5">
            <w:pPr>
              <w:rPr>
                <w:rFonts w:ascii="宋体" w:hAnsi="宋体" w:cs="宋体"/>
                <w:color w:val="000000"/>
                <w:sz w:val="24"/>
                <w:szCs w:val="24"/>
              </w:rPr>
            </w:pPr>
          </w:p>
        </w:tc>
        <w:tc>
          <w:tcPr>
            <w:tcW w:w="2545" w:type="dxa"/>
            <w:shd w:val="clear" w:color="auto" w:fill="auto"/>
            <w:vAlign w:val="center"/>
          </w:tcPr>
          <w:p w:rsidR="00F50EB5" w:rsidRDefault="00F50EB5">
            <w:pPr>
              <w:rPr>
                <w:rFonts w:ascii="宋体" w:hAnsi="宋体" w:cs="宋体"/>
                <w:color w:val="000000"/>
                <w:sz w:val="24"/>
                <w:szCs w:val="24"/>
              </w:rPr>
            </w:pPr>
          </w:p>
        </w:tc>
        <w:tc>
          <w:tcPr>
            <w:tcW w:w="954" w:type="dxa"/>
            <w:shd w:val="clear" w:color="auto" w:fill="auto"/>
            <w:vAlign w:val="center"/>
          </w:tcPr>
          <w:p w:rsidR="00F50EB5" w:rsidRDefault="00F50EB5">
            <w:pPr>
              <w:rPr>
                <w:rFonts w:ascii="宋体" w:hAnsi="宋体" w:cs="宋体"/>
                <w:color w:val="000000"/>
                <w:sz w:val="24"/>
                <w:szCs w:val="24"/>
              </w:rPr>
            </w:pPr>
          </w:p>
        </w:tc>
        <w:tc>
          <w:tcPr>
            <w:tcW w:w="905" w:type="dxa"/>
            <w:shd w:val="clear" w:color="auto" w:fill="auto"/>
            <w:vAlign w:val="center"/>
          </w:tcPr>
          <w:p w:rsidR="00F50EB5" w:rsidRDefault="00F50EB5">
            <w:pPr>
              <w:rPr>
                <w:rFonts w:ascii="宋体" w:hAnsi="宋体" w:cs="宋体"/>
                <w:color w:val="000000"/>
                <w:sz w:val="24"/>
                <w:szCs w:val="24"/>
              </w:rPr>
            </w:pPr>
          </w:p>
        </w:tc>
        <w:tc>
          <w:tcPr>
            <w:tcW w:w="2545"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2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40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5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0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54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更换损坏线缆</w:t>
            </w:r>
          </w:p>
        </w:tc>
      </w:tr>
      <w:tr w:rsidR="00F50EB5">
        <w:trPr>
          <w:trHeight w:val="495"/>
        </w:trPr>
        <w:tc>
          <w:tcPr>
            <w:tcW w:w="52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5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2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10.09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9.30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0.55 </w:t>
            </w:r>
          </w:p>
        </w:tc>
      </w:tr>
      <w:tr w:rsidR="00F50EB5">
        <w:trPr>
          <w:trHeight w:val="495"/>
        </w:trPr>
        <w:tc>
          <w:tcPr>
            <w:tcW w:w="52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2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54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0.55 </w:t>
            </w:r>
          </w:p>
        </w:tc>
      </w:tr>
      <w:tr w:rsidR="00F50EB5">
        <w:trPr>
          <w:trHeight w:val="495"/>
        </w:trPr>
        <w:tc>
          <w:tcPr>
            <w:tcW w:w="52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5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5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54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第八章  手持移动视频设备养护维修定额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1.本章适用于手持移动视频设备养护及维修工作。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2.本章主要内容包括：手持移动视频设备的养护类及维修类定额，其中养护类定额包括日常检查定额、定期维护定额、定期检测定额；维修类定额包括故障检查及维修定额。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pStyle w:val="2"/>
        <w:rPr>
          <w:rFonts w:asciiTheme="minorEastAsia" w:eastAsiaTheme="minorEastAsia" w:hAnsiTheme="minorEastAsia" w:cs="华文仿宋"/>
          <w:kern w:val="0"/>
          <w:sz w:val="24"/>
          <w:szCs w:val="24"/>
        </w:rPr>
      </w:pPr>
      <w:r>
        <w:rPr>
          <w:rFonts w:ascii="仿宋_GB2312" w:eastAsia="仿宋_GB2312" w:hAnsiTheme="minorEastAsia" w:hint="eastAsia"/>
          <w:sz w:val="32"/>
        </w:rPr>
        <w:t>8-1养护类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8-1</w:t>
      </w:r>
      <w:r>
        <w:rPr>
          <w:rFonts w:ascii="黑体" w:eastAsia="黑体" w:hAnsi="黑体"/>
          <w:sz w:val="32"/>
          <w:szCs w:val="32"/>
        </w:rPr>
        <w:t>-1</w:t>
      </w:r>
      <w:r>
        <w:rPr>
          <w:rFonts w:ascii="黑体" w:eastAsia="黑体" w:hAnsi="黑体" w:hint="eastAsia"/>
          <w:sz w:val="32"/>
          <w:szCs w:val="32"/>
        </w:rPr>
        <w:t>手持移动视频设备日常检查定额表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 xml:space="preserve">工作内容: </w:t>
      </w:r>
      <w:r>
        <w:rPr>
          <w:rFonts w:ascii="楷体_GB2312" w:eastAsia="楷体_GB2312" w:hAnsi="宋体" w:hint="eastAsia"/>
          <w:sz w:val="24"/>
          <w:szCs w:val="24"/>
        </w:rPr>
        <w:t>通过相应的设备监测软件巡检设备运行状态是否正常，包括：</w:t>
      </w:r>
    </w:p>
    <w:p w:rsidR="00F50EB5" w:rsidRDefault="00613C76">
      <w:pPr>
        <w:numPr>
          <w:ilvl w:val="0"/>
          <w:numId w:val="13"/>
        </w:num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autoSpaceDE w:val="0"/>
        <w:autoSpaceDN w:val="0"/>
        <w:adjustRightInd w:val="0"/>
        <w:spacing w:line="360" w:lineRule="auto"/>
        <w:jc w:val="left"/>
        <w:rPr>
          <w:rFonts w:asciiTheme="minorEastAsia" w:eastAsiaTheme="minorEastAsia" w:hAnsiTheme="minorEastAsia" w:cs="华文仿宋"/>
          <w:kern w:val="0"/>
          <w:szCs w:val="21"/>
        </w:rPr>
      </w:pPr>
      <w:r>
        <w:rPr>
          <w:rFonts w:ascii="楷体_GB2312" w:eastAsia="楷体_GB2312" w:hAnsi="宋体" w:hint="eastAsia"/>
          <w:sz w:val="24"/>
          <w:szCs w:val="24"/>
        </w:rPr>
        <w:t>2、信息上传、转发是否正常；</w:t>
      </w:r>
    </w:p>
    <w:p w:rsidR="00F50EB5" w:rsidRDefault="00613C76">
      <w:pPr>
        <w:autoSpaceDE w:val="0"/>
        <w:autoSpaceDN w:val="0"/>
        <w:adjustRightInd w:val="0"/>
        <w:spacing w:line="360" w:lineRule="auto"/>
        <w:jc w:val="left"/>
        <w:rPr>
          <w:rFonts w:asciiTheme="minorEastAsia" w:eastAsiaTheme="minorEastAsia" w:hAnsiTheme="minorEastAsia" w:cs="华文仿宋"/>
          <w:kern w:val="0"/>
          <w:szCs w:val="21"/>
        </w:rPr>
      </w:pPr>
      <w:r>
        <w:rPr>
          <w:rFonts w:ascii="楷体_GB2312" w:eastAsia="楷体_GB2312" w:hAnsi="宋体" w:hint="eastAsia"/>
          <w:sz w:val="24"/>
          <w:szCs w:val="24"/>
        </w:rPr>
        <w:t>3、数据是否准确可靠；</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4、图像是否清晰、声音是否正常；开机、关机功能是否正常。</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2"/>
        <w:gridCol w:w="866"/>
        <w:gridCol w:w="3070"/>
        <w:gridCol w:w="1064"/>
        <w:gridCol w:w="1003"/>
        <w:gridCol w:w="1795"/>
      </w:tblGrid>
      <w:tr w:rsidR="00F50EB5">
        <w:trPr>
          <w:trHeight w:val="442"/>
        </w:trPr>
        <w:tc>
          <w:tcPr>
            <w:tcW w:w="532" w:type="dxa"/>
            <w:shd w:val="clear" w:color="auto" w:fill="auto"/>
            <w:vAlign w:val="center"/>
          </w:tcPr>
          <w:p w:rsidR="00F50EB5" w:rsidRDefault="00F50EB5">
            <w:pPr>
              <w:rPr>
                <w:rFonts w:ascii="宋体" w:hAnsi="宋体" w:cs="宋体"/>
                <w:color w:val="000000"/>
                <w:sz w:val="22"/>
              </w:rPr>
            </w:pPr>
          </w:p>
        </w:tc>
        <w:tc>
          <w:tcPr>
            <w:tcW w:w="866" w:type="dxa"/>
            <w:shd w:val="clear" w:color="auto" w:fill="auto"/>
            <w:vAlign w:val="center"/>
          </w:tcPr>
          <w:p w:rsidR="00F50EB5" w:rsidRDefault="00F50EB5">
            <w:pPr>
              <w:rPr>
                <w:rFonts w:ascii="宋体" w:hAnsi="宋体" w:cs="宋体"/>
                <w:color w:val="000000"/>
                <w:sz w:val="22"/>
              </w:rPr>
            </w:pPr>
          </w:p>
        </w:tc>
        <w:tc>
          <w:tcPr>
            <w:tcW w:w="3070" w:type="dxa"/>
            <w:shd w:val="clear" w:color="auto" w:fill="auto"/>
            <w:vAlign w:val="center"/>
          </w:tcPr>
          <w:p w:rsidR="00F50EB5" w:rsidRDefault="00F50EB5">
            <w:pPr>
              <w:jc w:val="center"/>
              <w:rPr>
                <w:rFonts w:ascii="宋体" w:hAnsi="宋体" w:cs="宋体"/>
                <w:color w:val="000000"/>
                <w:sz w:val="22"/>
              </w:rPr>
            </w:pPr>
          </w:p>
        </w:tc>
        <w:tc>
          <w:tcPr>
            <w:tcW w:w="1064" w:type="dxa"/>
            <w:shd w:val="clear" w:color="auto" w:fill="auto"/>
            <w:vAlign w:val="center"/>
          </w:tcPr>
          <w:p w:rsidR="00F50EB5" w:rsidRDefault="00F50EB5">
            <w:pPr>
              <w:rPr>
                <w:rFonts w:ascii="宋体" w:hAnsi="宋体" w:cs="宋体"/>
                <w:color w:val="000000"/>
                <w:sz w:val="22"/>
              </w:rPr>
            </w:pPr>
          </w:p>
        </w:tc>
        <w:tc>
          <w:tcPr>
            <w:tcW w:w="1003" w:type="dxa"/>
            <w:shd w:val="clear" w:color="auto" w:fill="auto"/>
            <w:vAlign w:val="center"/>
          </w:tcPr>
          <w:p w:rsidR="00F50EB5" w:rsidRDefault="00F50EB5">
            <w:pPr>
              <w:rPr>
                <w:rFonts w:ascii="宋体" w:hAnsi="宋体" w:cs="宋体"/>
                <w:color w:val="000000"/>
                <w:sz w:val="22"/>
              </w:rPr>
            </w:pPr>
          </w:p>
        </w:tc>
        <w:tc>
          <w:tcPr>
            <w:tcW w:w="1795"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1999.00 </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6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8-1-2手持移动视频设备定期维护定额表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14"/>
        </w:num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检查设备外观完整性；</w:t>
      </w:r>
    </w:p>
    <w:p w:rsidR="00F50EB5" w:rsidRDefault="00613C76">
      <w:pPr>
        <w:numPr>
          <w:ilvl w:val="0"/>
          <w:numId w:val="14"/>
        </w:num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调试设备视频运行情况测试、远端监测功能测试、电源和通信模块测试；</w:t>
      </w:r>
    </w:p>
    <w:p w:rsidR="00F50EB5" w:rsidRDefault="00613C76">
      <w:pPr>
        <w:numPr>
          <w:ilvl w:val="0"/>
          <w:numId w:val="14"/>
        </w:num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内外摄像头清理、可视操控屏幕维护、外置麦克维护。</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858"/>
        <w:gridCol w:w="1841"/>
        <w:gridCol w:w="698"/>
        <w:gridCol w:w="810"/>
        <w:gridCol w:w="1178"/>
        <w:gridCol w:w="1105"/>
        <w:gridCol w:w="1313"/>
      </w:tblGrid>
      <w:tr w:rsidR="00F50EB5">
        <w:trPr>
          <w:trHeight w:val="370"/>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12.80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5.41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ind w:firstLine="480"/>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8-1-3手持移动视频设备定期检测定额表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定期检测3G视频服务器、网络信号、服务器端、客户端。</w:t>
      </w:r>
    </w:p>
    <w:p w:rsidR="00F50EB5" w:rsidRDefault="00F50EB5">
      <w:pPr>
        <w:autoSpaceDE w:val="0"/>
        <w:autoSpaceDN w:val="0"/>
        <w:adjustRightInd w:val="0"/>
        <w:spacing w:line="360" w:lineRule="auto"/>
        <w:ind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6"/>
        <w:gridCol w:w="874"/>
        <w:gridCol w:w="2711"/>
        <w:gridCol w:w="1075"/>
        <w:gridCol w:w="936"/>
        <w:gridCol w:w="2198"/>
      </w:tblGrid>
      <w:tr w:rsidR="00F50EB5">
        <w:trPr>
          <w:trHeight w:val="425"/>
        </w:trPr>
        <w:tc>
          <w:tcPr>
            <w:tcW w:w="536" w:type="dxa"/>
            <w:shd w:val="clear" w:color="auto" w:fill="auto"/>
            <w:vAlign w:val="center"/>
          </w:tcPr>
          <w:p w:rsidR="00F50EB5" w:rsidRDefault="00F50EB5">
            <w:pPr>
              <w:rPr>
                <w:rFonts w:ascii="宋体" w:hAnsi="宋体" w:cs="宋体"/>
                <w:color w:val="000000"/>
                <w:sz w:val="22"/>
              </w:rPr>
            </w:pPr>
          </w:p>
        </w:tc>
        <w:tc>
          <w:tcPr>
            <w:tcW w:w="874" w:type="dxa"/>
            <w:shd w:val="clear" w:color="auto" w:fill="auto"/>
            <w:vAlign w:val="center"/>
          </w:tcPr>
          <w:p w:rsidR="00F50EB5" w:rsidRDefault="00F50EB5">
            <w:pPr>
              <w:rPr>
                <w:rFonts w:ascii="宋体" w:hAnsi="宋体" w:cs="宋体"/>
                <w:color w:val="000000"/>
                <w:sz w:val="22"/>
              </w:rPr>
            </w:pPr>
          </w:p>
        </w:tc>
        <w:tc>
          <w:tcPr>
            <w:tcW w:w="2711" w:type="dxa"/>
            <w:shd w:val="clear" w:color="auto" w:fill="auto"/>
            <w:vAlign w:val="center"/>
          </w:tcPr>
          <w:p w:rsidR="00F50EB5" w:rsidRDefault="00F50EB5">
            <w:pPr>
              <w:jc w:val="center"/>
              <w:rPr>
                <w:rFonts w:ascii="宋体" w:hAnsi="宋体" w:cs="宋体"/>
                <w:color w:val="000000"/>
                <w:sz w:val="22"/>
              </w:rPr>
            </w:pPr>
          </w:p>
        </w:tc>
        <w:tc>
          <w:tcPr>
            <w:tcW w:w="1075" w:type="dxa"/>
            <w:shd w:val="clear" w:color="auto" w:fill="auto"/>
            <w:vAlign w:val="center"/>
          </w:tcPr>
          <w:p w:rsidR="00F50EB5" w:rsidRDefault="00F50EB5">
            <w:pPr>
              <w:rPr>
                <w:rFonts w:ascii="宋体" w:hAnsi="宋体" w:cs="宋体"/>
                <w:color w:val="000000"/>
                <w:sz w:val="22"/>
              </w:rPr>
            </w:pPr>
          </w:p>
        </w:tc>
        <w:tc>
          <w:tcPr>
            <w:tcW w:w="936" w:type="dxa"/>
            <w:shd w:val="clear" w:color="auto" w:fill="auto"/>
            <w:vAlign w:val="center"/>
          </w:tcPr>
          <w:p w:rsidR="00F50EB5" w:rsidRDefault="00F50EB5">
            <w:pPr>
              <w:rPr>
                <w:rFonts w:ascii="宋体" w:hAnsi="宋体" w:cs="宋体"/>
                <w:color w:val="000000"/>
                <w:sz w:val="22"/>
              </w:rPr>
            </w:pPr>
          </w:p>
        </w:tc>
        <w:tc>
          <w:tcPr>
            <w:tcW w:w="2198"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3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585"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8"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3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5"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3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5"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3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3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8"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198"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ind w:firstLine="480"/>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2"/>
        <w:rPr>
          <w:rFonts w:ascii="仿宋_GB2312" w:eastAsia="仿宋_GB2312" w:hAnsiTheme="minorEastAsia"/>
          <w:sz w:val="32"/>
        </w:rPr>
      </w:pPr>
      <w:r>
        <w:rPr>
          <w:rFonts w:ascii="仿宋_GB2312" w:eastAsia="仿宋_GB2312" w:hAnsiTheme="minorEastAsia" w:hint="eastAsia"/>
          <w:sz w:val="32"/>
        </w:rPr>
        <w:t>8-2维修类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8-2</w:t>
      </w:r>
      <w:r>
        <w:rPr>
          <w:rFonts w:ascii="黑体" w:eastAsia="黑体" w:hAnsi="黑体"/>
          <w:sz w:val="32"/>
          <w:szCs w:val="32"/>
        </w:rPr>
        <w:t>-</w:t>
      </w:r>
      <w:r>
        <w:rPr>
          <w:rFonts w:ascii="黑体" w:eastAsia="黑体" w:hAnsi="黑体" w:hint="eastAsia"/>
          <w:sz w:val="32"/>
          <w:szCs w:val="32"/>
        </w:rPr>
        <w:t>1手持移动视频设备故障检测及简</w:t>
      </w:r>
      <w:proofErr w:type="gramStart"/>
      <w:r>
        <w:rPr>
          <w:rFonts w:ascii="黑体" w:eastAsia="黑体" w:hAnsi="黑体" w:hint="eastAsia"/>
          <w:sz w:val="32"/>
          <w:szCs w:val="32"/>
        </w:rPr>
        <w:t>修定</w:t>
      </w:r>
      <w:proofErr w:type="gramEnd"/>
      <w:r>
        <w:rPr>
          <w:rFonts w:ascii="黑体" w:eastAsia="黑体" w:hAnsi="黑体" w:hint="eastAsia"/>
          <w:sz w:val="32"/>
          <w:szCs w:val="32"/>
        </w:rPr>
        <w:t>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22"/>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8-2</w:t>
      </w:r>
      <w:r>
        <w:rPr>
          <w:rFonts w:ascii="黑体" w:eastAsia="黑体" w:hAnsi="黑体"/>
          <w:sz w:val="32"/>
          <w:szCs w:val="32"/>
        </w:rPr>
        <w:t>-</w:t>
      </w:r>
      <w:r>
        <w:rPr>
          <w:rFonts w:ascii="黑体" w:eastAsia="黑体" w:hAnsi="黑体" w:hint="eastAsia"/>
          <w:sz w:val="32"/>
          <w:szCs w:val="32"/>
        </w:rPr>
        <w:t>2手持移动视频设备更换易损易耗件定额表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为保障设备外观完整性更换和维修设备缺失或损毁的各种耗材和易损件。</w:t>
      </w:r>
    </w:p>
    <w:p w:rsidR="00F50EB5" w:rsidRDefault="00F50EB5">
      <w:pPr>
        <w:autoSpaceDE w:val="0"/>
        <w:autoSpaceDN w:val="0"/>
        <w:adjustRightInd w:val="0"/>
        <w:spacing w:line="360" w:lineRule="auto"/>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335"/>
        <w:gridCol w:w="629"/>
        <w:gridCol w:w="2978"/>
        <w:gridCol w:w="628"/>
        <w:gridCol w:w="776"/>
        <w:gridCol w:w="2984"/>
      </w:tblGrid>
      <w:tr w:rsidR="00F50EB5">
        <w:trPr>
          <w:trHeight w:val="393"/>
        </w:trPr>
        <w:tc>
          <w:tcPr>
            <w:tcW w:w="335" w:type="dxa"/>
            <w:shd w:val="clear" w:color="auto" w:fill="auto"/>
            <w:vAlign w:val="center"/>
          </w:tcPr>
          <w:p w:rsidR="00F50EB5" w:rsidRDefault="00F50EB5">
            <w:pPr>
              <w:jc w:val="left"/>
              <w:rPr>
                <w:rFonts w:ascii="宋体" w:hAnsi="宋体" w:cs="宋体"/>
                <w:color w:val="000000"/>
                <w:sz w:val="24"/>
                <w:szCs w:val="24"/>
              </w:rPr>
            </w:pPr>
          </w:p>
        </w:tc>
        <w:tc>
          <w:tcPr>
            <w:tcW w:w="629" w:type="dxa"/>
            <w:shd w:val="clear" w:color="auto" w:fill="auto"/>
            <w:vAlign w:val="center"/>
          </w:tcPr>
          <w:p w:rsidR="00F50EB5" w:rsidRDefault="00F50EB5">
            <w:pPr>
              <w:jc w:val="left"/>
              <w:rPr>
                <w:rFonts w:ascii="宋体" w:hAnsi="宋体" w:cs="宋体"/>
                <w:color w:val="000000"/>
                <w:sz w:val="24"/>
                <w:szCs w:val="24"/>
              </w:rPr>
            </w:pPr>
          </w:p>
        </w:tc>
        <w:tc>
          <w:tcPr>
            <w:tcW w:w="2978" w:type="dxa"/>
            <w:shd w:val="clear" w:color="auto" w:fill="auto"/>
            <w:vAlign w:val="center"/>
          </w:tcPr>
          <w:p w:rsidR="00F50EB5" w:rsidRDefault="00F50EB5">
            <w:pPr>
              <w:jc w:val="left"/>
              <w:rPr>
                <w:rFonts w:ascii="宋体" w:hAnsi="宋体" w:cs="宋体"/>
                <w:color w:val="000000"/>
                <w:sz w:val="24"/>
                <w:szCs w:val="24"/>
              </w:rPr>
            </w:pPr>
          </w:p>
        </w:tc>
        <w:tc>
          <w:tcPr>
            <w:tcW w:w="628" w:type="dxa"/>
            <w:shd w:val="clear" w:color="auto" w:fill="auto"/>
            <w:vAlign w:val="center"/>
          </w:tcPr>
          <w:p w:rsidR="00F50EB5" w:rsidRDefault="00F50EB5">
            <w:pPr>
              <w:jc w:val="left"/>
              <w:rPr>
                <w:rFonts w:ascii="宋体" w:hAnsi="宋体" w:cs="宋体"/>
                <w:color w:val="000000"/>
                <w:sz w:val="24"/>
                <w:szCs w:val="24"/>
              </w:rPr>
            </w:pPr>
          </w:p>
        </w:tc>
        <w:tc>
          <w:tcPr>
            <w:tcW w:w="3760"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33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0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2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7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84"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33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0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2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7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33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4.80 </w:t>
            </w:r>
          </w:p>
        </w:tc>
      </w:tr>
      <w:tr w:rsidR="00F50EB5">
        <w:trPr>
          <w:trHeight w:val="495"/>
        </w:trPr>
        <w:tc>
          <w:tcPr>
            <w:tcW w:w="33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r>
      <w:tr w:rsidR="00F50EB5">
        <w:trPr>
          <w:trHeight w:val="495"/>
        </w:trPr>
        <w:tc>
          <w:tcPr>
            <w:tcW w:w="33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r>
      <w:tr w:rsidR="00F50EB5">
        <w:trPr>
          <w:trHeight w:val="495"/>
        </w:trPr>
        <w:tc>
          <w:tcPr>
            <w:tcW w:w="33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33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2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33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2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外置麦克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BC128</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3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2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手持移动视频设备外壳</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BC129</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3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2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电池</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BC130</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3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2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相关易损毁部件</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BC131</w:t>
            </w:r>
          </w:p>
        </w:tc>
        <w:tc>
          <w:tcPr>
            <w:tcW w:w="2984"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33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2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7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984"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8-2</w:t>
      </w:r>
      <w:r>
        <w:rPr>
          <w:rFonts w:ascii="黑体" w:eastAsia="黑体" w:hAnsi="黑体"/>
          <w:sz w:val="32"/>
          <w:szCs w:val="32"/>
        </w:rPr>
        <w:t>-</w:t>
      </w:r>
      <w:r>
        <w:rPr>
          <w:rFonts w:ascii="黑体" w:eastAsia="黑体" w:hAnsi="黑体" w:hint="eastAsia"/>
          <w:sz w:val="32"/>
          <w:szCs w:val="32"/>
        </w:rPr>
        <w:t>3手持移动视频设备更换摄像头定额表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维修内外摄像头，修复补光灯，确保图像信息清楚。</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8"/>
        <w:gridCol w:w="909"/>
        <w:gridCol w:w="2937"/>
        <w:gridCol w:w="1118"/>
        <w:gridCol w:w="1196"/>
        <w:gridCol w:w="1612"/>
      </w:tblGrid>
      <w:tr w:rsidR="00F50EB5">
        <w:trPr>
          <w:trHeight w:val="363"/>
        </w:trPr>
        <w:tc>
          <w:tcPr>
            <w:tcW w:w="558" w:type="dxa"/>
            <w:shd w:val="clear" w:color="auto" w:fill="auto"/>
            <w:vAlign w:val="center"/>
          </w:tcPr>
          <w:p w:rsidR="00F50EB5" w:rsidRDefault="00F50EB5">
            <w:pPr>
              <w:jc w:val="left"/>
              <w:rPr>
                <w:rFonts w:ascii="宋体" w:hAnsi="宋体" w:cs="宋体"/>
                <w:color w:val="000000"/>
                <w:sz w:val="24"/>
                <w:szCs w:val="24"/>
              </w:rPr>
            </w:pPr>
          </w:p>
        </w:tc>
        <w:tc>
          <w:tcPr>
            <w:tcW w:w="909" w:type="dxa"/>
            <w:shd w:val="clear" w:color="auto" w:fill="auto"/>
            <w:vAlign w:val="center"/>
          </w:tcPr>
          <w:p w:rsidR="00F50EB5" w:rsidRDefault="00F50EB5">
            <w:pPr>
              <w:jc w:val="left"/>
              <w:rPr>
                <w:rFonts w:ascii="宋体" w:hAnsi="宋体" w:cs="宋体"/>
                <w:color w:val="000000"/>
                <w:sz w:val="24"/>
                <w:szCs w:val="24"/>
              </w:rPr>
            </w:pPr>
          </w:p>
        </w:tc>
        <w:tc>
          <w:tcPr>
            <w:tcW w:w="2937" w:type="dxa"/>
            <w:shd w:val="clear" w:color="auto" w:fill="auto"/>
            <w:vAlign w:val="center"/>
          </w:tcPr>
          <w:p w:rsidR="00F50EB5" w:rsidRDefault="00F50EB5">
            <w:pPr>
              <w:jc w:val="left"/>
              <w:rPr>
                <w:rFonts w:ascii="宋体" w:hAnsi="宋体" w:cs="宋体"/>
                <w:color w:val="000000"/>
                <w:sz w:val="24"/>
                <w:szCs w:val="24"/>
              </w:rPr>
            </w:pPr>
          </w:p>
        </w:tc>
        <w:tc>
          <w:tcPr>
            <w:tcW w:w="1118" w:type="dxa"/>
            <w:shd w:val="clear" w:color="auto" w:fill="auto"/>
            <w:vAlign w:val="center"/>
          </w:tcPr>
          <w:p w:rsidR="00F50EB5" w:rsidRDefault="00F50EB5">
            <w:pPr>
              <w:jc w:val="left"/>
              <w:rPr>
                <w:rFonts w:ascii="宋体" w:hAnsi="宋体" w:cs="宋体"/>
                <w:color w:val="000000"/>
                <w:sz w:val="24"/>
                <w:szCs w:val="24"/>
              </w:rPr>
            </w:pPr>
          </w:p>
        </w:tc>
        <w:tc>
          <w:tcPr>
            <w:tcW w:w="1196" w:type="dxa"/>
            <w:shd w:val="clear" w:color="auto" w:fill="auto"/>
            <w:vAlign w:val="center"/>
          </w:tcPr>
          <w:p w:rsidR="00F50EB5" w:rsidRDefault="00F50EB5">
            <w:pPr>
              <w:jc w:val="left"/>
              <w:rPr>
                <w:rFonts w:ascii="宋体" w:hAnsi="宋体" w:cs="宋体"/>
                <w:color w:val="000000"/>
                <w:sz w:val="24"/>
                <w:szCs w:val="24"/>
              </w:rPr>
            </w:pPr>
          </w:p>
        </w:tc>
        <w:tc>
          <w:tcPr>
            <w:tcW w:w="161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58"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4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1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修复更换摄像头</w:t>
            </w:r>
          </w:p>
        </w:tc>
      </w:tr>
      <w:tr w:rsidR="00F50EB5">
        <w:trPr>
          <w:trHeight w:val="495"/>
        </w:trPr>
        <w:tc>
          <w:tcPr>
            <w:tcW w:w="558"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8"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9.41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9"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BC132</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补光灯</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BC133</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8"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1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注：更换损坏部件按实计取，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613C76" w:rsidP="00A56BEA">
      <w:pPr>
        <w:spacing w:afterLines="25"/>
        <w:jc w:val="center"/>
        <w:outlineLvl w:val="2"/>
        <w:rPr>
          <w:rFonts w:ascii="黑体" w:eastAsia="黑体" w:hAnsi="黑体"/>
          <w:sz w:val="32"/>
          <w:szCs w:val="32"/>
        </w:rPr>
      </w:pPr>
      <w:r>
        <w:rPr>
          <w:rFonts w:ascii="楷体_GB2312" w:eastAsia="楷体_GB2312" w:hAnsi="宋体"/>
          <w:sz w:val="24"/>
          <w:szCs w:val="24"/>
        </w:rPr>
        <w:br w:type="page"/>
      </w:r>
      <w:r>
        <w:rPr>
          <w:rFonts w:ascii="黑体" w:eastAsia="黑体" w:hAnsi="黑体"/>
          <w:sz w:val="32"/>
          <w:szCs w:val="32"/>
        </w:rPr>
        <w:t>表</w:t>
      </w:r>
      <w:r>
        <w:rPr>
          <w:rFonts w:ascii="黑体" w:eastAsia="黑体" w:hAnsi="黑体" w:hint="eastAsia"/>
          <w:sz w:val="32"/>
          <w:szCs w:val="32"/>
        </w:rPr>
        <w:t>8-2</w:t>
      </w:r>
      <w:r>
        <w:rPr>
          <w:rFonts w:ascii="黑体" w:eastAsia="黑体" w:hAnsi="黑体"/>
          <w:sz w:val="32"/>
          <w:szCs w:val="32"/>
        </w:rPr>
        <w:t>-</w:t>
      </w:r>
      <w:r>
        <w:rPr>
          <w:rFonts w:ascii="黑体" w:eastAsia="黑体" w:hAnsi="黑体" w:hint="eastAsia"/>
          <w:sz w:val="32"/>
          <w:szCs w:val="32"/>
        </w:rPr>
        <w:t>4手持移动视频设备更换更换后台处理设备定额表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widowControl/>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修复或更换不满足要求的电源和通信模块；修复或更换影响视频传输性能的编解码器、交换机等部件，修复视频监控设备传输通道视频电平、同步脉冲幅度、回波E、幅频特性和视频信杂比参数指标，使其精度满足运</w:t>
      </w:r>
      <w:proofErr w:type="gramStart"/>
      <w:r>
        <w:rPr>
          <w:rFonts w:ascii="楷体_GB2312" w:eastAsia="楷体_GB2312" w:hAnsi="宋体" w:hint="eastAsia"/>
          <w:sz w:val="24"/>
          <w:szCs w:val="24"/>
        </w:rPr>
        <w:t>维质量</w:t>
      </w:r>
      <w:proofErr w:type="gramEnd"/>
      <w:r>
        <w:rPr>
          <w:rFonts w:ascii="楷体_GB2312" w:eastAsia="楷体_GB2312" w:hAnsi="宋体" w:hint="eastAsia"/>
          <w:sz w:val="24"/>
          <w:szCs w:val="24"/>
        </w:rPr>
        <w:t>要求。</w:t>
      </w:r>
    </w:p>
    <w:p w:rsidR="00F50EB5" w:rsidRDefault="00F50EB5">
      <w:pPr>
        <w:widowControl/>
        <w:jc w:val="left"/>
        <w:rPr>
          <w:rFonts w:ascii="楷体_GB2312" w:eastAsia="楷体_GB2312" w:hAnsi="宋体"/>
          <w:sz w:val="24"/>
          <w:szCs w:val="24"/>
        </w:rPr>
      </w:pPr>
    </w:p>
    <w:tbl>
      <w:tblPr>
        <w:tblW w:w="8962" w:type="dxa"/>
        <w:tblLayout w:type="fixed"/>
        <w:tblCellMar>
          <w:top w:w="15" w:type="dxa"/>
          <w:left w:w="15" w:type="dxa"/>
          <w:bottom w:w="15" w:type="dxa"/>
          <w:right w:w="15" w:type="dxa"/>
        </w:tblCellMar>
        <w:tblLook w:val="04A0"/>
      </w:tblPr>
      <w:tblGrid>
        <w:gridCol w:w="644"/>
        <w:gridCol w:w="1049"/>
        <w:gridCol w:w="1634"/>
        <w:gridCol w:w="1169"/>
        <w:gridCol w:w="1049"/>
        <w:gridCol w:w="1169"/>
        <w:gridCol w:w="1049"/>
        <w:gridCol w:w="1199"/>
      </w:tblGrid>
      <w:tr w:rsidR="00F50EB5">
        <w:trPr>
          <w:trHeight w:val="407"/>
        </w:trPr>
        <w:tc>
          <w:tcPr>
            <w:tcW w:w="64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04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634"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16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04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16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248" w:type="dxa"/>
            <w:gridSpan w:val="2"/>
            <w:tcBorders>
              <w:bottom w:val="single" w:sz="12" w:space="0" w:color="000000"/>
            </w:tcBorders>
            <w:shd w:val="clear" w:color="auto" w:fill="auto"/>
            <w:vAlign w:val="bottom"/>
          </w:tcPr>
          <w:p w:rsidR="00F50EB5" w:rsidRDefault="00613C76">
            <w:pPr>
              <w:jc w:val="right"/>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644"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6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417"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屏幕</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线路板</w:t>
            </w:r>
          </w:p>
        </w:tc>
      </w:tr>
      <w:tr w:rsidR="00F50EB5">
        <w:trPr>
          <w:trHeight w:val="37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r>
      <w:tr w:rsidR="00F50EB5">
        <w:trPr>
          <w:trHeight w:val="37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F50EB5">
        <w:trPr>
          <w:trHeight w:val="375"/>
        </w:trPr>
        <w:tc>
          <w:tcPr>
            <w:tcW w:w="644"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9.41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5.41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9.41 </w:t>
            </w:r>
          </w:p>
        </w:tc>
      </w:tr>
      <w:tr w:rsidR="00F50EB5">
        <w:trPr>
          <w:trHeight w:val="37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8.00 </w:t>
            </w:r>
          </w:p>
        </w:tc>
      </w:tr>
      <w:tr w:rsidR="00F50EB5">
        <w:trPr>
          <w:trHeight w:val="37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64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6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6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屏幕</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BC134</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6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BC135</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6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线路板</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64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99"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644"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0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6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0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99"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pStyle w:val="1"/>
        <w:jc w:val="center"/>
        <w:rPr>
          <w:rFonts w:ascii="仿宋_GB2312" w:eastAsia="仿宋_GB2312"/>
          <w:color w:val="000000" w:themeColor="text1"/>
        </w:rPr>
      </w:pPr>
      <w:r>
        <w:rPr>
          <w:rFonts w:ascii="仿宋_GB2312" w:eastAsia="仿宋_GB2312" w:hint="eastAsia"/>
          <w:color w:val="000000" w:themeColor="text1"/>
        </w:rPr>
        <w:t>第九章  积水监测设备养护维修定额</w:t>
      </w:r>
    </w:p>
    <w:p w:rsidR="00F50EB5" w:rsidRDefault="00613C76">
      <w:pPr>
        <w:pStyle w:val="2"/>
        <w:jc w:val="center"/>
        <w:rPr>
          <w:rFonts w:ascii="仿宋_GB2312" w:eastAsia="仿宋_GB2312" w:hAnsiTheme="minorEastAsia" w:cs="华文仿宋"/>
          <w:b w:val="0"/>
          <w:kern w:val="0"/>
          <w:sz w:val="32"/>
        </w:rPr>
      </w:pPr>
      <w:r>
        <w:rPr>
          <w:rFonts w:ascii="仿宋_GB2312" w:eastAsia="仿宋_GB2312" w:hAnsiTheme="minorEastAsia" w:cs="华文仿宋" w:hint="eastAsia"/>
          <w:b w:val="0"/>
          <w:kern w:val="0"/>
          <w:sz w:val="32"/>
        </w:rPr>
        <w:t>说  明</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1.本章适用于积水监测设备养护及维修工作。</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2.本章主要内容包括：积水监测设备的养护类及维修类定额，其中养护类定额包括日常检查定额、定期维护定额、定期检测定额；维修类定额包括故障检查及维修定额。</w:t>
      </w:r>
    </w:p>
    <w:p w:rsidR="00F50EB5" w:rsidRDefault="00613C76">
      <w:pPr>
        <w:pStyle w:val="11"/>
        <w:autoSpaceDE w:val="0"/>
        <w:autoSpaceDN w:val="0"/>
        <w:adjustRightInd w:val="0"/>
        <w:spacing w:line="360" w:lineRule="auto"/>
        <w:ind w:left="426" w:firstLineChars="0" w:firstLine="0"/>
        <w:jc w:val="left"/>
        <w:rPr>
          <w:rFonts w:ascii="仿宋_GB2312" w:eastAsia="仿宋_GB2312" w:hAnsi="宋体"/>
          <w:sz w:val="32"/>
          <w:szCs w:val="32"/>
        </w:rPr>
      </w:pPr>
      <w:r>
        <w:rPr>
          <w:rFonts w:ascii="仿宋_GB2312" w:eastAsia="仿宋_GB2312" w:hAnsi="宋体" w:hint="eastAsia"/>
          <w:sz w:val="32"/>
          <w:szCs w:val="32"/>
        </w:rPr>
        <w:t>3.主要工作内容包括：设备外观检查，设备运行状态检查，表面擦试、内部清洁、易损部件及各部件的维修与更换等。</w:t>
      </w:r>
    </w:p>
    <w:p w:rsidR="00F50EB5" w:rsidRDefault="00613C76">
      <w:pPr>
        <w:widowControl/>
        <w:jc w:val="left"/>
        <w:rPr>
          <w:rFonts w:ascii="仿宋_GB2312" w:eastAsia="仿宋_GB2312" w:hAnsiTheme="minorEastAsia"/>
          <w:b/>
          <w:sz w:val="36"/>
          <w:szCs w:val="36"/>
        </w:rPr>
      </w:pPr>
      <w:r>
        <w:rPr>
          <w:rFonts w:ascii="仿宋_GB2312" w:eastAsia="仿宋_GB2312" w:hAnsiTheme="minorEastAsia"/>
          <w:b/>
          <w:sz w:val="36"/>
          <w:szCs w:val="36"/>
        </w:rPr>
        <w:br w:type="page"/>
      </w:r>
    </w:p>
    <w:p w:rsidR="00F50EB5" w:rsidRDefault="00613C76">
      <w:pPr>
        <w:pStyle w:val="2"/>
        <w:rPr>
          <w:rFonts w:asciiTheme="minorEastAsia" w:eastAsiaTheme="minorEastAsia" w:hAnsiTheme="minorEastAsia" w:cs="华文仿宋"/>
          <w:kern w:val="0"/>
          <w:sz w:val="24"/>
          <w:szCs w:val="24"/>
        </w:rPr>
      </w:pPr>
      <w:r>
        <w:rPr>
          <w:rFonts w:ascii="仿宋_GB2312" w:eastAsia="仿宋_GB2312" w:hAnsiTheme="minorEastAsia" w:hint="eastAsia"/>
          <w:sz w:val="32"/>
        </w:rPr>
        <w:t>9-1养护类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9-1</w:t>
      </w:r>
      <w:r>
        <w:rPr>
          <w:rFonts w:ascii="黑体" w:eastAsia="黑体" w:hAnsi="黑体"/>
          <w:sz w:val="32"/>
          <w:szCs w:val="32"/>
        </w:rPr>
        <w:t>-1</w:t>
      </w:r>
      <w:r>
        <w:rPr>
          <w:rFonts w:ascii="黑体" w:eastAsia="黑体" w:hAnsi="黑体" w:hint="eastAsia"/>
          <w:sz w:val="32"/>
          <w:szCs w:val="32"/>
        </w:rPr>
        <w:t>积水监测设备日常检查定额表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通过相应的设备监测软件巡检设备运行状态是否正常，包括：</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信息采集功能是否正常；</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信息上传、转发是否正常；</w:t>
      </w:r>
    </w:p>
    <w:p w:rsidR="00F50EB5" w:rsidRDefault="00613C76">
      <w:pPr>
        <w:numPr>
          <w:ilvl w:val="0"/>
          <w:numId w:val="8"/>
        </w:num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数据是否准确可靠。</w:t>
      </w:r>
    </w:p>
    <w:p w:rsidR="00F50EB5" w:rsidRDefault="00F50EB5">
      <w:pPr>
        <w:autoSpaceDE w:val="0"/>
        <w:autoSpaceDN w:val="0"/>
        <w:adjustRightInd w:val="0"/>
        <w:spacing w:line="360" w:lineRule="auto"/>
        <w:jc w:val="left"/>
        <w:rPr>
          <w:rFonts w:ascii="宋体" w:hAnsi="宋体"/>
          <w:szCs w:val="21"/>
        </w:rPr>
      </w:pPr>
    </w:p>
    <w:tbl>
      <w:tblPr>
        <w:tblW w:w="8330" w:type="dxa"/>
        <w:tblLayout w:type="fixed"/>
        <w:tblCellMar>
          <w:top w:w="15" w:type="dxa"/>
          <w:left w:w="15" w:type="dxa"/>
          <w:bottom w:w="15" w:type="dxa"/>
          <w:right w:w="15" w:type="dxa"/>
        </w:tblCellMar>
        <w:tblLook w:val="04A0"/>
      </w:tblPr>
      <w:tblGrid>
        <w:gridCol w:w="532"/>
        <w:gridCol w:w="866"/>
        <w:gridCol w:w="3070"/>
        <w:gridCol w:w="1064"/>
        <w:gridCol w:w="1003"/>
        <w:gridCol w:w="1795"/>
      </w:tblGrid>
      <w:tr w:rsidR="00F50EB5">
        <w:trPr>
          <w:trHeight w:val="412"/>
        </w:trPr>
        <w:tc>
          <w:tcPr>
            <w:tcW w:w="532" w:type="dxa"/>
            <w:shd w:val="clear" w:color="auto" w:fill="auto"/>
            <w:vAlign w:val="center"/>
          </w:tcPr>
          <w:p w:rsidR="00F50EB5" w:rsidRDefault="00F50EB5">
            <w:pPr>
              <w:rPr>
                <w:rFonts w:ascii="宋体" w:hAnsi="宋体" w:cs="宋体"/>
                <w:color w:val="000000"/>
                <w:sz w:val="22"/>
              </w:rPr>
            </w:pPr>
          </w:p>
        </w:tc>
        <w:tc>
          <w:tcPr>
            <w:tcW w:w="866" w:type="dxa"/>
            <w:shd w:val="clear" w:color="auto" w:fill="auto"/>
            <w:vAlign w:val="center"/>
          </w:tcPr>
          <w:p w:rsidR="00F50EB5" w:rsidRDefault="00F50EB5">
            <w:pPr>
              <w:rPr>
                <w:rFonts w:ascii="宋体" w:hAnsi="宋体" w:cs="宋体"/>
                <w:color w:val="000000"/>
                <w:sz w:val="22"/>
              </w:rPr>
            </w:pPr>
          </w:p>
        </w:tc>
        <w:tc>
          <w:tcPr>
            <w:tcW w:w="3070" w:type="dxa"/>
            <w:shd w:val="clear" w:color="auto" w:fill="auto"/>
            <w:vAlign w:val="center"/>
          </w:tcPr>
          <w:p w:rsidR="00F50EB5" w:rsidRDefault="00F50EB5">
            <w:pPr>
              <w:jc w:val="center"/>
              <w:rPr>
                <w:rFonts w:ascii="宋体" w:hAnsi="宋体" w:cs="宋体"/>
                <w:color w:val="000000"/>
                <w:sz w:val="22"/>
              </w:rPr>
            </w:pPr>
          </w:p>
        </w:tc>
        <w:tc>
          <w:tcPr>
            <w:tcW w:w="1064" w:type="dxa"/>
            <w:shd w:val="clear" w:color="auto" w:fill="auto"/>
            <w:vAlign w:val="center"/>
          </w:tcPr>
          <w:p w:rsidR="00F50EB5" w:rsidRDefault="00F50EB5">
            <w:pPr>
              <w:rPr>
                <w:rFonts w:ascii="宋体" w:hAnsi="宋体" w:cs="宋体"/>
                <w:color w:val="000000"/>
                <w:sz w:val="22"/>
              </w:rPr>
            </w:pPr>
          </w:p>
        </w:tc>
        <w:tc>
          <w:tcPr>
            <w:tcW w:w="1003" w:type="dxa"/>
            <w:shd w:val="clear" w:color="auto" w:fill="auto"/>
            <w:vAlign w:val="center"/>
          </w:tcPr>
          <w:p w:rsidR="00F50EB5" w:rsidRDefault="00F50EB5">
            <w:pPr>
              <w:rPr>
                <w:rFonts w:ascii="宋体" w:hAnsi="宋体" w:cs="宋体"/>
                <w:color w:val="000000"/>
                <w:sz w:val="22"/>
              </w:rPr>
            </w:pPr>
          </w:p>
        </w:tc>
        <w:tc>
          <w:tcPr>
            <w:tcW w:w="1795" w:type="dxa"/>
            <w:shd w:val="clear" w:color="auto" w:fill="auto"/>
            <w:vAlign w:val="bottom"/>
          </w:tcPr>
          <w:p w:rsidR="00F50EB5" w:rsidRDefault="00613C76">
            <w:pPr>
              <w:widowControl/>
              <w:jc w:val="right"/>
              <w:textAlignment w:val="center"/>
              <w:rPr>
                <w:rFonts w:ascii="宋体" w:hAnsi="宋体" w:cs="宋体"/>
                <w:color w:val="000000"/>
                <w:kern w:val="0"/>
                <w:sz w:val="22"/>
              </w:rPr>
            </w:pPr>
            <w:r>
              <w:rPr>
                <w:rFonts w:ascii="宋体" w:hAnsi="宋体" w:cs="宋体" w:hint="eastAsia"/>
                <w:color w:val="000000"/>
                <w:kern w:val="0"/>
                <w:sz w:val="22"/>
              </w:rPr>
              <w:t>单位：10套/次</w:t>
            </w:r>
          </w:p>
        </w:tc>
      </w:tr>
      <w:tr w:rsidR="00F50EB5">
        <w:trPr>
          <w:trHeight w:val="600"/>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93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95"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日常检查</w:t>
            </w:r>
          </w:p>
        </w:tc>
      </w:tr>
      <w:tr w:rsidR="00F50EB5">
        <w:trPr>
          <w:trHeight w:val="540"/>
        </w:trPr>
        <w:tc>
          <w:tcPr>
            <w:tcW w:w="53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6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0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540"/>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540"/>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03"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6"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F50EB5">
            <w:pPr>
              <w:rPr>
                <w:rFonts w:ascii="宋体" w:hAnsi="宋体" w:cs="宋体"/>
                <w:color w:val="000000"/>
                <w:sz w:val="22"/>
              </w:rPr>
            </w:pPr>
          </w:p>
        </w:tc>
        <w:tc>
          <w:tcPr>
            <w:tcW w:w="866"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0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95"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F50EB5" w:rsidRDefault="00613C76">
      <w:pPr>
        <w:widowControl/>
        <w:jc w:val="center"/>
        <w:rPr>
          <w:rFonts w:ascii="宋体" w:hAnsi="宋体"/>
          <w:szCs w:val="21"/>
        </w:rPr>
      </w:pPr>
      <w:r>
        <w:rPr>
          <w:rFonts w:ascii="宋体" w:hAnsi="宋体"/>
          <w:szCs w:val="21"/>
        </w:rPr>
        <w:br w:type="page"/>
      </w:r>
      <w:r>
        <w:rPr>
          <w:rFonts w:ascii="黑体" w:eastAsia="黑体" w:hAnsi="黑体"/>
          <w:sz w:val="32"/>
          <w:szCs w:val="32"/>
        </w:rPr>
        <w:t>表</w:t>
      </w:r>
      <w:r>
        <w:rPr>
          <w:rFonts w:ascii="黑体" w:eastAsia="黑体" w:hAnsi="黑体" w:hint="eastAsia"/>
          <w:sz w:val="32"/>
          <w:szCs w:val="32"/>
        </w:rPr>
        <w:t>9-1-2积水监测设备定期维护定额表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numPr>
          <w:ilvl w:val="0"/>
          <w:numId w:val="15"/>
        </w:num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检查设备外观完整性、设备工作运行环境是否满足规范要求；</w:t>
      </w:r>
    </w:p>
    <w:p w:rsidR="00F50EB5" w:rsidRDefault="00613C76">
      <w:pPr>
        <w:autoSpaceDE w:val="0"/>
        <w:autoSpaceDN w:val="0"/>
        <w:adjustRightInd w:val="0"/>
        <w:spacing w:line="360" w:lineRule="auto"/>
        <w:jc w:val="left"/>
        <w:rPr>
          <w:rFonts w:ascii="宋体" w:hAnsi="宋体"/>
          <w:szCs w:val="21"/>
        </w:rPr>
      </w:pPr>
      <w:r>
        <w:rPr>
          <w:rFonts w:ascii="楷体_GB2312" w:eastAsia="楷体_GB2312" w:hAnsi="宋体" w:hint="eastAsia"/>
          <w:sz w:val="24"/>
          <w:szCs w:val="24"/>
        </w:rPr>
        <w:t>2、调试通信模块检测、电源模块检测、设备联动测试；</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3、支撑结构维护、机箱外壳清理、机箱内部检修与清扫、液位传感器维护。</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4、金属部件喷砂除锈。</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7"/>
        <w:gridCol w:w="858"/>
        <w:gridCol w:w="1841"/>
        <w:gridCol w:w="698"/>
        <w:gridCol w:w="810"/>
        <w:gridCol w:w="1178"/>
        <w:gridCol w:w="1105"/>
        <w:gridCol w:w="1313"/>
      </w:tblGrid>
      <w:tr w:rsidR="00F50EB5">
        <w:trPr>
          <w:trHeight w:val="382"/>
        </w:trPr>
        <w:tc>
          <w:tcPr>
            <w:tcW w:w="527"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5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810" w:type="dxa"/>
            <w:tcBorders>
              <w:bottom w:val="single" w:sz="12" w:space="0" w:color="000000"/>
            </w:tcBorders>
            <w:shd w:val="clear" w:color="auto" w:fill="auto"/>
            <w:vAlign w:val="center"/>
          </w:tcPr>
          <w:p w:rsidR="00F50EB5" w:rsidRDefault="00F50EB5">
            <w:pPr>
              <w:rPr>
                <w:rFonts w:ascii="宋体" w:hAnsi="宋体" w:cs="宋体"/>
                <w:color w:val="000000"/>
                <w:sz w:val="22"/>
              </w:rPr>
            </w:pPr>
          </w:p>
        </w:tc>
        <w:tc>
          <w:tcPr>
            <w:tcW w:w="1178"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105"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1313"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2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1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96"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定期维护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检查</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调试</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养护</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495"/>
        </w:trPr>
        <w:tc>
          <w:tcPr>
            <w:tcW w:w="52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89.48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78.75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41.93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44.48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39.75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29.32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0.45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51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0.15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50"/>
        </w:trPr>
        <w:tc>
          <w:tcPr>
            <w:tcW w:w="52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10m内高空作业车</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313"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2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5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4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313"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0.80 </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w:t>
      </w:r>
      <w:r>
        <w:rPr>
          <w:rFonts w:ascii="黑体" w:eastAsia="黑体" w:hAnsi="黑体"/>
          <w:sz w:val="32"/>
          <w:szCs w:val="32"/>
        </w:rPr>
        <w:t>-</w:t>
      </w:r>
      <w:r>
        <w:rPr>
          <w:rFonts w:ascii="黑体" w:eastAsia="黑体" w:hAnsi="黑体" w:hint="eastAsia"/>
          <w:sz w:val="32"/>
          <w:szCs w:val="32"/>
        </w:rPr>
        <w:t>1-3积水监测设备定期检测定额表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定期检测通讯强度、供电电压、仪表测量值校准。</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5"/>
        <w:gridCol w:w="904"/>
        <w:gridCol w:w="2403"/>
        <w:gridCol w:w="1111"/>
        <w:gridCol w:w="968"/>
        <w:gridCol w:w="2389"/>
      </w:tblGrid>
      <w:tr w:rsidR="00F50EB5">
        <w:trPr>
          <w:trHeight w:val="400"/>
        </w:trPr>
        <w:tc>
          <w:tcPr>
            <w:tcW w:w="555" w:type="dxa"/>
            <w:shd w:val="clear" w:color="auto" w:fill="auto"/>
            <w:vAlign w:val="center"/>
          </w:tcPr>
          <w:p w:rsidR="00F50EB5" w:rsidRDefault="00F50EB5">
            <w:pPr>
              <w:rPr>
                <w:rFonts w:ascii="宋体" w:hAnsi="宋体" w:cs="宋体"/>
                <w:color w:val="000000"/>
                <w:sz w:val="22"/>
              </w:rPr>
            </w:pPr>
          </w:p>
        </w:tc>
        <w:tc>
          <w:tcPr>
            <w:tcW w:w="904" w:type="dxa"/>
            <w:shd w:val="clear" w:color="auto" w:fill="auto"/>
            <w:vAlign w:val="center"/>
          </w:tcPr>
          <w:p w:rsidR="00F50EB5" w:rsidRDefault="00F50EB5">
            <w:pPr>
              <w:rPr>
                <w:rFonts w:ascii="宋体" w:hAnsi="宋体" w:cs="宋体"/>
                <w:color w:val="000000"/>
                <w:sz w:val="22"/>
              </w:rPr>
            </w:pPr>
          </w:p>
        </w:tc>
        <w:tc>
          <w:tcPr>
            <w:tcW w:w="2403" w:type="dxa"/>
            <w:shd w:val="clear" w:color="auto" w:fill="auto"/>
            <w:vAlign w:val="center"/>
          </w:tcPr>
          <w:p w:rsidR="00F50EB5" w:rsidRDefault="00F50EB5">
            <w:pPr>
              <w:jc w:val="center"/>
              <w:rPr>
                <w:rFonts w:ascii="宋体" w:hAnsi="宋体" w:cs="宋体"/>
                <w:color w:val="000000"/>
                <w:sz w:val="22"/>
              </w:rPr>
            </w:pPr>
          </w:p>
        </w:tc>
        <w:tc>
          <w:tcPr>
            <w:tcW w:w="1111" w:type="dxa"/>
            <w:shd w:val="clear" w:color="auto" w:fill="auto"/>
            <w:vAlign w:val="center"/>
          </w:tcPr>
          <w:p w:rsidR="00F50EB5" w:rsidRDefault="00F50EB5">
            <w:pPr>
              <w:rPr>
                <w:rFonts w:ascii="宋体" w:hAnsi="宋体" w:cs="宋体"/>
                <w:color w:val="000000"/>
                <w:sz w:val="22"/>
              </w:rPr>
            </w:pPr>
          </w:p>
        </w:tc>
        <w:tc>
          <w:tcPr>
            <w:tcW w:w="968" w:type="dxa"/>
            <w:shd w:val="clear" w:color="auto" w:fill="auto"/>
            <w:vAlign w:val="center"/>
          </w:tcPr>
          <w:p w:rsidR="00F50EB5" w:rsidRDefault="00F50EB5">
            <w:pPr>
              <w:rPr>
                <w:rFonts w:ascii="宋体" w:hAnsi="宋体" w:cs="宋体"/>
                <w:color w:val="000000"/>
                <w:sz w:val="22"/>
              </w:rPr>
            </w:pPr>
          </w:p>
        </w:tc>
        <w:tc>
          <w:tcPr>
            <w:tcW w:w="2389"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单位：套/次</w:t>
            </w:r>
          </w:p>
        </w:tc>
      </w:tr>
      <w:tr w:rsidR="00F50EB5">
        <w:trPr>
          <w:trHeight w:val="495"/>
        </w:trPr>
        <w:tc>
          <w:tcPr>
            <w:tcW w:w="55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07" w:type="dxa"/>
            <w:gridSpan w:val="2"/>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6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38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定期检测</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7"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现场检测</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7" w:type="dxa"/>
            <w:gridSpan w:val="2"/>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186.74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93.00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93.13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0.93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38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r>
      <w:tr w:rsidR="00F50EB5">
        <w:trPr>
          <w:trHeight w:val="495"/>
        </w:trPr>
        <w:tc>
          <w:tcPr>
            <w:tcW w:w="55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6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38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pPr>
        <w:pStyle w:val="2"/>
        <w:rPr>
          <w:rFonts w:ascii="黑体" w:eastAsia="黑体" w:hAnsi="黑体"/>
          <w:sz w:val="32"/>
        </w:rPr>
      </w:pPr>
      <w:r>
        <w:rPr>
          <w:rFonts w:ascii="仿宋_GB2312" w:eastAsia="仿宋_GB2312" w:hAnsiTheme="minorEastAsia" w:hint="eastAsia"/>
          <w:sz w:val="32"/>
        </w:rPr>
        <w:t>9-2 维修类</w:t>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9-2-1积水监测设备故障检测及简</w:t>
      </w:r>
      <w:proofErr w:type="gramStart"/>
      <w:r>
        <w:rPr>
          <w:rFonts w:ascii="黑体" w:eastAsia="黑体" w:hAnsi="黑体" w:hint="eastAsia"/>
          <w:sz w:val="32"/>
          <w:szCs w:val="32"/>
        </w:rPr>
        <w:t>修定</w:t>
      </w:r>
      <w:proofErr w:type="gramEnd"/>
      <w:r>
        <w:rPr>
          <w:rFonts w:ascii="黑体" w:eastAsia="黑体" w:hAnsi="黑体" w:hint="eastAsia"/>
          <w:sz w:val="32"/>
          <w:szCs w:val="32"/>
        </w:rPr>
        <w:t>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0"/>
        <w:jc w:val="center"/>
        <w:rPr>
          <w:rFonts w:ascii="楷体_GB2312" w:eastAsia="楷体_GB2312" w:hAnsi="宋体"/>
          <w:sz w:val="24"/>
          <w:szCs w:val="24"/>
        </w:rPr>
      </w:pPr>
      <w:r>
        <w:rPr>
          <w:rFonts w:ascii="楷体_GB2312" w:eastAsia="楷体_GB2312" w:hAnsi="宋体" w:hint="eastAsia"/>
          <w:sz w:val="24"/>
          <w:szCs w:val="24"/>
        </w:rPr>
        <w:t>不需要更换或维修任何材料、设备，主要包括：合闸；电力、网通系统故障；路网中心软件故障；相关设备死机重启；电压不稳紧固供电线路等维护维修工作。</w:t>
      </w:r>
    </w:p>
    <w:p w:rsidR="00F50EB5" w:rsidRDefault="00F50EB5">
      <w:pPr>
        <w:autoSpaceDE w:val="0"/>
        <w:autoSpaceDN w:val="0"/>
        <w:adjustRightInd w:val="0"/>
        <w:spacing w:line="360" w:lineRule="auto"/>
        <w:ind w:firstLine="480"/>
        <w:jc w:val="center"/>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17"/>
        <w:gridCol w:w="842"/>
        <w:gridCol w:w="2985"/>
        <w:gridCol w:w="1036"/>
        <w:gridCol w:w="1204"/>
        <w:gridCol w:w="1746"/>
      </w:tblGrid>
      <w:tr w:rsidR="00F50EB5">
        <w:trPr>
          <w:trHeight w:val="423"/>
        </w:trPr>
        <w:tc>
          <w:tcPr>
            <w:tcW w:w="517" w:type="dxa"/>
            <w:shd w:val="clear" w:color="auto" w:fill="auto"/>
            <w:vAlign w:val="center"/>
          </w:tcPr>
          <w:p w:rsidR="00F50EB5" w:rsidRDefault="00F50EB5">
            <w:pPr>
              <w:jc w:val="left"/>
              <w:rPr>
                <w:rFonts w:ascii="宋体" w:hAnsi="宋体" w:cs="宋体"/>
                <w:color w:val="000000"/>
                <w:sz w:val="24"/>
                <w:szCs w:val="24"/>
              </w:rPr>
            </w:pPr>
          </w:p>
        </w:tc>
        <w:tc>
          <w:tcPr>
            <w:tcW w:w="842" w:type="dxa"/>
            <w:shd w:val="clear" w:color="auto" w:fill="auto"/>
            <w:vAlign w:val="center"/>
          </w:tcPr>
          <w:p w:rsidR="00F50EB5" w:rsidRDefault="00F50EB5">
            <w:pPr>
              <w:jc w:val="left"/>
              <w:rPr>
                <w:rFonts w:ascii="宋体" w:hAnsi="宋体" w:cs="宋体"/>
                <w:color w:val="000000"/>
                <w:sz w:val="24"/>
                <w:szCs w:val="24"/>
              </w:rPr>
            </w:pPr>
          </w:p>
        </w:tc>
        <w:tc>
          <w:tcPr>
            <w:tcW w:w="2985" w:type="dxa"/>
            <w:shd w:val="clear" w:color="auto" w:fill="auto"/>
            <w:vAlign w:val="center"/>
          </w:tcPr>
          <w:p w:rsidR="00F50EB5" w:rsidRDefault="00F50EB5">
            <w:pPr>
              <w:jc w:val="center"/>
              <w:rPr>
                <w:rFonts w:ascii="宋体" w:hAnsi="宋体" w:cs="宋体"/>
                <w:color w:val="000000"/>
                <w:sz w:val="24"/>
                <w:szCs w:val="24"/>
              </w:rPr>
            </w:pPr>
          </w:p>
        </w:tc>
        <w:tc>
          <w:tcPr>
            <w:tcW w:w="1036" w:type="dxa"/>
            <w:shd w:val="clear" w:color="auto" w:fill="auto"/>
            <w:vAlign w:val="center"/>
          </w:tcPr>
          <w:p w:rsidR="00F50EB5" w:rsidRDefault="00F50EB5">
            <w:pPr>
              <w:jc w:val="left"/>
              <w:rPr>
                <w:rFonts w:ascii="宋体" w:hAnsi="宋体" w:cs="宋体"/>
                <w:color w:val="000000"/>
                <w:sz w:val="24"/>
                <w:szCs w:val="24"/>
              </w:rPr>
            </w:pPr>
          </w:p>
        </w:tc>
        <w:tc>
          <w:tcPr>
            <w:tcW w:w="1204" w:type="dxa"/>
            <w:shd w:val="clear" w:color="auto" w:fill="auto"/>
            <w:vAlign w:val="center"/>
          </w:tcPr>
          <w:p w:rsidR="00F50EB5" w:rsidRDefault="00F50EB5">
            <w:pPr>
              <w:jc w:val="left"/>
              <w:rPr>
                <w:rFonts w:ascii="宋体" w:hAnsi="宋体" w:cs="宋体"/>
                <w:color w:val="000000"/>
                <w:sz w:val="24"/>
                <w:szCs w:val="24"/>
              </w:rPr>
            </w:pPr>
          </w:p>
        </w:tc>
        <w:tc>
          <w:tcPr>
            <w:tcW w:w="174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1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2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3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0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74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故障检测及简修</w:t>
            </w:r>
          </w:p>
        </w:tc>
      </w:tr>
      <w:tr w:rsidR="00F50EB5">
        <w:trPr>
          <w:trHeight w:val="495"/>
        </w:trPr>
        <w:tc>
          <w:tcPr>
            <w:tcW w:w="51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0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1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115.16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57.00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57.55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0.57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1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4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74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0.19 </w:t>
            </w:r>
          </w:p>
        </w:tc>
      </w:tr>
      <w:tr w:rsidR="00F50EB5">
        <w:trPr>
          <w:trHeight w:val="495"/>
        </w:trPr>
        <w:tc>
          <w:tcPr>
            <w:tcW w:w="517"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4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74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w:t>
      </w:r>
      <w:r>
        <w:rPr>
          <w:rFonts w:ascii="黑体" w:eastAsia="黑体" w:hAnsi="黑体"/>
          <w:sz w:val="32"/>
          <w:szCs w:val="32"/>
        </w:rPr>
        <w:t>-</w:t>
      </w:r>
      <w:r>
        <w:rPr>
          <w:rFonts w:ascii="黑体" w:eastAsia="黑体" w:hAnsi="黑体" w:hint="eastAsia"/>
          <w:sz w:val="32"/>
          <w:szCs w:val="32"/>
        </w:rPr>
        <w:t>2积水监测设备更换易损易耗件定额表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为保障设备外观完整性更换和维修设备缺失或损毁的各种耗材和易损件。</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47"/>
        <w:gridCol w:w="891"/>
        <w:gridCol w:w="2255"/>
        <w:gridCol w:w="1172"/>
        <w:gridCol w:w="1198"/>
        <w:gridCol w:w="2267"/>
      </w:tblGrid>
      <w:tr w:rsidR="00F50EB5">
        <w:trPr>
          <w:trHeight w:val="355"/>
        </w:trPr>
        <w:tc>
          <w:tcPr>
            <w:tcW w:w="547" w:type="dxa"/>
            <w:shd w:val="clear" w:color="auto" w:fill="auto"/>
            <w:vAlign w:val="center"/>
          </w:tcPr>
          <w:p w:rsidR="00F50EB5" w:rsidRDefault="00F50EB5">
            <w:pPr>
              <w:jc w:val="left"/>
              <w:rPr>
                <w:rFonts w:ascii="宋体" w:hAnsi="宋体" w:cs="宋体"/>
                <w:color w:val="000000"/>
                <w:sz w:val="24"/>
                <w:szCs w:val="24"/>
              </w:rPr>
            </w:pPr>
          </w:p>
        </w:tc>
        <w:tc>
          <w:tcPr>
            <w:tcW w:w="891" w:type="dxa"/>
            <w:shd w:val="clear" w:color="auto" w:fill="auto"/>
            <w:vAlign w:val="center"/>
          </w:tcPr>
          <w:p w:rsidR="00F50EB5" w:rsidRDefault="00F50EB5">
            <w:pPr>
              <w:jc w:val="left"/>
              <w:rPr>
                <w:rFonts w:ascii="宋体" w:hAnsi="宋体" w:cs="宋体"/>
                <w:color w:val="000000"/>
                <w:sz w:val="24"/>
                <w:szCs w:val="24"/>
              </w:rPr>
            </w:pPr>
          </w:p>
        </w:tc>
        <w:tc>
          <w:tcPr>
            <w:tcW w:w="2255" w:type="dxa"/>
            <w:shd w:val="clear" w:color="auto" w:fill="auto"/>
            <w:vAlign w:val="center"/>
          </w:tcPr>
          <w:p w:rsidR="00F50EB5" w:rsidRDefault="00F50EB5">
            <w:pPr>
              <w:jc w:val="left"/>
              <w:rPr>
                <w:rFonts w:ascii="宋体" w:hAnsi="宋体" w:cs="宋体"/>
                <w:color w:val="000000"/>
                <w:sz w:val="24"/>
                <w:szCs w:val="24"/>
              </w:rPr>
            </w:pPr>
          </w:p>
        </w:tc>
        <w:tc>
          <w:tcPr>
            <w:tcW w:w="1172" w:type="dxa"/>
            <w:shd w:val="clear" w:color="auto" w:fill="auto"/>
            <w:vAlign w:val="center"/>
          </w:tcPr>
          <w:p w:rsidR="00F50EB5" w:rsidRDefault="00F50EB5">
            <w:pPr>
              <w:jc w:val="left"/>
              <w:rPr>
                <w:rFonts w:ascii="宋体" w:hAnsi="宋体" w:cs="宋体"/>
                <w:color w:val="000000"/>
                <w:sz w:val="24"/>
                <w:szCs w:val="24"/>
              </w:rPr>
            </w:pPr>
          </w:p>
        </w:tc>
        <w:tc>
          <w:tcPr>
            <w:tcW w:w="3465" w:type="dxa"/>
            <w:gridSpan w:val="2"/>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47"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14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7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26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更换各种耗材及易损件</w:t>
            </w:r>
          </w:p>
        </w:tc>
      </w:tr>
      <w:tr w:rsidR="00F50EB5">
        <w:trPr>
          <w:trHeight w:val="495"/>
        </w:trPr>
        <w:tc>
          <w:tcPr>
            <w:tcW w:w="547"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14.34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1.61 </w:t>
            </w:r>
          </w:p>
        </w:tc>
      </w:tr>
      <w:tr w:rsidR="00F50EB5">
        <w:trPr>
          <w:trHeight w:val="495"/>
        </w:trPr>
        <w:tc>
          <w:tcPr>
            <w:tcW w:w="547"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6.73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1" w:type="dxa"/>
            <w:vMerge w:val="restart"/>
            <w:tcBorders>
              <w:top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2267" w:type="dxa"/>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2"/>
              </w:rPr>
              <w:t>(1.00)</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91" w:type="dxa"/>
            <w:vMerge/>
            <w:tcBorders>
              <w:top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891"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26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47"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891"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226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注：易损易耗材料可抽换，按实计取，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另行增加人工机械消耗。</w:t>
            </w:r>
          </w:p>
        </w:tc>
      </w:tr>
    </w:tbl>
    <w:p w:rsidR="00F50EB5" w:rsidRDefault="00F50EB5">
      <w:pPr>
        <w:autoSpaceDE w:val="0"/>
        <w:autoSpaceDN w:val="0"/>
        <w:adjustRightInd w:val="0"/>
        <w:spacing w:line="360" w:lineRule="auto"/>
        <w:jc w:val="center"/>
        <w:rPr>
          <w:rFonts w:asciiTheme="minorEastAsia" w:eastAsiaTheme="minorEastAsia" w:hAnsiTheme="minorEastAsia" w:cs="华文仿宋"/>
          <w:kern w:val="0"/>
          <w:szCs w:val="21"/>
        </w:rPr>
      </w:pPr>
    </w:p>
    <w:p w:rsidR="00F50EB5" w:rsidRDefault="00613C76">
      <w:pPr>
        <w:widowControl/>
        <w:jc w:val="left"/>
        <w:rPr>
          <w:rFonts w:ascii="黑体" w:eastAsia="黑体" w:hAnsi="黑体"/>
          <w:sz w:val="32"/>
          <w:szCs w:val="32"/>
        </w:rPr>
      </w:pPr>
      <w:r>
        <w:rPr>
          <w:rFonts w:ascii="黑体" w:eastAsia="黑体" w:hAnsi="黑体"/>
          <w:sz w:val="32"/>
          <w:szCs w:val="32"/>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9-2-3积水监测设备更换机箱定额表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为保障设备外观完整性更换机箱外壳。</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66"/>
        <w:gridCol w:w="922"/>
        <w:gridCol w:w="2478"/>
        <w:gridCol w:w="1134"/>
        <w:gridCol w:w="1318"/>
        <w:gridCol w:w="1912"/>
      </w:tblGrid>
      <w:tr w:rsidR="00F50EB5">
        <w:trPr>
          <w:trHeight w:val="375"/>
        </w:trPr>
        <w:tc>
          <w:tcPr>
            <w:tcW w:w="566" w:type="dxa"/>
            <w:shd w:val="clear" w:color="auto" w:fill="auto"/>
            <w:vAlign w:val="center"/>
          </w:tcPr>
          <w:p w:rsidR="00F50EB5" w:rsidRDefault="00F50EB5">
            <w:pPr>
              <w:jc w:val="left"/>
              <w:rPr>
                <w:rFonts w:ascii="宋体" w:hAnsi="宋体" w:cs="宋体"/>
                <w:color w:val="000000"/>
                <w:sz w:val="24"/>
                <w:szCs w:val="24"/>
              </w:rPr>
            </w:pPr>
          </w:p>
        </w:tc>
        <w:tc>
          <w:tcPr>
            <w:tcW w:w="922" w:type="dxa"/>
            <w:shd w:val="clear" w:color="auto" w:fill="auto"/>
            <w:vAlign w:val="center"/>
          </w:tcPr>
          <w:p w:rsidR="00F50EB5" w:rsidRDefault="00F50EB5">
            <w:pPr>
              <w:jc w:val="left"/>
              <w:rPr>
                <w:rFonts w:ascii="宋体" w:hAnsi="宋体" w:cs="宋体"/>
                <w:color w:val="000000"/>
                <w:sz w:val="24"/>
                <w:szCs w:val="24"/>
              </w:rPr>
            </w:pPr>
          </w:p>
        </w:tc>
        <w:tc>
          <w:tcPr>
            <w:tcW w:w="2478" w:type="dxa"/>
            <w:shd w:val="clear" w:color="auto" w:fill="auto"/>
            <w:vAlign w:val="center"/>
          </w:tcPr>
          <w:p w:rsidR="00F50EB5" w:rsidRDefault="00F50EB5">
            <w:pPr>
              <w:jc w:val="left"/>
              <w:rPr>
                <w:rFonts w:ascii="宋体" w:hAnsi="宋体" w:cs="宋体"/>
                <w:color w:val="000000"/>
                <w:sz w:val="24"/>
                <w:szCs w:val="24"/>
              </w:rPr>
            </w:pPr>
          </w:p>
        </w:tc>
        <w:tc>
          <w:tcPr>
            <w:tcW w:w="1134" w:type="dxa"/>
            <w:shd w:val="clear" w:color="auto" w:fill="auto"/>
            <w:vAlign w:val="center"/>
          </w:tcPr>
          <w:p w:rsidR="00F50EB5" w:rsidRDefault="00F50EB5">
            <w:pPr>
              <w:jc w:val="left"/>
              <w:rPr>
                <w:rFonts w:ascii="宋体" w:hAnsi="宋体" w:cs="宋体"/>
                <w:color w:val="000000"/>
                <w:sz w:val="24"/>
                <w:szCs w:val="24"/>
              </w:rPr>
            </w:pPr>
          </w:p>
        </w:tc>
        <w:tc>
          <w:tcPr>
            <w:tcW w:w="1318" w:type="dxa"/>
            <w:shd w:val="clear" w:color="auto" w:fill="auto"/>
            <w:vAlign w:val="center"/>
          </w:tcPr>
          <w:p w:rsidR="00F50EB5" w:rsidRDefault="00F50EB5">
            <w:pPr>
              <w:jc w:val="left"/>
              <w:rPr>
                <w:rFonts w:ascii="宋体" w:hAnsi="宋体" w:cs="宋体"/>
                <w:color w:val="000000"/>
                <w:sz w:val="24"/>
                <w:szCs w:val="24"/>
              </w:rPr>
            </w:pPr>
          </w:p>
        </w:tc>
        <w:tc>
          <w:tcPr>
            <w:tcW w:w="1912"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66"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40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3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912"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更换机箱</w:t>
            </w:r>
          </w:p>
        </w:tc>
      </w:tr>
      <w:tr w:rsidR="00F50EB5">
        <w:trPr>
          <w:trHeight w:val="495"/>
        </w:trPr>
        <w:tc>
          <w:tcPr>
            <w:tcW w:w="566"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31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66"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300.09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150.00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22"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积水监测设备机箱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BC137</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2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6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22"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912"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66"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22"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3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912"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rsidP="00A56BEA">
      <w:pPr>
        <w:spacing w:afterLines="25"/>
        <w:jc w:val="center"/>
        <w:outlineLvl w:val="2"/>
        <w:rPr>
          <w:rFonts w:ascii="黑体" w:eastAsia="黑体" w:hAnsi="黑体"/>
          <w:sz w:val="32"/>
          <w:szCs w:val="32"/>
        </w:rPr>
      </w:pPr>
      <w:r>
        <w:rPr>
          <w:rFonts w:ascii="仿宋_GB2312" w:eastAsia="仿宋_GB2312" w:hAnsiTheme="minorEastAsia"/>
          <w:b/>
          <w:sz w:val="36"/>
          <w:szCs w:val="36"/>
        </w:rPr>
        <w:br w:type="page"/>
      </w:r>
      <w:r>
        <w:rPr>
          <w:rFonts w:ascii="黑体" w:eastAsia="黑体" w:hAnsi="黑体"/>
          <w:sz w:val="32"/>
          <w:szCs w:val="32"/>
        </w:rPr>
        <w:t>表</w:t>
      </w:r>
      <w:r>
        <w:rPr>
          <w:rFonts w:ascii="黑体" w:eastAsia="黑体" w:hAnsi="黑体" w:hint="eastAsia"/>
          <w:sz w:val="32"/>
          <w:szCs w:val="32"/>
        </w:rPr>
        <w:t>9-2-4积水监测设备更换机箱定额表</w:t>
      </w:r>
    </w:p>
    <w:p w:rsidR="00F50EB5" w:rsidRDefault="00613C76">
      <w:pPr>
        <w:autoSpaceDE w:val="0"/>
        <w:autoSpaceDN w:val="0"/>
        <w:adjustRightInd w:val="0"/>
        <w:spacing w:line="360" w:lineRule="auto"/>
        <w:jc w:val="left"/>
        <w:rPr>
          <w:rFonts w:ascii="仿宋_GB2312" w:eastAsia="仿宋_GB2312" w:hAnsiTheme="minorEastAsia"/>
          <w:b/>
          <w:sz w:val="36"/>
          <w:szCs w:val="36"/>
        </w:rPr>
      </w:pPr>
      <w:r>
        <w:rPr>
          <w:rFonts w:ascii="楷体_GB2312" w:eastAsia="楷体_GB2312" w:hAnsi="宋体" w:hint="eastAsia"/>
          <w:b/>
          <w:sz w:val="24"/>
          <w:szCs w:val="24"/>
        </w:rPr>
        <w:t>工作内容：</w:t>
      </w:r>
      <w:r>
        <w:rPr>
          <w:rFonts w:ascii="楷体_GB2312" w:eastAsia="楷体_GB2312" w:hAnsi="宋体" w:hint="eastAsia"/>
          <w:sz w:val="24"/>
          <w:szCs w:val="24"/>
        </w:rPr>
        <w:t>拆除、安装积水监测设备。</w:t>
      </w:r>
    </w:p>
    <w:p w:rsidR="00F50EB5" w:rsidRDefault="00F50EB5">
      <w:pPr>
        <w:widowControl/>
        <w:jc w:val="left"/>
        <w:rPr>
          <w:rFonts w:ascii="仿宋_GB2312" w:eastAsia="仿宋_GB2312" w:hAnsiTheme="minorEastAsia"/>
          <w:b/>
          <w:sz w:val="36"/>
          <w:szCs w:val="36"/>
        </w:rPr>
      </w:pPr>
    </w:p>
    <w:tbl>
      <w:tblPr>
        <w:tblW w:w="8330" w:type="dxa"/>
        <w:tblLayout w:type="fixed"/>
        <w:tblCellMar>
          <w:top w:w="15" w:type="dxa"/>
          <w:left w:w="15" w:type="dxa"/>
          <w:bottom w:w="15" w:type="dxa"/>
          <w:right w:w="15" w:type="dxa"/>
        </w:tblCellMar>
        <w:tblLook w:val="04A0"/>
      </w:tblPr>
      <w:tblGrid>
        <w:gridCol w:w="541"/>
        <w:gridCol w:w="878"/>
        <w:gridCol w:w="1854"/>
        <w:gridCol w:w="1079"/>
        <w:gridCol w:w="982"/>
        <w:gridCol w:w="1498"/>
        <w:gridCol w:w="1498"/>
      </w:tblGrid>
      <w:tr w:rsidR="00F50EB5">
        <w:trPr>
          <w:trHeight w:val="370"/>
        </w:trPr>
        <w:tc>
          <w:tcPr>
            <w:tcW w:w="541"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85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07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8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8"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498"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w:t>
            </w:r>
          </w:p>
        </w:tc>
      </w:tr>
      <w:tr w:rsidR="00F50EB5">
        <w:trPr>
          <w:trHeight w:val="495"/>
        </w:trPr>
        <w:tc>
          <w:tcPr>
            <w:tcW w:w="54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73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0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8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96"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交通情况调查设备安、拆</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4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175.95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600.09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100.00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75.34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1.00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4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49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4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7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0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4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9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F50EB5">
      <w:pPr>
        <w:widowControl/>
        <w:jc w:val="left"/>
        <w:rPr>
          <w:rFonts w:ascii="仿宋_GB2312" w:eastAsia="仿宋_GB2312" w:hAnsiTheme="minorEastAsia"/>
          <w:b/>
          <w:sz w:val="36"/>
          <w:szCs w:val="36"/>
        </w:rPr>
        <w:sectPr w:rsidR="00F50EB5">
          <w:pgSz w:w="11906" w:h="16838"/>
          <w:pgMar w:top="1440" w:right="1803" w:bottom="1440" w:left="1803" w:header="851" w:footer="992" w:gutter="0"/>
          <w:cols w:space="0"/>
          <w:docGrid w:type="lines" w:linePitch="312"/>
        </w:sect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9-2-5积水监测设备更换支撑设备定额表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rPr>
          <w:rFonts w:ascii="楷体_GB2312" w:eastAsia="楷体_GB2312" w:hAnsi="宋体"/>
          <w:sz w:val="24"/>
          <w:szCs w:val="24"/>
        </w:rPr>
      </w:pPr>
      <w:r>
        <w:rPr>
          <w:rFonts w:ascii="楷体_GB2312" w:eastAsia="楷体_GB2312" w:hAnsi="宋体" w:hint="eastAsia"/>
          <w:sz w:val="24"/>
          <w:szCs w:val="24"/>
        </w:rPr>
        <w:t xml:space="preserve">    1.拆除旧标志破损支撑结构；2.挖基、回填；3.钢筋及混凝土基础的全部工作；4.安装标志支撑结构。</w:t>
      </w:r>
    </w:p>
    <w:p w:rsidR="00F50EB5" w:rsidRDefault="00F50EB5">
      <w:pPr>
        <w:autoSpaceDE w:val="0"/>
        <w:autoSpaceDN w:val="0"/>
        <w:adjustRightInd w:val="0"/>
        <w:spacing w:line="360" w:lineRule="auto"/>
        <w:rPr>
          <w:rFonts w:ascii="楷体_GB2312" w:eastAsia="楷体_GB2312" w:hAnsi="宋体"/>
          <w:sz w:val="24"/>
          <w:szCs w:val="24"/>
        </w:rPr>
      </w:pPr>
    </w:p>
    <w:p w:rsidR="00F50EB5" w:rsidRDefault="00613C76">
      <w:pPr>
        <w:autoSpaceDE w:val="0"/>
        <w:autoSpaceDN w:val="0"/>
        <w:adjustRightInd w:val="0"/>
        <w:spacing w:line="360" w:lineRule="auto"/>
        <w:jc w:val="right"/>
        <w:rPr>
          <w:rFonts w:ascii="楷体_GB2312" w:eastAsia="楷体_GB2312" w:hAnsi="宋体"/>
          <w:sz w:val="24"/>
          <w:szCs w:val="24"/>
        </w:rPr>
      </w:pPr>
      <w:r>
        <w:rPr>
          <w:rFonts w:ascii="宋体" w:hAnsi="宋体" w:cs="宋体" w:hint="eastAsia"/>
          <w:color w:val="000000"/>
          <w:kern w:val="0"/>
          <w:sz w:val="22"/>
        </w:rPr>
        <w:t>单位：表列单位</w:t>
      </w:r>
    </w:p>
    <w:tbl>
      <w:tblPr>
        <w:tblW w:w="8330" w:type="dxa"/>
        <w:tblLayout w:type="fixed"/>
        <w:tblCellMar>
          <w:top w:w="15" w:type="dxa"/>
          <w:left w:w="15" w:type="dxa"/>
          <w:bottom w:w="15" w:type="dxa"/>
          <w:right w:w="15" w:type="dxa"/>
        </w:tblCellMar>
        <w:tblLook w:val="04A0"/>
      </w:tblPr>
      <w:tblGrid>
        <w:gridCol w:w="460"/>
        <w:gridCol w:w="520"/>
        <w:gridCol w:w="1684"/>
        <w:gridCol w:w="758"/>
        <w:gridCol w:w="853"/>
        <w:gridCol w:w="1023"/>
        <w:gridCol w:w="1004"/>
        <w:gridCol w:w="1003"/>
        <w:gridCol w:w="1025"/>
      </w:tblGrid>
      <w:tr w:rsidR="00F50EB5">
        <w:trPr>
          <w:trHeight w:val="495"/>
        </w:trPr>
        <w:tc>
          <w:tcPr>
            <w:tcW w:w="460"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20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5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5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4055"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设备支撑结构更换</w:t>
            </w:r>
          </w:p>
        </w:tc>
      </w:tr>
      <w:tr w:rsidR="00F50EB5">
        <w:trPr>
          <w:trHeight w:val="600"/>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拆除设备支撑结构</w:t>
            </w:r>
          </w:p>
        </w:tc>
        <w:tc>
          <w:tcPr>
            <w:tcW w:w="3032" w:type="dxa"/>
            <w:gridSpan w:val="3"/>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安装</w:t>
            </w:r>
          </w:p>
        </w:tc>
      </w:tr>
      <w:tr w:rsidR="00F50EB5">
        <w:trPr>
          <w:trHeight w:val="600"/>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混凝土</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基础</w:t>
            </w:r>
            <w:r>
              <w:rPr>
                <w:rFonts w:ascii="宋体" w:hAnsi="宋体" w:cs="宋体" w:hint="eastAsia"/>
                <w:color w:val="000000"/>
                <w:kern w:val="0"/>
                <w:sz w:val="22"/>
              </w:rPr>
              <w:br/>
              <w:t>钢筋</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单柱式</w:t>
            </w:r>
          </w:p>
        </w:tc>
      </w:tr>
      <w:tr w:rsidR="00F50EB5">
        <w:trPr>
          <w:trHeight w:val="420"/>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50EB5">
        <w:trPr>
          <w:trHeight w:val="375"/>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r>
      <w:tr w:rsidR="00F50EB5">
        <w:trPr>
          <w:trHeight w:val="375"/>
        </w:trPr>
        <w:tc>
          <w:tcPr>
            <w:tcW w:w="460"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473.80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3721.82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3512.32 </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249.06 </w:t>
            </w:r>
          </w:p>
        </w:tc>
      </w:tr>
      <w:tr w:rsidR="00F50EB5">
        <w:trPr>
          <w:trHeight w:val="375"/>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125.00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1306.30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866.90 </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64.00 </w:t>
            </w:r>
          </w:p>
        </w:tc>
      </w:tr>
      <w:tr w:rsidR="00F50EB5">
        <w:trPr>
          <w:trHeight w:val="375"/>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2411.52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2645.42 </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375"/>
        </w:trPr>
        <w:tc>
          <w:tcPr>
            <w:tcW w:w="460"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343.60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179.86 </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13.063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8.669</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0.64 </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1.025</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0.007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 </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3.42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4.90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8.47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5.20 </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5t以内汽车式起重机</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50"/>
        </w:trPr>
        <w:tc>
          <w:tcPr>
            <w:tcW w:w="460"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15t以内平板拖车组</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50"/>
        </w:trPr>
        <w:tc>
          <w:tcPr>
            <w:tcW w:w="460"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52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0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c>
          <w:tcPr>
            <w:tcW w:w="10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4.00 </w:t>
            </w: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025"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 </w:t>
            </w:r>
          </w:p>
        </w:tc>
      </w:tr>
      <w:tr w:rsidR="00F50EB5">
        <w:trPr>
          <w:trHeight w:val="495"/>
        </w:trPr>
        <w:tc>
          <w:tcPr>
            <w:tcW w:w="8330" w:type="dxa"/>
            <w:gridSpan w:val="9"/>
            <w:tcBorders>
              <w:top w:val="single" w:sz="12" w:space="0" w:color="000000"/>
            </w:tcBorders>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备注：</w:t>
            </w:r>
          </w:p>
        </w:tc>
      </w:tr>
    </w:tbl>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F50EB5" w:rsidP="00A56BEA">
      <w:pPr>
        <w:spacing w:afterLines="25"/>
        <w:jc w:val="center"/>
        <w:outlineLvl w:val="2"/>
        <w:rPr>
          <w:rFonts w:ascii="黑体" w:eastAsia="黑体" w:hAnsi="黑体"/>
          <w:sz w:val="32"/>
          <w:szCs w:val="32"/>
        </w:rPr>
      </w:pP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9-2-6积水监测设备维修更换传感器定额表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sz w:val="24"/>
          <w:szCs w:val="24"/>
        </w:rPr>
        <w:t xml:space="preserve">   维修或者更换损坏的液位传感器或超声波传感器。</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22"/>
        <w:gridCol w:w="606"/>
        <w:gridCol w:w="2085"/>
        <w:gridCol w:w="825"/>
        <w:gridCol w:w="825"/>
        <w:gridCol w:w="1620"/>
        <w:gridCol w:w="1847"/>
      </w:tblGrid>
      <w:tr w:rsidR="00F50EB5">
        <w:trPr>
          <w:trHeight w:val="372"/>
        </w:trPr>
        <w:tc>
          <w:tcPr>
            <w:tcW w:w="522" w:type="dxa"/>
            <w:shd w:val="clear" w:color="auto" w:fill="auto"/>
            <w:vAlign w:val="center"/>
          </w:tcPr>
          <w:p w:rsidR="00F50EB5" w:rsidRDefault="00F50EB5">
            <w:pPr>
              <w:jc w:val="left"/>
              <w:rPr>
                <w:rFonts w:ascii="宋体" w:hAnsi="宋体" w:cs="宋体"/>
                <w:color w:val="000000"/>
                <w:sz w:val="24"/>
                <w:szCs w:val="24"/>
              </w:rPr>
            </w:pPr>
          </w:p>
        </w:tc>
        <w:tc>
          <w:tcPr>
            <w:tcW w:w="606" w:type="dxa"/>
            <w:shd w:val="clear" w:color="auto" w:fill="auto"/>
            <w:vAlign w:val="center"/>
          </w:tcPr>
          <w:p w:rsidR="00F50EB5" w:rsidRDefault="00F50EB5">
            <w:pPr>
              <w:jc w:val="left"/>
              <w:rPr>
                <w:rFonts w:ascii="宋体" w:hAnsi="宋体" w:cs="宋体"/>
                <w:color w:val="000000"/>
                <w:sz w:val="24"/>
                <w:szCs w:val="24"/>
              </w:rPr>
            </w:pPr>
          </w:p>
        </w:tc>
        <w:tc>
          <w:tcPr>
            <w:tcW w:w="2085" w:type="dxa"/>
            <w:shd w:val="clear" w:color="auto" w:fill="auto"/>
            <w:vAlign w:val="center"/>
          </w:tcPr>
          <w:p w:rsidR="00F50EB5" w:rsidRDefault="00F50EB5">
            <w:pPr>
              <w:jc w:val="left"/>
              <w:rPr>
                <w:rFonts w:ascii="宋体" w:hAnsi="宋体" w:cs="宋体"/>
                <w:color w:val="000000"/>
                <w:sz w:val="24"/>
                <w:szCs w:val="24"/>
              </w:rPr>
            </w:pPr>
          </w:p>
        </w:tc>
        <w:tc>
          <w:tcPr>
            <w:tcW w:w="825" w:type="dxa"/>
            <w:shd w:val="clear" w:color="auto" w:fill="auto"/>
            <w:vAlign w:val="center"/>
          </w:tcPr>
          <w:p w:rsidR="00F50EB5" w:rsidRDefault="00F50EB5">
            <w:pPr>
              <w:jc w:val="left"/>
              <w:rPr>
                <w:rFonts w:ascii="宋体" w:hAnsi="宋体" w:cs="宋体"/>
                <w:color w:val="000000"/>
                <w:sz w:val="24"/>
                <w:szCs w:val="24"/>
              </w:rPr>
            </w:pPr>
          </w:p>
        </w:tc>
        <w:tc>
          <w:tcPr>
            <w:tcW w:w="825" w:type="dxa"/>
            <w:shd w:val="clear" w:color="auto" w:fill="auto"/>
            <w:vAlign w:val="center"/>
          </w:tcPr>
          <w:p w:rsidR="00F50EB5" w:rsidRDefault="00F50EB5">
            <w:pPr>
              <w:jc w:val="left"/>
              <w:rPr>
                <w:rFonts w:ascii="宋体" w:hAnsi="宋体" w:cs="宋体"/>
                <w:color w:val="000000"/>
                <w:sz w:val="24"/>
                <w:szCs w:val="24"/>
              </w:rPr>
            </w:pPr>
          </w:p>
        </w:tc>
        <w:tc>
          <w:tcPr>
            <w:tcW w:w="1620" w:type="dxa"/>
            <w:shd w:val="clear" w:color="auto" w:fill="auto"/>
            <w:vAlign w:val="center"/>
          </w:tcPr>
          <w:p w:rsidR="00F50EB5" w:rsidRDefault="00F50EB5">
            <w:pPr>
              <w:rPr>
                <w:rFonts w:ascii="宋体" w:hAnsi="宋体" w:cs="宋体"/>
                <w:color w:val="000000"/>
                <w:sz w:val="24"/>
                <w:szCs w:val="24"/>
              </w:rPr>
            </w:pPr>
          </w:p>
        </w:tc>
        <w:tc>
          <w:tcPr>
            <w:tcW w:w="1847"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单位：套/次</w:t>
            </w:r>
          </w:p>
        </w:tc>
      </w:tr>
      <w:tr w:rsidR="00F50EB5">
        <w:trPr>
          <w:trHeight w:val="495"/>
        </w:trPr>
        <w:tc>
          <w:tcPr>
            <w:tcW w:w="52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269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82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2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620"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压力液位传感器</w:t>
            </w:r>
          </w:p>
        </w:tc>
        <w:tc>
          <w:tcPr>
            <w:tcW w:w="1847"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超声波液位传感器</w:t>
            </w:r>
          </w:p>
        </w:tc>
      </w:tr>
      <w:tr w:rsidR="00F50EB5">
        <w:trPr>
          <w:trHeight w:val="495"/>
        </w:trPr>
        <w:tc>
          <w:tcPr>
            <w:tcW w:w="522"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2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2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65.36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145.51 </w:t>
            </w:r>
          </w:p>
        </w:tc>
      </w:tr>
      <w:tr w:rsidR="00F50EB5">
        <w:trPr>
          <w:trHeight w:val="495"/>
        </w:trPr>
        <w:tc>
          <w:tcPr>
            <w:tcW w:w="52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51.00 </w:t>
            </w:r>
          </w:p>
        </w:tc>
      </w:tr>
      <w:tr w:rsidR="00F50EB5">
        <w:trPr>
          <w:trHeight w:val="495"/>
        </w:trPr>
        <w:tc>
          <w:tcPr>
            <w:tcW w:w="52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39.75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93.90 </w:t>
            </w:r>
          </w:p>
        </w:tc>
      </w:tr>
      <w:tr w:rsidR="00F50EB5">
        <w:trPr>
          <w:trHeight w:val="495"/>
        </w:trPr>
        <w:tc>
          <w:tcPr>
            <w:tcW w:w="5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06"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0.51 </w:t>
            </w:r>
          </w:p>
        </w:tc>
      </w:tr>
      <w:tr w:rsidR="00F50EB5">
        <w:trPr>
          <w:trHeight w:val="495"/>
        </w:trPr>
        <w:tc>
          <w:tcPr>
            <w:tcW w:w="5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06"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液位传感器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BC008</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06"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06"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2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0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620"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47"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r>
      <w:tr w:rsidR="00F50EB5">
        <w:trPr>
          <w:trHeight w:val="495"/>
        </w:trPr>
        <w:tc>
          <w:tcPr>
            <w:tcW w:w="52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06"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8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20"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847"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9-2-7积水监测设备维修更换后台处理设备定额表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维修或者更换损坏的控制器等后台处理类设备。</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23" w:type="dxa"/>
        <w:tblLayout w:type="fixed"/>
        <w:tblCellMar>
          <w:top w:w="15" w:type="dxa"/>
          <w:left w:w="15" w:type="dxa"/>
          <w:bottom w:w="15" w:type="dxa"/>
          <w:right w:w="15" w:type="dxa"/>
        </w:tblCellMar>
        <w:tblLook w:val="04A0"/>
      </w:tblPr>
      <w:tblGrid>
        <w:gridCol w:w="532"/>
        <w:gridCol w:w="860"/>
        <w:gridCol w:w="1808"/>
        <w:gridCol w:w="726"/>
        <w:gridCol w:w="877"/>
        <w:gridCol w:w="1174"/>
        <w:gridCol w:w="1174"/>
        <w:gridCol w:w="1172"/>
      </w:tblGrid>
      <w:tr w:rsidR="00F50EB5">
        <w:trPr>
          <w:trHeight w:val="332"/>
        </w:trPr>
        <w:tc>
          <w:tcPr>
            <w:tcW w:w="53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60"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808"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726"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7"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174" w:type="dxa"/>
            <w:tcBorders>
              <w:bottom w:val="single" w:sz="12" w:space="0" w:color="000000"/>
            </w:tcBorders>
            <w:shd w:val="clear" w:color="auto" w:fill="auto"/>
            <w:vAlign w:val="center"/>
          </w:tcPr>
          <w:p w:rsidR="00F50EB5" w:rsidRDefault="00F50EB5">
            <w:pPr>
              <w:jc w:val="center"/>
              <w:rPr>
                <w:rFonts w:ascii="宋体" w:hAnsi="宋体" w:cs="宋体"/>
                <w:color w:val="000000"/>
                <w:sz w:val="22"/>
              </w:rPr>
            </w:pPr>
          </w:p>
        </w:tc>
        <w:tc>
          <w:tcPr>
            <w:tcW w:w="2346"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32"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6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72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520" w:type="dxa"/>
            <w:gridSpan w:val="3"/>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更换后台处理设备</w:t>
            </w:r>
          </w:p>
        </w:tc>
      </w:tr>
      <w:tr w:rsidR="00F50EB5">
        <w:trPr>
          <w:trHeight w:val="61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r>
      <w:tr w:rsidR="00F50EB5">
        <w:trPr>
          <w:trHeight w:val="37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F50EB5">
        <w:trPr>
          <w:trHeight w:val="375"/>
        </w:trPr>
        <w:tc>
          <w:tcPr>
            <w:tcW w:w="532"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150.55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78.96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13.34 </w:t>
            </w:r>
          </w:p>
        </w:tc>
      </w:tr>
      <w:tr w:rsidR="00F50EB5">
        <w:trPr>
          <w:trHeight w:val="37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75.00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39.00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r>
      <w:tr w:rsidR="00F50EB5">
        <w:trPr>
          <w:trHeight w:val="37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74.75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39.16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6.54 </w:t>
            </w:r>
          </w:p>
        </w:tc>
      </w:tr>
      <w:tr w:rsidR="00F50EB5">
        <w:trPr>
          <w:trHeight w:val="375"/>
        </w:trPr>
        <w:tc>
          <w:tcPr>
            <w:tcW w:w="532"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0.75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0.39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32"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0.13 </w:t>
            </w:r>
          </w:p>
        </w:tc>
        <w:tc>
          <w:tcPr>
            <w:tcW w:w="11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0.02 </w:t>
            </w:r>
          </w:p>
        </w:tc>
      </w:tr>
      <w:tr w:rsidR="00F50EB5">
        <w:trPr>
          <w:trHeight w:val="495"/>
        </w:trPr>
        <w:tc>
          <w:tcPr>
            <w:tcW w:w="532"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86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7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8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1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1172"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9-2-8积水监测更换能源设备定额表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 xml:space="preserve">工作内容: </w:t>
      </w:r>
    </w:p>
    <w:p w:rsidR="00F50EB5" w:rsidRDefault="00613C76">
      <w:pPr>
        <w:autoSpaceDE w:val="0"/>
        <w:autoSpaceDN w:val="0"/>
        <w:adjustRightInd w:val="0"/>
        <w:spacing w:line="360" w:lineRule="auto"/>
        <w:ind w:firstLine="480"/>
        <w:jc w:val="left"/>
        <w:rPr>
          <w:rFonts w:ascii="楷体_GB2312" w:eastAsia="楷体_GB2312" w:hAnsi="宋体"/>
          <w:sz w:val="24"/>
          <w:szCs w:val="24"/>
        </w:rPr>
      </w:pPr>
      <w:r>
        <w:rPr>
          <w:rFonts w:ascii="楷体_GB2312" w:eastAsia="楷体_GB2312" w:hAnsi="宋体" w:hint="eastAsia"/>
          <w:sz w:val="24"/>
          <w:szCs w:val="24"/>
        </w:rPr>
        <w:t>修复或更换不满足要求的蓄电池、太阳能电池板和充放电控制器等。</w:t>
      </w:r>
    </w:p>
    <w:p w:rsidR="00F50EB5" w:rsidRDefault="00F50EB5">
      <w:pPr>
        <w:autoSpaceDE w:val="0"/>
        <w:autoSpaceDN w:val="0"/>
        <w:adjustRightInd w:val="0"/>
        <w:spacing w:line="360" w:lineRule="auto"/>
        <w:ind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9"/>
        <w:gridCol w:w="604"/>
        <w:gridCol w:w="274"/>
        <w:gridCol w:w="1771"/>
        <w:gridCol w:w="664"/>
        <w:gridCol w:w="652"/>
        <w:gridCol w:w="966"/>
        <w:gridCol w:w="928"/>
        <w:gridCol w:w="954"/>
        <w:gridCol w:w="978"/>
      </w:tblGrid>
      <w:tr w:rsidR="00F50EB5">
        <w:trPr>
          <w:trHeight w:val="333"/>
        </w:trPr>
        <w:tc>
          <w:tcPr>
            <w:tcW w:w="539"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878" w:type="dxa"/>
            <w:gridSpan w:val="2"/>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1771"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664"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652" w:type="dxa"/>
            <w:tcBorders>
              <w:bottom w:val="single" w:sz="12" w:space="0" w:color="000000"/>
            </w:tcBorders>
            <w:shd w:val="clear" w:color="auto" w:fill="auto"/>
            <w:vAlign w:val="center"/>
          </w:tcPr>
          <w:p w:rsidR="00F50EB5" w:rsidRDefault="00F50EB5">
            <w:pPr>
              <w:jc w:val="left"/>
              <w:rPr>
                <w:rFonts w:ascii="宋体" w:hAnsi="宋体" w:cs="宋体"/>
                <w:color w:val="000000"/>
                <w:sz w:val="24"/>
                <w:szCs w:val="24"/>
              </w:rPr>
            </w:pPr>
          </w:p>
        </w:tc>
        <w:tc>
          <w:tcPr>
            <w:tcW w:w="966"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928" w:type="dxa"/>
            <w:tcBorders>
              <w:bottom w:val="single" w:sz="12" w:space="0" w:color="000000"/>
            </w:tcBorders>
            <w:shd w:val="clear" w:color="auto" w:fill="auto"/>
            <w:vAlign w:val="center"/>
          </w:tcPr>
          <w:p w:rsidR="00F50EB5" w:rsidRDefault="00F50EB5">
            <w:pPr>
              <w:jc w:val="center"/>
              <w:rPr>
                <w:rFonts w:ascii="宋体" w:hAnsi="宋体" w:cs="宋体"/>
                <w:color w:val="000000"/>
                <w:sz w:val="24"/>
                <w:szCs w:val="24"/>
              </w:rPr>
            </w:pPr>
          </w:p>
        </w:tc>
        <w:tc>
          <w:tcPr>
            <w:tcW w:w="1932" w:type="dxa"/>
            <w:gridSpan w:val="2"/>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39"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49"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66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3826" w:type="dxa"/>
            <w:gridSpan w:val="4"/>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更换能源设备</w:t>
            </w:r>
          </w:p>
        </w:tc>
      </w:tr>
      <w:tr w:rsidR="00F50EB5">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w:t>
            </w:r>
            <w:r>
              <w:rPr>
                <w:rFonts w:ascii="宋体" w:hAnsi="宋体" w:cs="宋体" w:hint="eastAsia"/>
                <w:color w:val="000000"/>
                <w:kern w:val="0"/>
                <w:sz w:val="22"/>
              </w:rPr>
              <w:br/>
              <w:t>电池</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r>
      <w:tr w:rsidR="00F50EB5">
        <w:trPr>
          <w:trHeight w:val="420"/>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F50EB5">
        <w:trPr>
          <w:trHeight w:val="375"/>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50.20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69.19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378.47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19.31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31.00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25.00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156.00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9.00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375"/>
        </w:trPr>
        <w:tc>
          <w:tcPr>
            <w:tcW w:w="539"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18.59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43.58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221.86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9.70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0.25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1.56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0.09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架空蓄电池</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充放电控制器</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0.61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0.03 </w:t>
            </w:r>
          </w:p>
        </w:tc>
      </w:tr>
      <w:tr w:rsidR="00F50EB5">
        <w:trPr>
          <w:trHeight w:val="495"/>
        </w:trPr>
        <w:tc>
          <w:tcPr>
            <w:tcW w:w="539"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0.06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0.31 </w:t>
            </w:r>
          </w:p>
        </w:tc>
        <w:tc>
          <w:tcPr>
            <w:tcW w:w="978"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r w:rsidR="00F50EB5">
        <w:trPr>
          <w:trHeight w:val="495"/>
        </w:trPr>
        <w:tc>
          <w:tcPr>
            <w:tcW w:w="539"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60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04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6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6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9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c>
          <w:tcPr>
            <w:tcW w:w="978"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613C76">
      <w:pPr>
        <w:widowControl/>
        <w:jc w:val="left"/>
        <w:rPr>
          <w:rFonts w:asciiTheme="minorEastAsia" w:eastAsiaTheme="minorEastAsia" w:hAnsiTheme="minorEastAsia" w:cs="华文仿宋"/>
          <w:kern w:val="0"/>
          <w:szCs w:val="21"/>
        </w:rPr>
      </w:pPr>
      <w:r>
        <w:rPr>
          <w:rFonts w:asciiTheme="minorEastAsia" w:eastAsiaTheme="minorEastAsia" w:hAnsiTheme="minorEastAsia" w:cs="华文仿宋"/>
          <w:kern w:val="0"/>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9-2-9积水监测设备更换供电线缆（机箱-变压器）</w:t>
      </w:r>
    </w:p>
    <w:p w:rsidR="00F50EB5" w:rsidRDefault="00613C76" w:rsidP="00A56BEA">
      <w:pPr>
        <w:spacing w:afterLines="25"/>
        <w:jc w:val="center"/>
        <w:outlineLvl w:val="2"/>
        <w:rPr>
          <w:rFonts w:ascii="黑体" w:eastAsia="黑体" w:hAnsi="黑体"/>
          <w:sz w:val="32"/>
          <w:szCs w:val="32"/>
        </w:rPr>
      </w:pPr>
      <w:r>
        <w:rPr>
          <w:rFonts w:ascii="黑体" w:eastAsia="黑体" w:hAnsi="黑体" w:hint="eastAsia"/>
          <w:sz w:val="32"/>
          <w:szCs w:val="32"/>
        </w:rPr>
        <w:t>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工作内容：更换损坏供电线</w:t>
      </w:r>
      <w:proofErr w:type="gramStart"/>
      <w:r>
        <w:rPr>
          <w:rFonts w:ascii="楷体_GB2312" w:eastAsia="楷体_GB2312" w:hAnsi="宋体" w:hint="eastAsia"/>
          <w:sz w:val="24"/>
          <w:szCs w:val="24"/>
        </w:rPr>
        <w:t>缆</w:t>
      </w:r>
      <w:proofErr w:type="gramEnd"/>
      <w:r>
        <w:rPr>
          <w:rFonts w:ascii="楷体_GB2312" w:eastAsia="楷体_GB2312" w:hAnsi="宋体" w:hint="eastAsia"/>
          <w:sz w:val="24"/>
          <w:szCs w:val="24"/>
        </w:rPr>
        <w:t>，（机箱-变压器）</w:t>
      </w:r>
    </w:p>
    <w:p w:rsidR="00F50EB5" w:rsidRDefault="00F50EB5">
      <w:pPr>
        <w:autoSpaceDE w:val="0"/>
        <w:autoSpaceDN w:val="0"/>
        <w:adjustRightInd w:val="0"/>
        <w:spacing w:line="360" w:lineRule="auto"/>
        <w:ind w:firstLineChars="200" w:firstLine="480"/>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31"/>
        <w:gridCol w:w="864"/>
        <w:gridCol w:w="2109"/>
        <w:gridCol w:w="962"/>
        <w:gridCol w:w="917"/>
        <w:gridCol w:w="1475"/>
        <w:gridCol w:w="1472"/>
      </w:tblGrid>
      <w:tr w:rsidR="00F50EB5">
        <w:trPr>
          <w:trHeight w:val="333"/>
        </w:trPr>
        <w:tc>
          <w:tcPr>
            <w:tcW w:w="531"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864"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2109"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62"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917"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5" w:type="dxa"/>
            <w:tcBorders>
              <w:bottom w:val="single" w:sz="12" w:space="0" w:color="000000"/>
            </w:tcBorders>
            <w:shd w:val="clear" w:color="auto" w:fill="auto"/>
            <w:vAlign w:val="center"/>
          </w:tcPr>
          <w:p w:rsidR="00F50EB5" w:rsidRDefault="00F50EB5">
            <w:pPr>
              <w:rPr>
                <w:rFonts w:ascii="宋体" w:hAnsi="宋体" w:cs="宋体"/>
                <w:color w:val="000000"/>
                <w:sz w:val="24"/>
                <w:szCs w:val="24"/>
              </w:rPr>
            </w:pPr>
          </w:p>
        </w:tc>
        <w:tc>
          <w:tcPr>
            <w:tcW w:w="1472" w:type="dxa"/>
            <w:tcBorders>
              <w:bottom w:val="single" w:sz="12" w:space="0" w:color="000000"/>
            </w:tcBorders>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单位：100m</w:t>
            </w:r>
          </w:p>
        </w:tc>
      </w:tr>
      <w:tr w:rsidR="00F50EB5">
        <w:trPr>
          <w:trHeight w:val="495"/>
        </w:trPr>
        <w:tc>
          <w:tcPr>
            <w:tcW w:w="53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7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6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947" w:type="dxa"/>
            <w:gridSpan w:val="2"/>
            <w:tcBorders>
              <w:top w:val="single" w:sz="12"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更换供电线缆</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地埋式</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架空式</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F50EB5">
        <w:trPr>
          <w:trHeight w:val="495"/>
        </w:trPr>
        <w:tc>
          <w:tcPr>
            <w:tcW w:w="53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749.48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814.45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600.00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450.00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149.48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358.95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6.00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(101.00)</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472" w:type="dxa"/>
            <w:tcBorders>
              <w:top w:val="single" w:sz="4" w:space="0" w:color="000000"/>
              <w:left w:val="single" w:sz="4" w:space="0" w:color="000000"/>
              <w:bottom w:val="single" w:sz="4"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3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64"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9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1980</w:t>
            </w:r>
          </w:p>
        </w:tc>
        <w:tc>
          <w:tcPr>
            <w:tcW w:w="14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 </w:t>
            </w:r>
          </w:p>
        </w:tc>
        <w:tc>
          <w:tcPr>
            <w:tcW w:w="1472" w:type="dxa"/>
            <w:tcBorders>
              <w:top w:val="single" w:sz="4" w:space="0" w:color="000000"/>
              <w:left w:val="single" w:sz="4" w:space="0" w:color="000000"/>
              <w:bottom w:val="single" w:sz="12" w:space="0" w:color="000000"/>
              <w:right w:val="nil"/>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 </w:t>
            </w:r>
          </w:p>
        </w:tc>
      </w:tr>
    </w:tbl>
    <w:p w:rsidR="00F50EB5" w:rsidRDefault="00F50EB5">
      <w:pPr>
        <w:autoSpaceDE w:val="0"/>
        <w:autoSpaceDN w:val="0"/>
        <w:adjustRightInd w:val="0"/>
        <w:spacing w:line="360" w:lineRule="auto"/>
        <w:ind w:firstLineChars="200" w:firstLine="480"/>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9-2-10积水监测设备更换供电线缆（设备-机箱）定额表</w:t>
      </w:r>
    </w:p>
    <w:p w:rsidR="00F50EB5" w:rsidRDefault="00613C76">
      <w:pPr>
        <w:autoSpaceDE w:val="0"/>
        <w:autoSpaceDN w:val="0"/>
        <w:adjustRightInd w:val="0"/>
        <w:spacing w:line="360" w:lineRule="auto"/>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481"/>
        <w:rPr>
          <w:rFonts w:ascii="楷体_GB2312" w:eastAsia="楷体_GB2312" w:hAnsi="宋体"/>
          <w:sz w:val="24"/>
          <w:szCs w:val="24"/>
        </w:rPr>
      </w:pPr>
      <w:r>
        <w:rPr>
          <w:rFonts w:ascii="楷体_GB2312" w:eastAsia="楷体_GB2312" w:hAnsi="宋体" w:hint="eastAsia"/>
          <w:sz w:val="24"/>
          <w:szCs w:val="24"/>
        </w:rPr>
        <w:t>更换损坏供电电线及信号线；（设备-机箱）</w:t>
      </w:r>
    </w:p>
    <w:p w:rsidR="00F50EB5" w:rsidRDefault="00F50EB5">
      <w:pPr>
        <w:autoSpaceDE w:val="0"/>
        <w:autoSpaceDN w:val="0"/>
        <w:adjustRightInd w:val="0"/>
        <w:spacing w:line="360" w:lineRule="auto"/>
        <w:ind w:firstLine="481"/>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91"/>
        <w:gridCol w:w="964"/>
        <w:gridCol w:w="2755"/>
        <w:gridCol w:w="1156"/>
        <w:gridCol w:w="1295"/>
        <w:gridCol w:w="1569"/>
      </w:tblGrid>
      <w:tr w:rsidR="00F50EB5">
        <w:trPr>
          <w:trHeight w:val="400"/>
        </w:trPr>
        <w:tc>
          <w:tcPr>
            <w:tcW w:w="591" w:type="dxa"/>
            <w:shd w:val="clear" w:color="auto" w:fill="auto"/>
            <w:vAlign w:val="center"/>
          </w:tcPr>
          <w:p w:rsidR="00F50EB5" w:rsidRDefault="00F50EB5">
            <w:pPr>
              <w:rPr>
                <w:rFonts w:ascii="宋体" w:hAnsi="宋体" w:cs="宋体"/>
                <w:color w:val="000000"/>
                <w:sz w:val="24"/>
                <w:szCs w:val="24"/>
              </w:rPr>
            </w:pPr>
          </w:p>
        </w:tc>
        <w:tc>
          <w:tcPr>
            <w:tcW w:w="964" w:type="dxa"/>
            <w:shd w:val="clear" w:color="auto" w:fill="auto"/>
            <w:vAlign w:val="center"/>
          </w:tcPr>
          <w:p w:rsidR="00F50EB5" w:rsidRDefault="00F50EB5">
            <w:pPr>
              <w:rPr>
                <w:rFonts w:ascii="宋体" w:hAnsi="宋体" w:cs="宋体"/>
                <w:color w:val="000000"/>
                <w:sz w:val="24"/>
                <w:szCs w:val="24"/>
              </w:rPr>
            </w:pPr>
          </w:p>
        </w:tc>
        <w:tc>
          <w:tcPr>
            <w:tcW w:w="2755" w:type="dxa"/>
            <w:shd w:val="clear" w:color="auto" w:fill="auto"/>
            <w:vAlign w:val="center"/>
          </w:tcPr>
          <w:p w:rsidR="00F50EB5" w:rsidRDefault="00F50EB5">
            <w:pPr>
              <w:rPr>
                <w:rFonts w:ascii="宋体" w:hAnsi="宋体" w:cs="宋体"/>
                <w:color w:val="000000"/>
                <w:sz w:val="24"/>
                <w:szCs w:val="24"/>
              </w:rPr>
            </w:pPr>
          </w:p>
        </w:tc>
        <w:tc>
          <w:tcPr>
            <w:tcW w:w="1156" w:type="dxa"/>
            <w:shd w:val="clear" w:color="auto" w:fill="auto"/>
            <w:vAlign w:val="center"/>
          </w:tcPr>
          <w:p w:rsidR="00F50EB5" w:rsidRDefault="00F50EB5">
            <w:pPr>
              <w:rPr>
                <w:rFonts w:ascii="宋体" w:hAnsi="宋体" w:cs="宋体"/>
                <w:color w:val="000000"/>
                <w:sz w:val="24"/>
                <w:szCs w:val="24"/>
              </w:rPr>
            </w:pPr>
          </w:p>
        </w:tc>
        <w:tc>
          <w:tcPr>
            <w:tcW w:w="1295" w:type="dxa"/>
            <w:shd w:val="clear" w:color="auto" w:fill="auto"/>
            <w:vAlign w:val="center"/>
          </w:tcPr>
          <w:p w:rsidR="00F50EB5" w:rsidRDefault="00F50EB5">
            <w:pPr>
              <w:rPr>
                <w:rFonts w:ascii="宋体" w:hAnsi="宋体" w:cs="宋体"/>
                <w:color w:val="000000"/>
                <w:sz w:val="24"/>
                <w:szCs w:val="24"/>
              </w:rPr>
            </w:pPr>
          </w:p>
        </w:tc>
        <w:tc>
          <w:tcPr>
            <w:tcW w:w="1569"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单位：10m</w:t>
            </w:r>
          </w:p>
        </w:tc>
      </w:tr>
      <w:tr w:rsidR="00F50EB5">
        <w:trPr>
          <w:trHeight w:val="495"/>
        </w:trPr>
        <w:tc>
          <w:tcPr>
            <w:tcW w:w="59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7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569"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更换线缆</w:t>
            </w:r>
          </w:p>
        </w:tc>
      </w:tr>
      <w:tr w:rsidR="00F50EB5">
        <w:trPr>
          <w:trHeight w:val="495"/>
        </w:trPr>
        <w:tc>
          <w:tcPr>
            <w:tcW w:w="59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557.96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357.35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4"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64"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供电电线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64"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64"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569"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9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4"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5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569"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jc w:val="center"/>
        <w:rPr>
          <w:rFonts w:ascii="宋体" w:hAnsi="宋体"/>
          <w:szCs w:val="21"/>
        </w:rPr>
      </w:pPr>
    </w:p>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9-2-11积水监测设备更换安全保护器件定额表</w:t>
      </w:r>
    </w:p>
    <w:p w:rsidR="00F50EB5" w:rsidRDefault="00613C76">
      <w:pPr>
        <w:autoSpaceDE w:val="0"/>
        <w:autoSpaceDN w:val="0"/>
        <w:adjustRightInd w:val="0"/>
        <w:spacing w:line="360" w:lineRule="auto"/>
        <w:jc w:val="left"/>
        <w:rPr>
          <w:rFonts w:ascii="楷体_GB2312" w:eastAsia="楷体_GB2312" w:hAnsi="宋体"/>
          <w:b/>
          <w:sz w:val="24"/>
          <w:szCs w:val="24"/>
        </w:rPr>
      </w:pPr>
      <w:r>
        <w:rPr>
          <w:rFonts w:ascii="楷体_GB2312" w:eastAsia="楷体_GB2312" w:hAnsi="宋体" w:hint="eastAsia"/>
          <w:b/>
          <w:sz w:val="24"/>
          <w:szCs w:val="24"/>
        </w:rPr>
        <w:t>工作内容：</w:t>
      </w:r>
    </w:p>
    <w:p w:rsidR="00F50EB5" w:rsidRDefault="00613C76">
      <w:pPr>
        <w:autoSpaceDE w:val="0"/>
        <w:autoSpaceDN w:val="0"/>
        <w:adjustRightInd w:val="0"/>
        <w:spacing w:line="360" w:lineRule="auto"/>
        <w:ind w:firstLineChars="200" w:firstLine="480"/>
        <w:jc w:val="left"/>
        <w:rPr>
          <w:rFonts w:ascii="楷体_GB2312" w:eastAsia="楷体_GB2312" w:hAnsi="宋体"/>
          <w:sz w:val="24"/>
          <w:szCs w:val="24"/>
        </w:rPr>
      </w:pPr>
      <w:r>
        <w:rPr>
          <w:rFonts w:ascii="楷体_GB2312" w:eastAsia="楷体_GB2312" w:hAnsi="宋体" w:hint="eastAsia"/>
          <w:sz w:val="24"/>
          <w:szCs w:val="24"/>
        </w:rPr>
        <w:t>修复或更换轴载检测设备的防雷、接地和绝缘等安全保护器件。</w:t>
      </w:r>
    </w:p>
    <w:p w:rsidR="00F50EB5" w:rsidRDefault="00F50EB5">
      <w:pPr>
        <w:autoSpaceDE w:val="0"/>
        <w:autoSpaceDN w:val="0"/>
        <w:adjustRightInd w:val="0"/>
        <w:spacing w:line="360" w:lineRule="auto"/>
        <w:ind w:firstLineChars="200" w:firstLine="480"/>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1"/>
        <w:gridCol w:w="898"/>
        <w:gridCol w:w="2722"/>
        <w:gridCol w:w="911"/>
        <w:gridCol w:w="1052"/>
        <w:gridCol w:w="2196"/>
      </w:tblGrid>
      <w:tr w:rsidR="00F50EB5">
        <w:trPr>
          <w:trHeight w:val="388"/>
        </w:trPr>
        <w:tc>
          <w:tcPr>
            <w:tcW w:w="551" w:type="dxa"/>
            <w:shd w:val="clear" w:color="auto" w:fill="auto"/>
            <w:vAlign w:val="center"/>
          </w:tcPr>
          <w:p w:rsidR="00F50EB5" w:rsidRDefault="00F50EB5">
            <w:pPr>
              <w:rPr>
                <w:rFonts w:ascii="宋体" w:hAnsi="宋体" w:cs="宋体"/>
                <w:color w:val="000000"/>
                <w:sz w:val="24"/>
                <w:szCs w:val="24"/>
              </w:rPr>
            </w:pPr>
          </w:p>
        </w:tc>
        <w:tc>
          <w:tcPr>
            <w:tcW w:w="898" w:type="dxa"/>
            <w:shd w:val="clear" w:color="auto" w:fill="auto"/>
            <w:vAlign w:val="center"/>
          </w:tcPr>
          <w:p w:rsidR="00F50EB5" w:rsidRDefault="00F50EB5">
            <w:pPr>
              <w:rPr>
                <w:rFonts w:ascii="宋体" w:hAnsi="宋体" w:cs="宋体"/>
                <w:color w:val="000000"/>
                <w:sz w:val="24"/>
                <w:szCs w:val="24"/>
              </w:rPr>
            </w:pPr>
          </w:p>
        </w:tc>
        <w:tc>
          <w:tcPr>
            <w:tcW w:w="2722" w:type="dxa"/>
            <w:shd w:val="clear" w:color="auto" w:fill="auto"/>
            <w:vAlign w:val="center"/>
          </w:tcPr>
          <w:p w:rsidR="00F50EB5" w:rsidRDefault="00F50EB5">
            <w:pPr>
              <w:rPr>
                <w:rFonts w:ascii="宋体" w:hAnsi="宋体" w:cs="宋体"/>
                <w:color w:val="000000"/>
                <w:sz w:val="24"/>
                <w:szCs w:val="24"/>
              </w:rPr>
            </w:pPr>
          </w:p>
        </w:tc>
        <w:tc>
          <w:tcPr>
            <w:tcW w:w="911" w:type="dxa"/>
            <w:shd w:val="clear" w:color="auto" w:fill="auto"/>
            <w:vAlign w:val="center"/>
          </w:tcPr>
          <w:p w:rsidR="00F50EB5" w:rsidRDefault="00F50EB5">
            <w:pPr>
              <w:rPr>
                <w:rFonts w:ascii="宋体" w:hAnsi="宋体" w:cs="宋体"/>
                <w:color w:val="000000"/>
                <w:sz w:val="24"/>
                <w:szCs w:val="24"/>
              </w:rPr>
            </w:pPr>
          </w:p>
        </w:tc>
        <w:tc>
          <w:tcPr>
            <w:tcW w:w="1052" w:type="dxa"/>
            <w:shd w:val="clear" w:color="auto" w:fill="auto"/>
            <w:vAlign w:val="center"/>
          </w:tcPr>
          <w:p w:rsidR="00F50EB5" w:rsidRDefault="00F50EB5">
            <w:pPr>
              <w:rPr>
                <w:rFonts w:ascii="宋体" w:hAnsi="宋体" w:cs="宋体"/>
                <w:color w:val="000000"/>
                <w:sz w:val="24"/>
                <w:szCs w:val="24"/>
              </w:rPr>
            </w:pPr>
          </w:p>
        </w:tc>
        <w:tc>
          <w:tcPr>
            <w:tcW w:w="2196" w:type="dxa"/>
            <w:shd w:val="clear" w:color="auto" w:fill="auto"/>
            <w:vAlign w:val="bottom"/>
          </w:tcPr>
          <w:p w:rsidR="00F50EB5" w:rsidRDefault="00613C76">
            <w:pPr>
              <w:widowControl/>
              <w:jc w:val="right"/>
              <w:textAlignment w:val="center"/>
              <w:rPr>
                <w:rFonts w:ascii="宋体" w:hAnsi="宋体" w:cs="宋体"/>
                <w:color w:val="000000"/>
                <w:sz w:val="24"/>
                <w:szCs w:val="24"/>
              </w:rPr>
            </w:pPr>
            <w:r>
              <w:rPr>
                <w:rFonts w:ascii="宋体" w:hAnsi="宋体" w:cs="宋体" w:hint="eastAsia"/>
                <w:color w:val="000000"/>
                <w:kern w:val="0"/>
                <w:sz w:val="22"/>
              </w:rPr>
              <w:t>单位：表列单位</w:t>
            </w:r>
          </w:p>
        </w:tc>
      </w:tr>
      <w:tr w:rsidR="00F50EB5">
        <w:trPr>
          <w:trHeight w:val="495"/>
        </w:trPr>
        <w:tc>
          <w:tcPr>
            <w:tcW w:w="551"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62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219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更换安全保护器件</w:t>
            </w:r>
          </w:p>
        </w:tc>
      </w:tr>
      <w:tr w:rsidR="00F50EB5">
        <w:trPr>
          <w:trHeight w:val="450"/>
        </w:trPr>
        <w:tc>
          <w:tcPr>
            <w:tcW w:w="551"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50"/>
        </w:trPr>
        <w:tc>
          <w:tcPr>
            <w:tcW w:w="551"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25.27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12.00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50"/>
        </w:trPr>
        <w:tc>
          <w:tcPr>
            <w:tcW w:w="551"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12.66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9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0.12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9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89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1"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89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219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0.04 </w:t>
            </w:r>
          </w:p>
        </w:tc>
      </w:tr>
      <w:tr w:rsidR="00F50EB5">
        <w:trPr>
          <w:trHeight w:val="495"/>
        </w:trPr>
        <w:tc>
          <w:tcPr>
            <w:tcW w:w="551"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9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72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9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1980</w:t>
            </w:r>
          </w:p>
        </w:tc>
        <w:tc>
          <w:tcPr>
            <w:tcW w:w="219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30"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注：各种损坏材料按实计取，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F50EB5">
      <w:pPr>
        <w:autoSpaceDE w:val="0"/>
        <w:autoSpaceDN w:val="0"/>
        <w:adjustRightInd w:val="0"/>
        <w:spacing w:line="360" w:lineRule="auto"/>
        <w:ind w:firstLineChars="200" w:firstLine="480"/>
        <w:jc w:val="left"/>
        <w:rPr>
          <w:rFonts w:ascii="楷体_GB2312" w:eastAsia="楷体_GB2312" w:hAnsi="宋体"/>
          <w:sz w:val="24"/>
          <w:szCs w:val="24"/>
        </w:rPr>
      </w:pPr>
    </w:p>
    <w:p w:rsidR="00F50EB5" w:rsidRDefault="00F50EB5">
      <w:pPr>
        <w:autoSpaceDE w:val="0"/>
        <w:autoSpaceDN w:val="0"/>
        <w:adjustRightInd w:val="0"/>
        <w:spacing w:line="360" w:lineRule="auto"/>
        <w:jc w:val="center"/>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sz w:val="24"/>
          <w:szCs w:val="24"/>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9-2-12积水监测设备维修接地装置定额表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维修更换不满足接地技术要求的接地装置。</w:t>
      </w:r>
    </w:p>
    <w:p w:rsidR="00F50EB5" w:rsidRDefault="00F50EB5">
      <w:pPr>
        <w:autoSpaceDE w:val="0"/>
        <w:autoSpaceDN w:val="0"/>
        <w:adjustRightInd w:val="0"/>
        <w:spacing w:line="360" w:lineRule="auto"/>
        <w:jc w:val="left"/>
        <w:rPr>
          <w:rFonts w:ascii="楷体_GB2312" w:eastAsia="楷体_GB2312" w:hAnsi="宋体"/>
          <w:sz w:val="24"/>
          <w:szCs w:val="24"/>
        </w:rPr>
      </w:pPr>
    </w:p>
    <w:tbl>
      <w:tblPr>
        <w:tblW w:w="8325" w:type="dxa"/>
        <w:tblLayout w:type="fixed"/>
        <w:tblCellMar>
          <w:top w:w="15" w:type="dxa"/>
          <w:left w:w="15" w:type="dxa"/>
          <w:bottom w:w="15" w:type="dxa"/>
          <w:right w:w="15" w:type="dxa"/>
        </w:tblCellMar>
        <w:tblLook w:val="04A0"/>
      </w:tblPr>
      <w:tblGrid>
        <w:gridCol w:w="575"/>
        <w:gridCol w:w="938"/>
        <w:gridCol w:w="2938"/>
        <w:gridCol w:w="1153"/>
        <w:gridCol w:w="1085"/>
        <w:gridCol w:w="1636"/>
      </w:tblGrid>
      <w:tr w:rsidR="00F50EB5">
        <w:trPr>
          <w:trHeight w:val="390"/>
        </w:trPr>
        <w:tc>
          <w:tcPr>
            <w:tcW w:w="575" w:type="dxa"/>
            <w:shd w:val="clear" w:color="auto" w:fill="auto"/>
            <w:vAlign w:val="center"/>
          </w:tcPr>
          <w:p w:rsidR="00F50EB5" w:rsidRDefault="00F50EB5">
            <w:pPr>
              <w:jc w:val="left"/>
              <w:rPr>
                <w:rFonts w:ascii="宋体" w:hAnsi="宋体" w:cs="宋体"/>
                <w:color w:val="000000"/>
                <w:sz w:val="22"/>
              </w:rPr>
            </w:pPr>
          </w:p>
        </w:tc>
        <w:tc>
          <w:tcPr>
            <w:tcW w:w="938" w:type="dxa"/>
            <w:shd w:val="clear" w:color="auto" w:fill="auto"/>
            <w:vAlign w:val="center"/>
          </w:tcPr>
          <w:p w:rsidR="00F50EB5" w:rsidRDefault="00F50EB5">
            <w:pPr>
              <w:jc w:val="left"/>
              <w:rPr>
                <w:rFonts w:ascii="宋体" w:hAnsi="宋体" w:cs="宋体"/>
                <w:color w:val="000000"/>
                <w:sz w:val="22"/>
              </w:rPr>
            </w:pPr>
          </w:p>
        </w:tc>
        <w:tc>
          <w:tcPr>
            <w:tcW w:w="2938" w:type="dxa"/>
            <w:shd w:val="clear" w:color="auto" w:fill="auto"/>
            <w:vAlign w:val="center"/>
          </w:tcPr>
          <w:p w:rsidR="00F50EB5" w:rsidRDefault="00F50EB5">
            <w:pPr>
              <w:jc w:val="left"/>
              <w:rPr>
                <w:rFonts w:ascii="宋体" w:hAnsi="宋体" w:cs="宋体"/>
                <w:color w:val="000000"/>
                <w:sz w:val="22"/>
              </w:rPr>
            </w:pPr>
          </w:p>
        </w:tc>
        <w:tc>
          <w:tcPr>
            <w:tcW w:w="1153" w:type="dxa"/>
            <w:shd w:val="clear" w:color="auto" w:fill="auto"/>
            <w:vAlign w:val="center"/>
          </w:tcPr>
          <w:p w:rsidR="00F50EB5" w:rsidRDefault="00F50EB5">
            <w:pPr>
              <w:jc w:val="left"/>
              <w:rPr>
                <w:rFonts w:ascii="宋体" w:hAnsi="宋体" w:cs="宋体"/>
                <w:color w:val="000000"/>
                <w:sz w:val="22"/>
              </w:rPr>
            </w:pPr>
          </w:p>
        </w:tc>
        <w:tc>
          <w:tcPr>
            <w:tcW w:w="1085" w:type="dxa"/>
            <w:shd w:val="clear" w:color="auto" w:fill="auto"/>
            <w:vAlign w:val="center"/>
          </w:tcPr>
          <w:p w:rsidR="00F50EB5" w:rsidRDefault="00F50EB5">
            <w:pPr>
              <w:jc w:val="left"/>
              <w:rPr>
                <w:rFonts w:ascii="宋体" w:hAnsi="宋体" w:cs="宋体"/>
                <w:color w:val="000000"/>
                <w:sz w:val="22"/>
              </w:rPr>
            </w:pPr>
          </w:p>
        </w:tc>
        <w:tc>
          <w:tcPr>
            <w:tcW w:w="1636"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单位：处</w:t>
            </w:r>
          </w:p>
        </w:tc>
      </w:tr>
      <w:tr w:rsidR="00F50EB5">
        <w:trPr>
          <w:trHeight w:val="495"/>
        </w:trPr>
        <w:tc>
          <w:tcPr>
            <w:tcW w:w="57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87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5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8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636"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维修接地装置</w:t>
            </w:r>
          </w:p>
        </w:tc>
      </w:tr>
      <w:tr w:rsidR="00F50EB5">
        <w:trPr>
          <w:trHeight w:val="495"/>
        </w:trPr>
        <w:tc>
          <w:tcPr>
            <w:tcW w:w="57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8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7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349.69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200.00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149.08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38"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2.00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38"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38"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7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38"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636"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0.50 </w:t>
            </w:r>
          </w:p>
        </w:tc>
      </w:tr>
      <w:tr w:rsidR="00F50EB5">
        <w:trPr>
          <w:trHeight w:val="495"/>
        </w:trPr>
        <w:tc>
          <w:tcPr>
            <w:tcW w:w="57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38"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636"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r w:rsidR="00F50EB5">
        <w:trPr>
          <w:trHeight w:val="495"/>
        </w:trPr>
        <w:tc>
          <w:tcPr>
            <w:tcW w:w="8325" w:type="dxa"/>
            <w:gridSpan w:val="6"/>
            <w:shd w:val="clear" w:color="auto" w:fill="auto"/>
            <w:vAlign w:val="center"/>
          </w:tcPr>
          <w:p w:rsidR="00F50EB5" w:rsidRDefault="00613C76">
            <w:pPr>
              <w:widowControl/>
              <w:jc w:val="left"/>
              <w:textAlignment w:val="center"/>
              <w:rPr>
                <w:rFonts w:ascii="宋体" w:hAnsi="宋体" w:cs="宋体"/>
                <w:color w:val="000000"/>
                <w:sz w:val="22"/>
              </w:rPr>
            </w:pPr>
            <w:r>
              <w:rPr>
                <w:rFonts w:ascii="宋体" w:hAnsi="宋体" w:cs="宋体" w:hint="eastAsia"/>
                <w:color w:val="000000"/>
                <w:kern w:val="0"/>
                <w:sz w:val="22"/>
              </w:rPr>
              <w:t>注：各种损坏部件按实计取，</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另增加人工机械消耗。</w:t>
            </w:r>
          </w:p>
        </w:tc>
      </w:tr>
    </w:tbl>
    <w:p w:rsidR="00F50EB5" w:rsidRDefault="00613C76">
      <w:pPr>
        <w:widowControl/>
        <w:jc w:val="left"/>
        <w:rPr>
          <w:rFonts w:ascii="宋体" w:hAnsi="宋体"/>
          <w:szCs w:val="21"/>
        </w:rPr>
      </w:pPr>
      <w:r>
        <w:rPr>
          <w:rFonts w:ascii="宋体" w:hAnsi="宋体"/>
          <w:szCs w:val="21"/>
        </w:rPr>
        <w:br w:type="page"/>
      </w:r>
    </w:p>
    <w:p w:rsidR="00F50EB5" w:rsidRDefault="00613C76" w:rsidP="00A56BEA">
      <w:pPr>
        <w:spacing w:afterLines="25"/>
        <w:jc w:val="center"/>
        <w:outlineLvl w:val="2"/>
        <w:rPr>
          <w:rFonts w:ascii="黑体" w:eastAsia="黑体" w:hAnsi="黑体"/>
          <w:sz w:val="32"/>
          <w:szCs w:val="32"/>
        </w:rPr>
      </w:pPr>
      <w:r>
        <w:rPr>
          <w:rFonts w:ascii="黑体" w:eastAsia="黑体" w:hAnsi="黑体"/>
          <w:sz w:val="32"/>
          <w:szCs w:val="32"/>
        </w:rPr>
        <w:t>表</w:t>
      </w:r>
      <w:r>
        <w:rPr>
          <w:rFonts w:ascii="黑体" w:eastAsia="黑体" w:hAnsi="黑体" w:hint="eastAsia"/>
          <w:sz w:val="32"/>
          <w:szCs w:val="32"/>
        </w:rPr>
        <w:t>9-2-13积水监测设备更换避雷针定额表</w:t>
      </w:r>
    </w:p>
    <w:p w:rsidR="00F50EB5" w:rsidRDefault="00613C76">
      <w:pPr>
        <w:autoSpaceDE w:val="0"/>
        <w:autoSpaceDN w:val="0"/>
        <w:adjustRightInd w:val="0"/>
        <w:spacing w:line="360" w:lineRule="auto"/>
        <w:jc w:val="left"/>
        <w:rPr>
          <w:rFonts w:ascii="楷体_GB2312" w:eastAsia="楷体_GB2312" w:hAnsi="宋体"/>
          <w:sz w:val="24"/>
          <w:szCs w:val="24"/>
        </w:rPr>
      </w:pPr>
      <w:r>
        <w:rPr>
          <w:rFonts w:ascii="楷体_GB2312" w:eastAsia="楷体_GB2312" w:hAnsi="宋体" w:hint="eastAsia"/>
          <w:b/>
          <w:sz w:val="24"/>
          <w:szCs w:val="24"/>
        </w:rPr>
        <w:t>工作内容:</w:t>
      </w:r>
      <w:r>
        <w:rPr>
          <w:rFonts w:ascii="楷体_GB2312" w:eastAsia="楷体_GB2312" w:hAnsi="宋体" w:hint="eastAsia"/>
          <w:sz w:val="24"/>
          <w:szCs w:val="24"/>
        </w:rPr>
        <w:t>更换损坏的避雷针。</w:t>
      </w:r>
    </w:p>
    <w:p w:rsidR="00F50EB5" w:rsidRDefault="00F50EB5">
      <w:pPr>
        <w:widowControl/>
        <w:jc w:val="left"/>
        <w:rPr>
          <w:rFonts w:ascii="楷体_GB2312" w:eastAsia="楷体_GB2312" w:hAnsi="宋体"/>
          <w:sz w:val="24"/>
          <w:szCs w:val="24"/>
        </w:rPr>
      </w:pPr>
    </w:p>
    <w:tbl>
      <w:tblPr>
        <w:tblW w:w="8330" w:type="dxa"/>
        <w:tblLayout w:type="fixed"/>
        <w:tblCellMar>
          <w:top w:w="15" w:type="dxa"/>
          <w:left w:w="15" w:type="dxa"/>
          <w:bottom w:w="15" w:type="dxa"/>
          <w:right w:w="15" w:type="dxa"/>
        </w:tblCellMar>
        <w:tblLook w:val="04A0"/>
      </w:tblPr>
      <w:tblGrid>
        <w:gridCol w:w="555"/>
        <w:gridCol w:w="903"/>
        <w:gridCol w:w="2660"/>
        <w:gridCol w:w="1189"/>
        <w:gridCol w:w="1150"/>
        <w:gridCol w:w="1873"/>
      </w:tblGrid>
      <w:tr w:rsidR="00F50EB5">
        <w:trPr>
          <w:trHeight w:val="400"/>
        </w:trPr>
        <w:tc>
          <w:tcPr>
            <w:tcW w:w="555" w:type="dxa"/>
            <w:shd w:val="clear" w:color="auto" w:fill="auto"/>
            <w:vAlign w:val="center"/>
          </w:tcPr>
          <w:p w:rsidR="00F50EB5" w:rsidRDefault="00F50EB5">
            <w:pPr>
              <w:jc w:val="left"/>
              <w:rPr>
                <w:rFonts w:ascii="宋体" w:hAnsi="宋体" w:cs="宋体"/>
                <w:color w:val="000000"/>
                <w:sz w:val="22"/>
              </w:rPr>
            </w:pPr>
          </w:p>
        </w:tc>
        <w:tc>
          <w:tcPr>
            <w:tcW w:w="903" w:type="dxa"/>
            <w:shd w:val="clear" w:color="auto" w:fill="auto"/>
            <w:vAlign w:val="center"/>
          </w:tcPr>
          <w:p w:rsidR="00F50EB5" w:rsidRDefault="00F50EB5">
            <w:pPr>
              <w:jc w:val="left"/>
              <w:rPr>
                <w:rFonts w:ascii="宋体" w:hAnsi="宋体" w:cs="宋体"/>
                <w:color w:val="000000"/>
                <w:sz w:val="22"/>
              </w:rPr>
            </w:pPr>
          </w:p>
        </w:tc>
        <w:tc>
          <w:tcPr>
            <w:tcW w:w="2660" w:type="dxa"/>
            <w:shd w:val="clear" w:color="auto" w:fill="auto"/>
            <w:vAlign w:val="center"/>
          </w:tcPr>
          <w:p w:rsidR="00F50EB5" w:rsidRDefault="00F50EB5">
            <w:pPr>
              <w:jc w:val="left"/>
              <w:rPr>
                <w:rFonts w:ascii="宋体" w:hAnsi="宋体" w:cs="宋体"/>
                <w:color w:val="000000"/>
                <w:sz w:val="22"/>
              </w:rPr>
            </w:pPr>
          </w:p>
        </w:tc>
        <w:tc>
          <w:tcPr>
            <w:tcW w:w="1189" w:type="dxa"/>
            <w:shd w:val="clear" w:color="auto" w:fill="auto"/>
            <w:vAlign w:val="center"/>
          </w:tcPr>
          <w:p w:rsidR="00F50EB5" w:rsidRDefault="00F50EB5">
            <w:pPr>
              <w:jc w:val="left"/>
              <w:rPr>
                <w:rFonts w:ascii="宋体" w:hAnsi="宋体" w:cs="宋体"/>
                <w:color w:val="000000"/>
                <w:sz w:val="22"/>
              </w:rPr>
            </w:pPr>
          </w:p>
        </w:tc>
        <w:tc>
          <w:tcPr>
            <w:tcW w:w="1150" w:type="dxa"/>
            <w:shd w:val="clear" w:color="auto" w:fill="auto"/>
            <w:vAlign w:val="center"/>
          </w:tcPr>
          <w:p w:rsidR="00F50EB5" w:rsidRDefault="00F50EB5">
            <w:pPr>
              <w:jc w:val="left"/>
              <w:rPr>
                <w:rFonts w:ascii="宋体" w:hAnsi="宋体" w:cs="宋体"/>
                <w:color w:val="000000"/>
                <w:sz w:val="22"/>
              </w:rPr>
            </w:pPr>
          </w:p>
        </w:tc>
        <w:tc>
          <w:tcPr>
            <w:tcW w:w="1873" w:type="dxa"/>
            <w:shd w:val="clear" w:color="auto" w:fill="auto"/>
            <w:vAlign w:val="bottom"/>
          </w:tcPr>
          <w:p w:rsidR="00F50EB5" w:rsidRDefault="00613C76">
            <w:pPr>
              <w:widowControl/>
              <w:jc w:val="right"/>
              <w:textAlignment w:val="center"/>
              <w:rPr>
                <w:rFonts w:ascii="宋体" w:hAnsi="宋体" w:cs="宋体"/>
                <w:color w:val="000000"/>
                <w:sz w:val="22"/>
              </w:rPr>
            </w:pPr>
            <w:r>
              <w:rPr>
                <w:rFonts w:ascii="宋体" w:hAnsi="宋体" w:cs="宋体" w:hint="eastAsia"/>
                <w:color w:val="000000"/>
                <w:kern w:val="0"/>
                <w:sz w:val="22"/>
              </w:rPr>
              <w:t>单位：根</w:t>
            </w:r>
          </w:p>
        </w:tc>
      </w:tr>
      <w:tr w:rsidR="00F50EB5">
        <w:trPr>
          <w:trHeight w:val="495"/>
        </w:trPr>
        <w:tc>
          <w:tcPr>
            <w:tcW w:w="555" w:type="dxa"/>
            <w:vMerge w:val="restart"/>
            <w:tcBorders>
              <w:top w:val="single" w:sz="12"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w:t>
            </w:r>
            <w:r>
              <w:rPr>
                <w:rFonts w:ascii="宋体" w:hAnsi="宋体" w:cs="宋体" w:hint="eastAsia"/>
                <w:color w:val="000000"/>
                <w:kern w:val="0"/>
                <w:sz w:val="22"/>
              </w:rPr>
              <w:br/>
              <w:t>号</w:t>
            </w:r>
          </w:p>
        </w:tc>
        <w:tc>
          <w:tcPr>
            <w:tcW w:w="356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项      目</w:t>
            </w:r>
          </w:p>
        </w:tc>
        <w:tc>
          <w:tcPr>
            <w:tcW w:w="118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15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w:t>
            </w:r>
            <w:r>
              <w:rPr>
                <w:rFonts w:ascii="宋体" w:hAnsi="宋体" w:cs="宋体" w:hint="eastAsia"/>
                <w:color w:val="000000"/>
                <w:kern w:val="0"/>
                <w:sz w:val="22"/>
              </w:rPr>
              <w:br/>
              <w:t>号</w:t>
            </w:r>
          </w:p>
        </w:tc>
        <w:tc>
          <w:tcPr>
            <w:tcW w:w="1873" w:type="dxa"/>
            <w:tcBorders>
              <w:top w:val="single" w:sz="12"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更换避雷针</w:t>
            </w:r>
          </w:p>
        </w:tc>
      </w:tr>
      <w:tr w:rsidR="00F50EB5">
        <w:trPr>
          <w:trHeight w:val="495"/>
        </w:trPr>
        <w:tc>
          <w:tcPr>
            <w:tcW w:w="555" w:type="dxa"/>
            <w:vMerge/>
            <w:tcBorders>
              <w:top w:val="single" w:sz="12"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8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15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r>
      <w:tr w:rsidR="00F50EB5">
        <w:trPr>
          <w:trHeight w:val="495"/>
        </w:trPr>
        <w:tc>
          <w:tcPr>
            <w:tcW w:w="555" w:type="dxa"/>
            <w:vMerge w:val="restart"/>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基     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95.32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24.00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机械费</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70.71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03"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0.24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903" w:type="dxa"/>
            <w:vMerge w:val="restart"/>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03" w:type="dxa"/>
            <w:vMerge/>
            <w:tcBorders>
              <w:top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其他材料费（电焊条）</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0.61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3" w:type="dxa"/>
            <w:vMerge w:val="restart"/>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机械</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2t以内载货汽车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J043</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10m以内高空作业车</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1461</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32kv.A以内交流电弧焊机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台班</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1726</w:t>
            </w:r>
          </w:p>
        </w:tc>
        <w:tc>
          <w:tcPr>
            <w:tcW w:w="1873" w:type="dxa"/>
            <w:tcBorders>
              <w:top w:val="single" w:sz="4" w:space="0" w:color="000000"/>
              <w:left w:val="single" w:sz="4" w:space="0" w:color="000000"/>
              <w:bottom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0.08 </w:t>
            </w:r>
          </w:p>
        </w:tc>
      </w:tr>
      <w:tr w:rsidR="00F50EB5">
        <w:trPr>
          <w:trHeight w:val="495"/>
        </w:trPr>
        <w:tc>
          <w:tcPr>
            <w:tcW w:w="555" w:type="dxa"/>
            <w:tcBorders>
              <w:top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03" w:type="dxa"/>
            <w:vMerge/>
            <w:tcBorders>
              <w:top w:val="single" w:sz="4" w:space="0" w:color="000000"/>
              <w:bottom w:val="single" w:sz="12"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6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小型机具使用费</w:t>
            </w:r>
          </w:p>
        </w:tc>
        <w:tc>
          <w:tcPr>
            <w:tcW w:w="118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1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1998</w:t>
            </w:r>
          </w:p>
        </w:tc>
        <w:tc>
          <w:tcPr>
            <w:tcW w:w="1873" w:type="dxa"/>
            <w:tcBorders>
              <w:top w:val="single" w:sz="4" w:space="0" w:color="000000"/>
              <w:left w:val="single" w:sz="4" w:space="0" w:color="000000"/>
              <w:bottom w:val="single" w:sz="12"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0.80 </w:t>
            </w:r>
          </w:p>
        </w:tc>
      </w:tr>
    </w:tbl>
    <w:p w:rsidR="00F50EB5" w:rsidRDefault="00F50EB5">
      <w:pPr>
        <w:widowControl/>
        <w:jc w:val="left"/>
        <w:rPr>
          <w:rFonts w:ascii="楷体_GB2312" w:eastAsia="楷体_GB2312" w:hAnsi="宋体"/>
          <w:sz w:val="24"/>
          <w:szCs w:val="24"/>
        </w:rPr>
        <w:sectPr w:rsidR="00F50EB5">
          <w:pgSz w:w="11906" w:h="16838"/>
          <w:pgMar w:top="1440" w:right="1803" w:bottom="1440" w:left="1803" w:header="851" w:footer="992" w:gutter="0"/>
          <w:cols w:space="0"/>
          <w:docGrid w:type="lines" w:linePitch="312"/>
        </w:sectPr>
      </w:pP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附录</w:t>
      </w:r>
      <w:proofErr w:type="gramStart"/>
      <w:r>
        <w:rPr>
          <w:rFonts w:ascii="楷体_GB2312" w:eastAsia="楷体_GB2312" w:hAnsi="宋体" w:hint="eastAsia"/>
          <w:sz w:val="24"/>
          <w:szCs w:val="24"/>
        </w:rPr>
        <w:t>一</w:t>
      </w:r>
      <w:proofErr w:type="gramEnd"/>
      <w:r>
        <w:rPr>
          <w:rFonts w:ascii="楷体_GB2312" w:eastAsia="楷体_GB2312" w:hAnsi="宋体" w:hint="eastAsia"/>
          <w:sz w:val="24"/>
          <w:szCs w:val="24"/>
        </w:rPr>
        <w:t>：</w:t>
      </w:r>
    </w:p>
    <w:tbl>
      <w:tblPr>
        <w:tblpPr w:leftFromText="180" w:rightFromText="180" w:vertAnchor="text" w:horzAnchor="page" w:tblpX="1775" w:tblpY="154"/>
        <w:tblOverlap w:val="never"/>
        <w:tblW w:w="8718" w:type="dxa"/>
        <w:tblLayout w:type="fixed"/>
        <w:tblCellMar>
          <w:top w:w="15" w:type="dxa"/>
          <w:left w:w="15" w:type="dxa"/>
          <w:bottom w:w="15" w:type="dxa"/>
          <w:right w:w="15" w:type="dxa"/>
        </w:tblCellMar>
        <w:tblLook w:val="04A0"/>
      </w:tblPr>
      <w:tblGrid>
        <w:gridCol w:w="498"/>
        <w:gridCol w:w="2909"/>
        <w:gridCol w:w="21"/>
        <w:gridCol w:w="568"/>
        <w:gridCol w:w="37"/>
        <w:gridCol w:w="959"/>
        <w:gridCol w:w="76"/>
        <w:gridCol w:w="1204"/>
        <w:gridCol w:w="2446"/>
      </w:tblGrid>
      <w:tr w:rsidR="00F50EB5">
        <w:trPr>
          <w:trHeight w:val="516"/>
        </w:trPr>
        <w:tc>
          <w:tcPr>
            <w:tcW w:w="8718" w:type="dxa"/>
            <w:gridSpan w:val="9"/>
            <w:shd w:val="clear" w:color="auto" w:fill="auto"/>
            <w:vAlign w:val="center"/>
          </w:tcPr>
          <w:p w:rsidR="00F50EB5" w:rsidRDefault="00613C7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定额基价人工、材料单价表</w:t>
            </w:r>
          </w:p>
        </w:tc>
      </w:tr>
      <w:tr w:rsidR="00F50EB5">
        <w:trPr>
          <w:trHeight w:val="34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名 称</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单价（元）</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人工</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工日</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001</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widowControl/>
              <w:jc w:val="center"/>
              <w:textAlignment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机箱门锁</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密封胶条</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风扇</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BC003</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空开</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BC004</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BC005</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C25商品混凝土</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w:t>
            </w:r>
            <w:r>
              <w:rPr>
                <w:rFonts w:ascii="宋体" w:hAnsi="宋体" w:cs="宋体"/>
                <w:color w:val="000000"/>
                <w:sz w:val="22"/>
              </w:rPr>
              <w:t>40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锯材</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1460.18</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光圆钢筋</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2560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型钢</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3008.55</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组合钢模板</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4880.34</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铁件</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4.7</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20-22号铁丝</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32.5级水泥</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t</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290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7.96</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中（粗）砂</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107</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21</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碎石（4cm）</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其他材料费</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元</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BC007</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25</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激光传感器</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BC008</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50000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26</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BC009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150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控制器（线路板）</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BC010</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50000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28</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30000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29</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1500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30</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BC013</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31</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BC014</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6300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激光交调</w:t>
            </w:r>
          </w:p>
        </w:tc>
      </w:tr>
      <w:tr w:rsidR="00F50EB5">
        <w:trPr>
          <w:trHeight w:val="35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32</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埋地蓄电池</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BC015</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1990</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bl>
    <w:tbl>
      <w:tblPr>
        <w:tblW w:w="8766" w:type="dxa"/>
        <w:tblLayout w:type="fixed"/>
        <w:tblCellMar>
          <w:top w:w="15" w:type="dxa"/>
          <w:left w:w="15" w:type="dxa"/>
          <w:bottom w:w="15" w:type="dxa"/>
          <w:right w:w="15" w:type="dxa"/>
        </w:tblCellMar>
        <w:tblLook w:val="04A0"/>
      </w:tblPr>
      <w:tblGrid>
        <w:gridCol w:w="536"/>
        <w:gridCol w:w="12"/>
        <w:gridCol w:w="12"/>
        <w:gridCol w:w="2884"/>
        <w:gridCol w:w="59"/>
        <w:gridCol w:w="595"/>
        <w:gridCol w:w="12"/>
        <w:gridCol w:w="1007"/>
        <w:gridCol w:w="12"/>
        <w:gridCol w:w="16"/>
        <w:gridCol w:w="1187"/>
        <w:gridCol w:w="11"/>
        <w:gridCol w:w="2304"/>
        <w:gridCol w:w="12"/>
        <w:gridCol w:w="12"/>
        <w:gridCol w:w="95"/>
      </w:tblGrid>
      <w:tr w:rsidR="00F50EB5">
        <w:trPr>
          <w:gridAfter w:val="2"/>
          <w:wAfter w:w="107" w:type="dxa"/>
          <w:trHeight w:val="795"/>
        </w:trPr>
        <w:tc>
          <w:tcPr>
            <w:tcW w:w="8659" w:type="dxa"/>
            <w:gridSpan w:val="14"/>
            <w:shd w:val="clear" w:color="auto" w:fill="auto"/>
            <w:vAlign w:val="center"/>
          </w:tcPr>
          <w:p w:rsidR="00F50EB5" w:rsidRDefault="00613C7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定额基价人工、材料单价表</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名 称</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单价（元）</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33</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架空蓄电池</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BC016</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1990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34</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太阳能电池板</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BC017</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2110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充放电控制器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BC018</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1745</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36</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供电线缆</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BC019</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37</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信号线</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BC020</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38</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防雷模块</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BC021</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180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39</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接地和绝缘等安全保护器件</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BC022</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388</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40</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镀锌钢板（可抽换材料）</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BC023</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41</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降阻块（可抽换材料）</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BC024</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降阻剂（可抽换材料）</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升</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BC025</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43</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地线</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m</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BC026</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16</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44</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避雷针（3m以内）</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BC027</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180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45</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BC028</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46</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BC029</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47</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BC030</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20000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48</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微波传感器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BC031</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25000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49</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串口服务器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BC032</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150000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浪涌保护器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BC033</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51</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BC034</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500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52</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BC035</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微波交调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53</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交调设备户外设备机箱</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BC036</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19500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54</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BC037</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25000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55</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BC038</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46</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56</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固化剂</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BC039</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38</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57</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沥青</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BC040</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9</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58</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线圈传感器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BC041</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12580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59</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BC042</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2250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60</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BC043</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24500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61</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滤波器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BC044</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62</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BC045</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2300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63</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BC046</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360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64</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超声波传感器</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BC048</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2550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超声波交调</w:t>
            </w:r>
          </w:p>
        </w:tc>
      </w:tr>
      <w:tr w:rsidR="00F50EB5">
        <w:trPr>
          <w:gridAfter w:val="2"/>
          <w:wAfter w:w="107" w:type="dxa"/>
          <w:trHeight w:val="34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65</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BC049</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42550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超声波交调</w:t>
            </w:r>
          </w:p>
        </w:tc>
      </w:tr>
      <w:tr w:rsidR="00F50EB5">
        <w:trPr>
          <w:gridAfter w:val="2"/>
          <w:wAfter w:w="107" w:type="dxa"/>
          <w:trHeight w:val="795"/>
        </w:trPr>
        <w:tc>
          <w:tcPr>
            <w:tcW w:w="8659" w:type="dxa"/>
            <w:gridSpan w:val="14"/>
            <w:shd w:val="clear" w:color="auto" w:fill="auto"/>
            <w:vAlign w:val="center"/>
          </w:tcPr>
          <w:p w:rsidR="00F50EB5" w:rsidRDefault="00613C76">
            <w:pPr>
              <w:widowControl/>
              <w:ind w:rightChars="935" w:right="1963"/>
              <w:jc w:val="center"/>
              <w:textAlignment w:val="center"/>
              <w:rPr>
                <w:rFonts w:ascii="宋体" w:hAnsi="宋体" w:cs="宋体"/>
                <w:b/>
                <w:color w:val="000000"/>
                <w:sz w:val="32"/>
                <w:szCs w:val="32"/>
              </w:rPr>
            </w:pPr>
            <w:r>
              <w:rPr>
                <w:rFonts w:ascii="宋体" w:hAnsi="宋体" w:cs="宋体" w:hint="eastAsia"/>
                <w:b/>
                <w:color w:val="000000"/>
                <w:kern w:val="0"/>
                <w:sz w:val="32"/>
                <w:szCs w:val="32"/>
              </w:rPr>
              <w:t xml:space="preserve">              定额基价人工、材料单价表</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名 称</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单价（元）</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22550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超声波交调</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6900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超声波交调</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BC052</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3200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超声波交调</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r>
              <w:rPr>
                <w:rFonts w:ascii="宋体" w:hAnsi="宋体" w:cs="宋体" w:hint="eastAsia"/>
                <w:color w:val="000000"/>
                <w:kern w:val="0"/>
                <w:sz w:val="22"/>
              </w:rPr>
              <w:br/>
              <w:t>户外设备机箱</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BC053</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BC054</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4200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3000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LED显示模组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BC056</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2150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BC057</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2400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发送版</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BC058</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BC059</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转接板</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接收板</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BC062</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440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BC063</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800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LED可变信息标志</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视频监控设备户外设备机箱</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BC064</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BC066</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BC067</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2100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云台控制板</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BC068</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11350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BC069</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2540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2750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2"/>
          <w:wAfter w:w="107"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1200</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BC072</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750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BC073</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2540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BC074</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280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车牌自动识别设备机箱</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BC076</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门架式支撑结构</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BC077</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激光传感器</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BC078</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1850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补光灯</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BC079</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730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8950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1"/>
          <w:wAfter w:w="95"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800</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3"/>
          <w:wAfter w:w="119" w:type="dxa"/>
          <w:trHeight w:val="703"/>
        </w:trPr>
        <w:tc>
          <w:tcPr>
            <w:tcW w:w="8647" w:type="dxa"/>
            <w:gridSpan w:val="13"/>
            <w:shd w:val="clear" w:color="auto" w:fill="auto"/>
            <w:vAlign w:val="center"/>
          </w:tcPr>
          <w:p w:rsidR="00F50EB5" w:rsidRDefault="00613C76">
            <w:pPr>
              <w:widowControl/>
              <w:ind w:rightChars="935" w:right="1963"/>
              <w:jc w:val="center"/>
              <w:textAlignment w:val="center"/>
              <w:rPr>
                <w:rFonts w:ascii="宋体" w:hAnsi="宋体" w:cs="宋体"/>
                <w:b/>
                <w:color w:val="000000"/>
                <w:sz w:val="32"/>
                <w:szCs w:val="32"/>
              </w:rPr>
            </w:pPr>
            <w:r>
              <w:rPr>
                <w:rFonts w:ascii="宋体" w:hAnsi="宋体" w:cs="宋体" w:hint="eastAsia"/>
                <w:b/>
                <w:color w:val="000000"/>
                <w:kern w:val="0"/>
                <w:sz w:val="32"/>
                <w:szCs w:val="32"/>
              </w:rPr>
              <w:t xml:space="preserve">               定额基价人工、材料单价表</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名 称</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单价（元）</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BC082</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车牌自动识别</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气象检测设备机箱</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BC083</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BC084</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路面状态传感器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BC085</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环氧树脂</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BC086</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46</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沥青</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BC087</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9</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线圈</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BC088</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1500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风速的机械运转部件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BC089</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700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风向仪的机械运转部件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BC090</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700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雨量筒</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BC091</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温度湿度传感器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BC093</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雨量传感器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BC094</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能见度传感器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BC095</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采集器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BC096</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风力、风向传感器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BC097</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44605</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光包</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BC098</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BC099</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1200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BC100</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气象检测</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BC102</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灌缝胶</w:t>
            </w:r>
            <w:proofErr w:type="gramEnd"/>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BC103</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75</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压电传感器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BC104</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4980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窄条传感器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BC105</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4980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密封胶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kg</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BC106</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121</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温度传感器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BC107</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3500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122</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BC108</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690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123</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通信模块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BC109</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6900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124</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主机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BC110</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20000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125</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信号处理器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BC111</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126</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工控机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BC112</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22550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127</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排插</w:t>
            </w:r>
            <w:proofErr w:type="gramEnd"/>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BC113</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690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128</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BC114</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1690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129</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电池</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BC115</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800</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轴载测验</w:t>
            </w:r>
          </w:p>
        </w:tc>
      </w:tr>
      <w:tr w:rsidR="00F50EB5">
        <w:trPr>
          <w:gridAfter w:val="3"/>
          <w:wAfter w:w="119" w:type="dxa"/>
          <w:trHeight w:val="34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130</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相关损毁部件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BC116</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631"/>
        </w:trPr>
        <w:tc>
          <w:tcPr>
            <w:tcW w:w="8766" w:type="dxa"/>
            <w:gridSpan w:val="16"/>
            <w:shd w:val="clear" w:color="auto" w:fill="auto"/>
            <w:vAlign w:val="center"/>
          </w:tcPr>
          <w:p w:rsidR="00F50EB5" w:rsidRDefault="00613C7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 xml:space="preserve">  定额基价人工、材料单价表</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名 称</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代号</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单价（元）</w:t>
            </w: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131</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支架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BC117</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132</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BC118</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133</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云台控制板</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BC119</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134</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编码器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BC120</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解码器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BC121</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136</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BC122</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137</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光端机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BC123</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138</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视频服务器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BC124</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139</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BC125</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140</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电源模块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BC126</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260</w:t>
            </w: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141</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可视操控键盘</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BC127</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移动车载视频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142</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外置麦克</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BC128</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143</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手持移动视频设备外壳</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BC129</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144</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电池</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BC130</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相关易损毁部件</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BC131</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146</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摄像机内与之有关的材料设备</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BC132</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147</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补光灯</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BC133</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148</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屏幕</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BC134</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149</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通讯模块</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BC135</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150</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线路板</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BC136</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手持移动视频</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151</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积水监测设备机箱</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BC137</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152</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单柱支撑结构</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BC138</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153</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压力液位传感器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BC139</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154</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超声波液位传感器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BC140</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w:t>
            </w:r>
          </w:p>
        </w:tc>
      </w:tr>
      <w:tr w:rsidR="00F50EB5">
        <w:trPr>
          <w:trHeight w:val="340"/>
        </w:trPr>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控制器</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BC141</w:t>
            </w:r>
          </w:p>
        </w:tc>
        <w:tc>
          <w:tcPr>
            <w:tcW w:w="1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2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积水监测</w:t>
            </w:r>
          </w:p>
        </w:tc>
      </w:tr>
    </w:tbl>
    <w:p w:rsidR="00F50EB5" w:rsidRDefault="00F50EB5">
      <w:pPr>
        <w:widowControl/>
        <w:jc w:val="center"/>
        <w:textAlignment w:val="center"/>
        <w:rPr>
          <w:rFonts w:ascii="宋体" w:hAnsi="宋体" w:cs="宋体"/>
          <w:b/>
          <w:color w:val="000000"/>
          <w:kern w:val="0"/>
          <w:sz w:val="32"/>
          <w:szCs w:val="32"/>
        </w:rPr>
        <w:sectPr w:rsidR="00F50EB5">
          <w:pgSz w:w="11906" w:h="16838"/>
          <w:pgMar w:top="1440" w:right="1803" w:bottom="1440" w:left="1803" w:header="851" w:footer="992" w:gutter="0"/>
          <w:cols w:space="0"/>
          <w:docGrid w:type="lines" w:linePitch="312"/>
        </w:sectPr>
      </w:pPr>
    </w:p>
    <w:p w:rsidR="00F50EB5" w:rsidRDefault="00613C76">
      <w:pPr>
        <w:widowControl/>
        <w:jc w:val="center"/>
        <w:textAlignment w:val="center"/>
        <w:rPr>
          <w:rFonts w:ascii="宋体" w:hAnsi="宋体" w:cs="宋体"/>
          <w:b/>
          <w:color w:val="000000"/>
          <w:kern w:val="0"/>
          <w:sz w:val="32"/>
          <w:szCs w:val="32"/>
        </w:rPr>
      </w:pPr>
      <w:r>
        <w:rPr>
          <w:rFonts w:ascii="宋体" w:hAnsi="宋体" w:cs="宋体" w:hint="eastAsia"/>
          <w:b/>
          <w:color w:val="000000"/>
          <w:kern w:val="0"/>
          <w:sz w:val="32"/>
          <w:szCs w:val="32"/>
        </w:rPr>
        <w:t>定额机械台班费用单价</w:t>
      </w:r>
    </w:p>
    <w:tbl>
      <w:tblPr>
        <w:tblW w:w="14174" w:type="dxa"/>
        <w:tblLayout w:type="fixed"/>
        <w:tblLook w:val="04A0"/>
      </w:tblPr>
      <w:tblGrid>
        <w:gridCol w:w="451"/>
        <w:gridCol w:w="766"/>
        <w:gridCol w:w="1645"/>
        <w:gridCol w:w="1418"/>
        <w:gridCol w:w="1472"/>
        <w:gridCol w:w="930"/>
        <w:gridCol w:w="811"/>
        <w:gridCol w:w="882"/>
        <w:gridCol w:w="692"/>
        <w:gridCol w:w="930"/>
        <w:gridCol w:w="693"/>
        <w:gridCol w:w="812"/>
        <w:gridCol w:w="812"/>
        <w:gridCol w:w="812"/>
        <w:gridCol w:w="1048"/>
      </w:tblGrid>
      <w:tr w:rsidR="00F50EB5">
        <w:trPr>
          <w:trHeight w:val="285"/>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序</w:t>
            </w:r>
            <w:r>
              <w:rPr>
                <w:rFonts w:asciiTheme="minorEastAsia" w:eastAsiaTheme="minorEastAsia" w:hAnsiTheme="minorEastAsia" w:cs="宋体" w:hint="eastAsia"/>
                <w:kern w:val="0"/>
                <w:sz w:val="22"/>
              </w:rPr>
              <w:br/>
              <w:t>号</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代号</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机械名称</w:t>
            </w:r>
          </w:p>
        </w:tc>
        <w:tc>
          <w:tcPr>
            <w:tcW w:w="28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规格型号</w:t>
            </w:r>
          </w:p>
        </w:tc>
        <w:tc>
          <w:tcPr>
            <w:tcW w:w="4245" w:type="dxa"/>
            <w:gridSpan w:val="5"/>
            <w:tcBorders>
              <w:top w:val="single" w:sz="4" w:space="0" w:color="auto"/>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不变费用</w:t>
            </w:r>
          </w:p>
        </w:tc>
        <w:tc>
          <w:tcPr>
            <w:tcW w:w="3129" w:type="dxa"/>
            <w:gridSpan w:val="4"/>
            <w:tcBorders>
              <w:top w:val="single" w:sz="4" w:space="0" w:color="auto"/>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可变费用</w:t>
            </w:r>
          </w:p>
        </w:tc>
        <w:tc>
          <w:tcPr>
            <w:tcW w:w="10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定额基价</w:t>
            </w:r>
          </w:p>
        </w:tc>
      </w:tr>
      <w:tr w:rsidR="00F50EB5">
        <w:trPr>
          <w:trHeight w:val="570"/>
        </w:trPr>
        <w:tc>
          <w:tcPr>
            <w:tcW w:w="451"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折旧费</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检修费</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维护费</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proofErr w:type="gramStart"/>
            <w:r>
              <w:rPr>
                <w:rFonts w:asciiTheme="minorEastAsia" w:eastAsiaTheme="minorEastAsia" w:hAnsiTheme="minorEastAsia" w:cs="宋体" w:hint="eastAsia"/>
                <w:kern w:val="0"/>
                <w:sz w:val="22"/>
              </w:rPr>
              <w:t>安拆辅助</w:t>
            </w:r>
            <w:proofErr w:type="gramEnd"/>
            <w:r>
              <w:rPr>
                <w:rFonts w:asciiTheme="minorEastAsia" w:eastAsiaTheme="minorEastAsia" w:hAnsiTheme="minorEastAsia" w:cs="宋体" w:hint="eastAsia"/>
                <w:kern w:val="0"/>
                <w:sz w:val="22"/>
              </w:rPr>
              <w:t>费</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小计</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人工</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电</w:t>
            </w:r>
          </w:p>
        </w:tc>
        <w:tc>
          <w:tcPr>
            <w:tcW w:w="812" w:type="dxa"/>
            <w:tcBorders>
              <w:top w:val="nil"/>
              <w:left w:val="nil"/>
              <w:bottom w:val="nil"/>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汽油</w:t>
            </w:r>
          </w:p>
        </w:tc>
        <w:tc>
          <w:tcPr>
            <w:tcW w:w="812" w:type="dxa"/>
            <w:tcBorders>
              <w:top w:val="nil"/>
              <w:left w:val="nil"/>
              <w:bottom w:val="nil"/>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柴油</w:t>
            </w:r>
          </w:p>
        </w:tc>
        <w:tc>
          <w:tcPr>
            <w:tcW w:w="1048" w:type="dxa"/>
            <w:vMerge/>
            <w:tcBorders>
              <w:top w:val="single" w:sz="4" w:space="0" w:color="auto"/>
              <w:left w:val="single" w:sz="4" w:space="0" w:color="auto"/>
              <w:bottom w:val="single" w:sz="4" w:space="0" w:color="000000"/>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r>
      <w:tr w:rsidR="00F50EB5">
        <w:trPr>
          <w:trHeight w:val="285"/>
        </w:trPr>
        <w:tc>
          <w:tcPr>
            <w:tcW w:w="451"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tcPr>
          <w:p w:rsidR="00F50EB5" w:rsidRDefault="00F50EB5">
            <w:pPr>
              <w:widowControl/>
              <w:jc w:val="left"/>
              <w:rPr>
                <w:rFonts w:asciiTheme="minorEastAsia" w:eastAsiaTheme="minorEastAsia" w:hAnsiTheme="minorEastAsia" w:cs="宋体"/>
                <w:kern w:val="0"/>
                <w:sz w:val="22"/>
              </w:rPr>
            </w:pPr>
          </w:p>
        </w:tc>
        <w:tc>
          <w:tcPr>
            <w:tcW w:w="4245" w:type="dxa"/>
            <w:gridSpan w:val="5"/>
            <w:tcBorders>
              <w:top w:val="single" w:sz="4" w:space="0" w:color="auto"/>
              <w:left w:val="nil"/>
              <w:bottom w:val="single" w:sz="4" w:space="0" w:color="auto"/>
              <w:right w:val="nil"/>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元</w:t>
            </w:r>
          </w:p>
        </w:tc>
        <w:tc>
          <w:tcPr>
            <w:tcW w:w="693"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工日</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KW.h</w:t>
            </w: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kg</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元</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J043</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2t以内载货汽车</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装载重量</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2t以内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35.77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4.94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28.16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68.87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20.14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296.56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J053</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15KW以内柴油发电机组</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功率</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15kw以内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15.54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4.99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17.08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2.82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40.43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16.00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122.03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3</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B</w:t>
            </w:r>
            <w:r>
              <w:rPr>
                <w:rFonts w:asciiTheme="minorEastAsia" w:eastAsiaTheme="minorEastAsia" w:hAnsiTheme="minorEastAsia" w:cs="宋体"/>
                <w:color w:val="000000"/>
                <w:kern w:val="0"/>
                <w:sz w:val="22"/>
              </w:rPr>
              <w:t>J001</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30-40t标定货车</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0.00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w:t>
            </w:r>
            <w:r>
              <w:rPr>
                <w:rFonts w:asciiTheme="minorEastAsia" w:eastAsiaTheme="minorEastAsia" w:hAnsiTheme="minorEastAsia" w:cs="宋体"/>
                <w:kern w:val="0"/>
                <w:sz w:val="22"/>
              </w:rPr>
              <w:t>8</w:t>
            </w:r>
            <w:r>
              <w:rPr>
                <w:rFonts w:asciiTheme="minorEastAsia" w:eastAsiaTheme="minorEastAsia" w:hAnsiTheme="minorEastAsia" w:cs="宋体" w:hint="eastAsia"/>
                <w:kern w:val="0"/>
                <w:sz w:val="22"/>
              </w:rPr>
              <w:t xml:space="preserve">00.00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4</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1245</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电动混凝土切缝机</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SLF</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电动</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7.47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1.94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71.82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81.23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20.16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141.52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5</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1374</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6t以内载货汽车</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CA141K，</w:t>
            </w:r>
          </w:p>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CA1091K</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6t以内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39.69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7.82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43.87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91.38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444.63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6</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1392</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15t以内平板拖车组</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JN462</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15t以内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135.40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18.65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88.21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242.26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625.19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7</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1461</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10m以内高空作业车</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QYJ5040</w:t>
            </w:r>
          </w:p>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JGKZ10</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10t以内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77.06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22.24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41.81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141.11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416.54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8</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1449</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5t以内汽车式起重机</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QY5</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5t以内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80.78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38.71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80.13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199.62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442.62 </w:t>
            </w:r>
          </w:p>
        </w:tc>
      </w:tr>
      <w:tr w:rsidR="00F50EB5">
        <w:trPr>
          <w:trHeight w:val="570"/>
        </w:trPr>
        <w:tc>
          <w:tcPr>
            <w:tcW w:w="451" w:type="dxa"/>
            <w:tcBorders>
              <w:top w:val="nil"/>
              <w:left w:val="single" w:sz="4" w:space="0" w:color="auto"/>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9</w:t>
            </w:r>
          </w:p>
        </w:tc>
        <w:tc>
          <w:tcPr>
            <w:tcW w:w="766"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1726</w:t>
            </w:r>
          </w:p>
        </w:tc>
        <w:tc>
          <w:tcPr>
            <w:tcW w:w="1645"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32kv.A以内交流电弧焊机</w:t>
            </w:r>
          </w:p>
        </w:tc>
        <w:tc>
          <w:tcPr>
            <w:tcW w:w="141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BX1-220</w:t>
            </w:r>
          </w:p>
        </w:tc>
        <w:tc>
          <w:tcPr>
            <w:tcW w:w="147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21KV.A以内</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2.18 </w:t>
            </w:r>
          </w:p>
        </w:tc>
        <w:tc>
          <w:tcPr>
            <w:tcW w:w="811"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0.64 </w:t>
            </w:r>
          </w:p>
        </w:tc>
        <w:tc>
          <w:tcPr>
            <w:tcW w:w="88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2.67 </w:t>
            </w:r>
          </w:p>
        </w:tc>
        <w:tc>
          <w:tcPr>
            <w:tcW w:w="69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0.20 </w:t>
            </w:r>
          </w:p>
        </w:tc>
        <w:tc>
          <w:tcPr>
            <w:tcW w:w="930"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5.69 </w:t>
            </w:r>
          </w:p>
        </w:tc>
        <w:tc>
          <w:tcPr>
            <w:tcW w:w="693"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1.00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812"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tc>
        <w:tc>
          <w:tcPr>
            <w:tcW w:w="1048" w:type="dxa"/>
            <w:tcBorders>
              <w:top w:val="nil"/>
              <w:left w:val="nil"/>
              <w:bottom w:val="single" w:sz="4" w:space="0" w:color="auto"/>
              <w:right w:val="single" w:sz="4" w:space="0" w:color="auto"/>
            </w:tcBorders>
            <w:shd w:val="clear" w:color="auto" w:fill="auto"/>
            <w:vAlign w:val="center"/>
          </w:tcPr>
          <w:p w:rsidR="00F50EB5" w:rsidRDefault="00613C76">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160.85 </w:t>
            </w:r>
          </w:p>
        </w:tc>
      </w:tr>
    </w:tbl>
    <w:p w:rsidR="00F50EB5" w:rsidRDefault="00F50EB5">
      <w:pPr>
        <w:rPr>
          <w:rFonts w:ascii="宋体" w:hAnsi="宋体" w:cs="宋体"/>
          <w:sz w:val="22"/>
        </w:rPr>
        <w:sectPr w:rsidR="00F50EB5">
          <w:pgSz w:w="16838" w:h="11906" w:orient="landscape"/>
          <w:pgMar w:top="1803" w:right="1440" w:bottom="1803" w:left="1440" w:header="851" w:footer="992" w:gutter="0"/>
          <w:cols w:space="0"/>
          <w:docGrid w:type="linesAndChars" w:linePitch="312"/>
        </w:sectPr>
      </w:pPr>
    </w:p>
    <w:p w:rsidR="00F50EB5" w:rsidRDefault="00613C76">
      <w:pPr>
        <w:tabs>
          <w:tab w:val="left" w:pos="570"/>
        </w:tabs>
        <w:rPr>
          <w:rFonts w:ascii="仿宋_GB2312" w:eastAsia="仿宋_GB2312"/>
          <w:sz w:val="22"/>
        </w:rPr>
        <w:sectPr w:rsidR="00F50EB5">
          <w:pgSz w:w="11906" w:h="16838"/>
          <w:pgMar w:top="1440" w:right="1803" w:bottom="1440" w:left="1803" w:header="851" w:footer="992" w:gutter="0"/>
          <w:cols w:space="0"/>
          <w:docGrid w:type="lines" w:linePitch="312"/>
        </w:sectPr>
      </w:pPr>
      <w:r>
        <w:rPr>
          <w:rFonts w:ascii="仿宋_GB2312" w:eastAsia="仿宋_GB2312" w:hint="eastAsia"/>
          <w:sz w:val="22"/>
        </w:rPr>
        <w:t>备注：本定额中，代号以“J”开头机械，参照北京市《公路工程补充预算预算定额及机械台班费用补充定额》B</w:t>
      </w:r>
      <w:r>
        <w:rPr>
          <w:rFonts w:ascii="仿宋_GB2312" w:eastAsia="仿宋_GB2312"/>
          <w:sz w:val="22"/>
        </w:rPr>
        <w:t>JZJ-J/Y-B-2016</w:t>
      </w:r>
      <w:r>
        <w:rPr>
          <w:rFonts w:ascii="仿宋_GB2312" w:eastAsia="仿宋_GB2312" w:hint="eastAsia"/>
          <w:sz w:val="22"/>
        </w:rPr>
        <w:t>；代号以“B</w:t>
      </w:r>
      <w:r>
        <w:rPr>
          <w:rFonts w:ascii="仿宋_GB2312" w:eastAsia="仿宋_GB2312"/>
          <w:sz w:val="22"/>
        </w:rPr>
        <w:t>J</w:t>
      </w:r>
      <w:r>
        <w:rPr>
          <w:rFonts w:ascii="仿宋_GB2312" w:eastAsia="仿宋_GB2312" w:hint="eastAsia"/>
          <w:sz w:val="22"/>
        </w:rPr>
        <w:t>”开头机械，为新增补充机械，台班单价以市场价确定；其余机械台班单价参见《公路工程机械台班费用定额》</w:t>
      </w:r>
      <w:r>
        <w:rPr>
          <w:rFonts w:ascii="仿宋_GB2312" w:eastAsia="仿宋_GB2312"/>
          <w:sz w:val="22"/>
        </w:rPr>
        <w:t>JTG/T B06-03-2007</w:t>
      </w:r>
      <w:r>
        <w:rPr>
          <w:rFonts w:ascii="仿宋_GB2312" w:eastAsia="仿宋_GB2312" w:hint="eastAsia"/>
          <w:sz w:val="22"/>
        </w:rPr>
        <w:t>。</w:t>
      </w: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附录二：</w:t>
      </w:r>
    </w:p>
    <w:tbl>
      <w:tblPr>
        <w:tblW w:w="8659" w:type="dxa"/>
        <w:tblLayout w:type="fixed"/>
        <w:tblCellMar>
          <w:top w:w="15" w:type="dxa"/>
          <w:left w:w="15" w:type="dxa"/>
          <w:bottom w:w="15" w:type="dxa"/>
          <w:right w:w="15" w:type="dxa"/>
        </w:tblCellMar>
        <w:tblLook w:val="04A0"/>
      </w:tblPr>
      <w:tblGrid>
        <w:gridCol w:w="960"/>
        <w:gridCol w:w="3345"/>
        <w:gridCol w:w="960"/>
        <w:gridCol w:w="3394"/>
      </w:tblGrid>
      <w:tr w:rsidR="00F50EB5">
        <w:trPr>
          <w:trHeight w:val="285"/>
        </w:trPr>
        <w:tc>
          <w:tcPr>
            <w:tcW w:w="8659" w:type="dxa"/>
            <w:gridSpan w:val="4"/>
            <w:shd w:val="clear" w:color="auto" w:fill="auto"/>
            <w:vAlign w:val="center"/>
          </w:tcPr>
          <w:p w:rsidR="00F50EB5" w:rsidRDefault="00613C76">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其他材料</w:t>
            </w:r>
            <w:proofErr w:type="gramStart"/>
            <w:r>
              <w:rPr>
                <w:rFonts w:ascii="宋体" w:hAnsi="宋体" w:cs="宋体" w:hint="eastAsia"/>
                <w:b/>
                <w:color w:val="000000"/>
                <w:kern w:val="0"/>
                <w:sz w:val="28"/>
                <w:szCs w:val="28"/>
              </w:rPr>
              <w:t>费组成表</w:t>
            </w:r>
            <w:proofErr w:type="gramEnd"/>
          </w:p>
        </w:tc>
      </w:tr>
      <w:tr w:rsidR="00F50EB5">
        <w:trPr>
          <w:trHeight w:val="6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材料名称</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酒精棉球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反光漆</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酒精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自喷漆</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棉丝</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防锈漆</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无纺布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铁砂布</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清洁布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水晶头</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液晶屏擦拭布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21</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脱脂棉</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防静电毛刷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绝缘铜导线</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棕毛刷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钢丝刷</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清洁剂</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砂纸</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润滑剂</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25</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除锈剂</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润滑脂</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26</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安全带</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绝缘胶皮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27</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安全帽</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绝缘手套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28</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反光膜</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镜头纸</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29</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电路板清洁剂</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防锈润滑剂</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30</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hint="eastAsia"/>
                <w:color w:val="000000"/>
                <w:sz w:val="22"/>
              </w:rPr>
              <w:t>反光背心</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widowControl/>
              <w:jc w:val="center"/>
              <w:textAlignment w:val="center"/>
              <w:rPr>
                <w:rFonts w:ascii="宋体" w:hAnsi="宋体" w:cs="宋体"/>
                <w:color w:val="000000"/>
                <w:kern w:val="0"/>
                <w:sz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jc w:val="center"/>
              <w:rPr>
                <w:rFonts w:ascii="宋体" w:hAnsi="宋体" w:cs="宋体"/>
                <w:color w:val="000000"/>
                <w:sz w:val="22"/>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jc w:val="center"/>
              <w:rPr>
                <w:rFonts w:ascii="宋体" w:hAnsi="宋体" w:cs="宋体"/>
                <w:color w:val="000000"/>
                <w:sz w:val="22"/>
              </w:rPr>
            </w:pPr>
            <w:r>
              <w:rPr>
                <w:rFonts w:ascii="宋体" w:hAnsi="宋体" w:cs="宋体"/>
                <w:color w:val="000000"/>
                <w:sz w:val="22"/>
              </w:rPr>
              <w:t>……</w:t>
            </w:r>
          </w:p>
        </w:tc>
      </w:tr>
    </w:tbl>
    <w:p w:rsidR="00F50EB5" w:rsidRDefault="00F50EB5">
      <w:pPr>
        <w:widowControl/>
        <w:jc w:val="left"/>
        <w:rPr>
          <w:rFonts w:ascii="楷体_GB2312" w:eastAsia="楷体_GB2312" w:hAnsi="宋体"/>
          <w:sz w:val="24"/>
          <w:szCs w:val="24"/>
        </w:rPr>
      </w:pPr>
    </w:p>
    <w:p w:rsidR="00F50EB5" w:rsidRDefault="00613C76">
      <w:pPr>
        <w:widowControl/>
        <w:jc w:val="left"/>
        <w:rPr>
          <w:rFonts w:ascii="楷体_GB2312" w:eastAsia="楷体_GB2312" w:hAnsi="宋体"/>
          <w:sz w:val="24"/>
          <w:szCs w:val="24"/>
        </w:rPr>
      </w:pPr>
      <w:r>
        <w:rPr>
          <w:rFonts w:ascii="楷体_GB2312" w:eastAsia="楷体_GB2312" w:hAnsi="宋体" w:hint="eastAsia"/>
          <w:sz w:val="24"/>
          <w:szCs w:val="24"/>
        </w:rPr>
        <w:t>附录三：</w:t>
      </w:r>
    </w:p>
    <w:tbl>
      <w:tblPr>
        <w:tblW w:w="8895" w:type="dxa"/>
        <w:tblLayout w:type="fixed"/>
        <w:tblCellMar>
          <w:top w:w="15" w:type="dxa"/>
          <w:left w:w="15" w:type="dxa"/>
          <w:bottom w:w="15" w:type="dxa"/>
          <w:right w:w="15" w:type="dxa"/>
        </w:tblCellMar>
        <w:tblLook w:val="04A0"/>
      </w:tblPr>
      <w:tblGrid>
        <w:gridCol w:w="960"/>
        <w:gridCol w:w="3345"/>
        <w:gridCol w:w="960"/>
        <w:gridCol w:w="3630"/>
      </w:tblGrid>
      <w:tr w:rsidR="00F50EB5">
        <w:trPr>
          <w:trHeight w:val="285"/>
        </w:trPr>
        <w:tc>
          <w:tcPr>
            <w:tcW w:w="8895" w:type="dxa"/>
            <w:gridSpan w:val="4"/>
            <w:shd w:val="clear" w:color="auto" w:fill="auto"/>
            <w:vAlign w:val="center"/>
          </w:tcPr>
          <w:p w:rsidR="00F50EB5" w:rsidRDefault="00613C76">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小型机具使用费组成表</w:t>
            </w:r>
          </w:p>
        </w:tc>
      </w:tr>
      <w:tr w:rsidR="00F50EB5">
        <w:trPr>
          <w:trHeight w:val="6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材料名称</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人字梯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工具箱</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345" w:type="dxa"/>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万用表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视频监控测试仪</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小型检测仪表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铁锹</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笔记本电脑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9</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sz w:val="22"/>
              </w:rPr>
            </w:pPr>
            <w:r>
              <w:rPr>
                <w:rFonts w:ascii="宋体" w:hAnsi="宋体" w:cs="宋体" w:hint="eastAsia"/>
                <w:color w:val="000000"/>
                <w:kern w:val="0"/>
                <w:sz w:val="22"/>
              </w:rPr>
              <w:t>网线钳</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吹风机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10</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hint="eastAsia"/>
                <w:color w:val="000000"/>
                <w:kern w:val="0"/>
                <w:sz w:val="22"/>
              </w:rPr>
              <w:t>手电</w:t>
            </w:r>
          </w:p>
        </w:tc>
      </w:tr>
      <w:tr w:rsidR="00F50EB5">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widowControl/>
              <w:jc w:val="center"/>
              <w:textAlignment w:val="center"/>
              <w:rPr>
                <w:rFonts w:ascii="宋体" w:hAnsi="宋体" w:cs="宋体"/>
                <w:color w:val="000000"/>
                <w:kern w:val="0"/>
                <w:sz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color w:val="000000"/>
                <w:kern w:val="0"/>
                <w:sz w:val="22"/>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F50EB5">
            <w:pPr>
              <w:widowControl/>
              <w:jc w:val="center"/>
              <w:textAlignment w:val="center"/>
              <w:rPr>
                <w:rFonts w:ascii="宋体" w:hAnsi="宋体" w:cs="宋体"/>
                <w:color w:val="000000"/>
                <w:kern w:val="0"/>
                <w:sz w:val="22"/>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B5" w:rsidRDefault="00613C76">
            <w:pPr>
              <w:widowControl/>
              <w:jc w:val="center"/>
              <w:textAlignment w:val="center"/>
              <w:rPr>
                <w:rFonts w:ascii="宋体" w:hAnsi="宋体" w:cs="宋体"/>
                <w:color w:val="000000"/>
                <w:kern w:val="0"/>
                <w:sz w:val="22"/>
              </w:rPr>
            </w:pPr>
            <w:r>
              <w:rPr>
                <w:rFonts w:ascii="宋体" w:hAnsi="宋体" w:cs="宋体"/>
                <w:color w:val="000000"/>
                <w:kern w:val="0"/>
                <w:sz w:val="22"/>
              </w:rPr>
              <w:t>……</w:t>
            </w:r>
          </w:p>
        </w:tc>
      </w:tr>
    </w:tbl>
    <w:p w:rsidR="001B5AFB" w:rsidRDefault="001B5AFB">
      <w:pPr>
        <w:jc w:val="center"/>
        <w:rPr>
          <w:rFonts w:ascii="仿宋_GB2312" w:eastAsia="仿宋_GB2312"/>
          <w:b/>
          <w:bCs/>
          <w:sz w:val="30"/>
          <w:szCs w:val="30"/>
        </w:rPr>
      </w:pPr>
    </w:p>
    <w:p w:rsidR="001B5AFB" w:rsidRDefault="001B5AFB">
      <w:pPr>
        <w:widowControl/>
        <w:jc w:val="left"/>
        <w:rPr>
          <w:rFonts w:ascii="仿宋_GB2312" w:eastAsia="仿宋_GB2312"/>
          <w:b/>
          <w:bCs/>
          <w:sz w:val="30"/>
          <w:szCs w:val="30"/>
        </w:rPr>
      </w:pPr>
      <w:r>
        <w:rPr>
          <w:rFonts w:ascii="仿宋_GB2312" w:eastAsia="仿宋_GB2312"/>
          <w:b/>
          <w:bCs/>
          <w:sz w:val="30"/>
          <w:szCs w:val="30"/>
        </w:rPr>
        <w:br w:type="page"/>
      </w:r>
    </w:p>
    <w:p w:rsidR="00BF5547" w:rsidRPr="002B553F" w:rsidRDefault="00BF5547" w:rsidP="00BF5547">
      <w:pPr>
        <w:spacing w:after="240"/>
        <w:jc w:val="center"/>
        <w:rPr>
          <w:rFonts w:ascii="黑体" w:eastAsia="黑体" w:hAnsi="黑体"/>
          <w:b/>
          <w:sz w:val="32"/>
          <w:szCs w:val="32"/>
        </w:rPr>
      </w:pPr>
      <w:r w:rsidRPr="002B553F">
        <w:rPr>
          <w:rFonts w:ascii="黑体" w:eastAsia="黑体" w:hAnsi="黑体" w:hint="eastAsia"/>
          <w:b/>
          <w:sz w:val="32"/>
          <w:szCs w:val="32"/>
        </w:rPr>
        <w:t>《北京市普通公路路网信息采集与发布设施养护维修预算</w:t>
      </w:r>
      <w:r>
        <w:rPr>
          <w:rFonts w:ascii="黑体" w:eastAsia="黑体" w:hAnsi="黑体" w:hint="eastAsia"/>
          <w:b/>
          <w:sz w:val="32"/>
          <w:szCs w:val="32"/>
        </w:rPr>
        <w:t>定额</w:t>
      </w:r>
      <w:r w:rsidRPr="002B553F">
        <w:rPr>
          <w:rFonts w:ascii="黑体" w:eastAsia="黑体" w:hAnsi="黑体" w:hint="eastAsia"/>
          <w:b/>
          <w:sz w:val="32"/>
          <w:szCs w:val="32"/>
        </w:rPr>
        <w:t>》编委会</w:t>
      </w:r>
    </w:p>
    <w:p w:rsidR="00BF5547" w:rsidRPr="00CD6A8A" w:rsidRDefault="00BF5547" w:rsidP="00BF5547">
      <w:pPr>
        <w:spacing w:after="240"/>
        <w:jc w:val="center"/>
        <w:rPr>
          <w:rFonts w:ascii="黑体" w:eastAsia="黑体" w:hAnsi="黑体"/>
          <w:b/>
          <w:sz w:val="30"/>
          <w:szCs w:val="30"/>
        </w:rPr>
      </w:pPr>
    </w:p>
    <w:p w:rsidR="00BF5547" w:rsidRDefault="00BF5547" w:rsidP="00BF5547">
      <w:pPr>
        <w:spacing w:line="480" w:lineRule="auto"/>
        <w:ind w:leftChars="200" w:left="420"/>
        <w:rPr>
          <w:rFonts w:asciiTheme="minorEastAsia" w:hAnsiTheme="minorEastAsia"/>
          <w:kern w:val="0"/>
          <w:sz w:val="24"/>
        </w:rPr>
      </w:pPr>
      <w:r w:rsidRPr="00BF5547">
        <w:rPr>
          <w:rFonts w:asciiTheme="minorEastAsia" w:hAnsiTheme="minorEastAsia" w:hint="eastAsia"/>
          <w:b/>
          <w:spacing w:val="80"/>
          <w:kern w:val="0"/>
          <w:sz w:val="24"/>
          <w:fitText w:val="1446" w:id="1922318336"/>
        </w:rPr>
        <w:t>主编单</w:t>
      </w:r>
      <w:r w:rsidRPr="00BF5547">
        <w:rPr>
          <w:rFonts w:asciiTheme="minorEastAsia" w:hAnsiTheme="minorEastAsia" w:hint="eastAsia"/>
          <w:b/>
          <w:spacing w:val="1"/>
          <w:kern w:val="0"/>
          <w:sz w:val="24"/>
          <w:fitText w:val="1446" w:id="1922318336"/>
        </w:rPr>
        <w:t>位</w:t>
      </w:r>
      <w:r w:rsidRPr="00CD6A8A">
        <w:rPr>
          <w:rFonts w:asciiTheme="minorEastAsia" w:hAnsiTheme="minorEastAsia" w:hint="eastAsia"/>
          <w:b/>
          <w:kern w:val="0"/>
          <w:sz w:val="24"/>
        </w:rPr>
        <w:t>：</w:t>
      </w:r>
      <w:r w:rsidRPr="00CD6A8A">
        <w:rPr>
          <w:rFonts w:asciiTheme="minorEastAsia" w:hAnsiTheme="minorEastAsia" w:hint="eastAsia"/>
          <w:kern w:val="0"/>
          <w:sz w:val="24"/>
        </w:rPr>
        <w:t>北京市道路工程造价定额管理站</w:t>
      </w:r>
    </w:p>
    <w:p w:rsidR="00BF5547" w:rsidRPr="00A04FE8" w:rsidRDefault="00BF5547" w:rsidP="00BF5547">
      <w:pPr>
        <w:spacing w:line="480" w:lineRule="auto"/>
        <w:ind w:leftChars="200" w:left="420"/>
        <w:rPr>
          <w:rFonts w:asciiTheme="minorEastAsia" w:hAnsiTheme="minorEastAsia"/>
          <w:kern w:val="0"/>
          <w:sz w:val="24"/>
        </w:rPr>
      </w:pPr>
    </w:p>
    <w:p w:rsidR="00BF5547" w:rsidRPr="00CD6A8A" w:rsidRDefault="00BF5547" w:rsidP="00BF5547">
      <w:pPr>
        <w:spacing w:line="480" w:lineRule="auto"/>
        <w:ind w:leftChars="200" w:left="420"/>
        <w:rPr>
          <w:rFonts w:asciiTheme="minorEastAsia" w:hAnsiTheme="minorEastAsia"/>
          <w:kern w:val="0"/>
          <w:sz w:val="24"/>
        </w:rPr>
        <w:sectPr w:rsidR="00BF5547" w:rsidRPr="00CD6A8A" w:rsidSect="00CC3B48">
          <w:pgSz w:w="11907" w:h="16839" w:code="9"/>
          <w:pgMar w:top="1440" w:right="1797" w:bottom="1440" w:left="1797" w:header="851" w:footer="992" w:gutter="0"/>
          <w:cols w:space="425"/>
          <w:docGrid w:linePitch="312"/>
        </w:sectPr>
      </w:pPr>
      <w:r w:rsidRPr="00BF5547">
        <w:rPr>
          <w:rFonts w:asciiTheme="minorEastAsia" w:hAnsiTheme="minorEastAsia" w:hint="eastAsia"/>
          <w:b/>
          <w:spacing w:val="80"/>
          <w:kern w:val="0"/>
          <w:sz w:val="24"/>
          <w:fitText w:val="1446" w:id="1922318337"/>
        </w:rPr>
        <w:t>编审人</w:t>
      </w:r>
      <w:r w:rsidRPr="00BF5547">
        <w:rPr>
          <w:rFonts w:asciiTheme="minorEastAsia" w:hAnsiTheme="minorEastAsia" w:hint="eastAsia"/>
          <w:b/>
          <w:spacing w:val="1"/>
          <w:kern w:val="0"/>
          <w:sz w:val="24"/>
          <w:fitText w:val="1446" w:id="1922318337"/>
        </w:rPr>
        <w:t>员</w:t>
      </w:r>
      <w:r w:rsidRPr="00CD6A8A">
        <w:rPr>
          <w:rFonts w:asciiTheme="minorEastAsia" w:hAnsiTheme="minorEastAsia" w:hint="eastAsia"/>
          <w:kern w:val="0"/>
          <w:sz w:val="24"/>
        </w:rPr>
        <w:t>：</w:t>
      </w:r>
      <w:r w:rsidRPr="00CD6A8A">
        <w:rPr>
          <w:rFonts w:asciiTheme="minorEastAsia" w:hAnsiTheme="minorEastAsia"/>
          <w:kern w:val="0"/>
          <w:sz w:val="24"/>
        </w:rPr>
        <w:t>赵德全</w:t>
      </w:r>
      <w:r w:rsidRPr="00CD6A8A">
        <w:rPr>
          <w:rFonts w:asciiTheme="minorEastAsia" w:hAnsiTheme="minorEastAsia" w:hint="eastAsia"/>
          <w:kern w:val="0"/>
          <w:sz w:val="24"/>
        </w:rPr>
        <w:t xml:space="preserve">  </w:t>
      </w:r>
      <w:proofErr w:type="gramStart"/>
      <w:r w:rsidRPr="00CD6A8A">
        <w:rPr>
          <w:rFonts w:asciiTheme="minorEastAsia" w:hAnsiTheme="minorEastAsia" w:hint="eastAsia"/>
          <w:kern w:val="0"/>
          <w:sz w:val="24"/>
        </w:rPr>
        <w:t>赵福玉</w:t>
      </w:r>
      <w:proofErr w:type="gramEnd"/>
      <w:r w:rsidRPr="00CD6A8A">
        <w:rPr>
          <w:rFonts w:asciiTheme="minorEastAsia" w:hAnsiTheme="minorEastAsia" w:hint="eastAsia"/>
          <w:kern w:val="0"/>
          <w:sz w:val="24"/>
        </w:rPr>
        <w:t xml:space="preserve">  </w:t>
      </w:r>
      <w:r>
        <w:rPr>
          <w:rFonts w:asciiTheme="minorEastAsia" w:hAnsiTheme="minorEastAsia" w:hint="eastAsia"/>
          <w:kern w:val="0"/>
          <w:sz w:val="24"/>
        </w:rPr>
        <w:t>朱丽荣</w:t>
      </w:r>
    </w:p>
    <w:p w:rsidR="00BF5547" w:rsidRPr="00CD6A8A" w:rsidRDefault="00BF5547" w:rsidP="00BF5547">
      <w:pPr>
        <w:spacing w:line="480" w:lineRule="auto"/>
        <w:ind w:leftChars="200" w:left="420"/>
        <w:rPr>
          <w:rFonts w:asciiTheme="minorEastAsia" w:hAnsiTheme="minorEastAsia"/>
          <w:kern w:val="0"/>
          <w:sz w:val="24"/>
        </w:rPr>
        <w:sectPr w:rsidR="00BF5547" w:rsidRPr="00CD6A8A" w:rsidSect="00CF7E06">
          <w:type w:val="continuous"/>
          <w:pgSz w:w="11907" w:h="16839" w:code="9"/>
          <w:pgMar w:top="1440" w:right="1797" w:bottom="1440" w:left="1797" w:header="851" w:footer="992" w:gutter="0"/>
          <w:cols w:space="425"/>
          <w:docGrid w:linePitch="312"/>
        </w:sectPr>
      </w:pPr>
      <w:r w:rsidRPr="00BF5547">
        <w:rPr>
          <w:rFonts w:asciiTheme="minorEastAsia" w:hAnsiTheme="minorEastAsia" w:hint="eastAsia"/>
          <w:b/>
          <w:spacing w:val="80"/>
          <w:kern w:val="0"/>
          <w:sz w:val="24"/>
          <w:fitText w:val="1446" w:id="1922318338"/>
        </w:rPr>
        <w:t>编写人</w:t>
      </w:r>
      <w:r w:rsidRPr="00BF5547">
        <w:rPr>
          <w:rFonts w:asciiTheme="minorEastAsia" w:hAnsiTheme="minorEastAsia" w:hint="eastAsia"/>
          <w:b/>
          <w:spacing w:val="1"/>
          <w:kern w:val="0"/>
          <w:sz w:val="24"/>
          <w:fitText w:val="1446" w:id="1922318338"/>
        </w:rPr>
        <w:t>员</w:t>
      </w:r>
      <w:r w:rsidRPr="00CD6A8A">
        <w:rPr>
          <w:rFonts w:asciiTheme="minorEastAsia" w:hAnsiTheme="minorEastAsia" w:hint="eastAsia"/>
          <w:kern w:val="0"/>
          <w:sz w:val="24"/>
        </w:rPr>
        <w:t xml:space="preserve">：周  为  </w:t>
      </w:r>
      <w:r>
        <w:rPr>
          <w:rFonts w:asciiTheme="minorEastAsia" w:hAnsiTheme="minorEastAsia" w:hint="eastAsia"/>
          <w:kern w:val="0"/>
          <w:sz w:val="24"/>
        </w:rPr>
        <w:t>李洪涛  齐雅敬</w:t>
      </w:r>
      <w:r w:rsidRPr="00CD6A8A">
        <w:rPr>
          <w:rFonts w:asciiTheme="minorEastAsia" w:hAnsiTheme="minorEastAsia" w:hint="eastAsia"/>
          <w:kern w:val="0"/>
          <w:sz w:val="24"/>
        </w:rPr>
        <w:t xml:space="preserve">  李  </w:t>
      </w:r>
      <w:proofErr w:type="gramStart"/>
      <w:r>
        <w:rPr>
          <w:rFonts w:asciiTheme="minorEastAsia" w:hAnsiTheme="minorEastAsia" w:hint="eastAsia"/>
          <w:kern w:val="0"/>
          <w:sz w:val="24"/>
        </w:rPr>
        <w:t>萌</w:t>
      </w:r>
      <w:proofErr w:type="gramEnd"/>
      <w:r>
        <w:rPr>
          <w:rFonts w:asciiTheme="minorEastAsia" w:hAnsiTheme="minorEastAsia" w:hint="eastAsia"/>
          <w:kern w:val="0"/>
          <w:sz w:val="24"/>
        </w:rPr>
        <w:t xml:space="preserve">  </w:t>
      </w:r>
      <w:proofErr w:type="gramStart"/>
      <w:r>
        <w:rPr>
          <w:rFonts w:asciiTheme="minorEastAsia" w:eastAsiaTheme="minorEastAsia" w:hAnsiTheme="minorEastAsia" w:hint="eastAsia"/>
          <w:kern w:val="0"/>
          <w:sz w:val="24"/>
        </w:rPr>
        <w:t>糜</w:t>
      </w:r>
      <w:proofErr w:type="gramEnd"/>
      <w:r>
        <w:rPr>
          <w:rFonts w:asciiTheme="minorEastAsia" w:eastAsiaTheme="minorEastAsia" w:hAnsiTheme="minorEastAsia" w:hint="eastAsia"/>
          <w:kern w:val="0"/>
          <w:sz w:val="24"/>
        </w:rPr>
        <w:t xml:space="preserve">  役  </w:t>
      </w:r>
      <w:r>
        <w:rPr>
          <w:rFonts w:asciiTheme="minorEastAsia" w:hAnsiTheme="minorEastAsia" w:hint="eastAsia"/>
          <w:kern w:val="0"/>
          <w:sz w:val="24"/>
        </w:rPr>
        <w:t xml:space="preserve">吴  </w:t>
      </w:r>
      <w:proofErr w:type="gramStart"/>
      <w:r>
        <w:rPr>
          <w:rFonts w:asciiTheme="minorEastAsia" w:hAnsiTheme="minorEastAsia" w:hint="eastAsia"/>
          <w:kern w:val="0"/>
          <w:sz w:val="24"/>
        </w:rPr>
        <w:t>彤</w:t>
      </w:r>
      <w:proofErr w:type="gramEnd"/>
    </w:p>
    <w:p w:rsidR="00BF5547" w:rsidRPr="00CD6A8A" w:rsidRDefault="00BF5547" w:rsidP="00BF5547">
      <w:pPr>
        <w:spacing w:before="240" w:after="240"/>
        <w:jc w:val="center"/>
        <w:rPr>
          <w:rFonts w:ascii="黑体" w:eastAsia="黑体" w:hAnsi="黑体" w:cs="黑体"/>
          <w:b/>
          <w:sz w:val="30"/>
          <w:szCs w:val="30"/>
        </w:rPr>
      </w:pPr>
      <w:r w:rsidRPr="00CD6A8A">
        <w:rPr>
          <w:rFonts w:ascii="黑体" w:eastAsia="黑体" w:hAnsi="黑体" w:cs="黑体"/>
          <w:b/>
          <w:sz w:val="30"/>
          <w:szCs w:val="30"/>
        </w:rPr>
        <w:t>鸣</w:t>
      </w:r>
      <w:r w:rsidRPr="00CD6A8A">
        <w:rPr>
          <w:rFonts w:ascii="黑体" w:eastAsia="黑体" w:hAnsi="黑体" w:cs="黑体" w:hint="eastAsia"/>
          <w:b/>
          <w:sz w:val="30"/>
          <w:szCs w:val="30"/>
        </w:rPr>
        <w:t xml:space="preserve">  </w:t>
      </w:r>
      <w:r w:rsidRPr="00CD6A8A">
        <w:rPr>
          <w:rFonts w:ascii="黑体" w:eastAsia="黑体" w:hAnsi="黑体" w:cs="黑体"/>
          <w:b/>
          <w:sz w:val="30"/>
          <w:szCs w:val="30"/>
        </w:rPr>
        <w:t>谢</w:t>
      </w:r>
    </w:p>
    <w:p w:rsidR="00BF5547" w:rsidRPr="00CD6A8A" w:rsidRDefault="00BF5547" w:rsidP="00BF5547">
      <w:pPr>
        <w:spacing w:line="360" w:lineRule="auto"/>
        <w:ind w:firstLineChars="200" w:firstLine="480"/>
        <w:rPr>
          <w:rFonts w:asciiTheme="minorEastAsia" w:hAnsiTheme="minorEastAsia" w:cs="黑体"/>
          <w:kern w:val="0"/>
          <w:sz w:val="24"/>
        </w:rPr>
      </w:pPr>
      <w:r w:rsidRPr="002B553F">
        <w:rPr>
          <w:rFonts w:asciiTheme="minorEastAsia" w:hAnsiTheme="minorEastAsia" w:cs="黑体" w:hint="eastAsia"/>
          <w:kern w:val="0"/>
          <w:sz w:val="24"/>
        </w:rPr>
        <w:t>北京市七环工程技术咨询有限责任</w:t>
      </w:r>
      <w:r w:rsidRPr="002B553F">
        <w:rPr>
          <w:rFonts w:asciiTheme="minorEastAsia" w:hAnsiTheme="minorEastAsia" w:cs="黑体"/>
          <w:kern w:val="0"/>
          <w:sz w:val="24"/>
        </w:rPr>
        <w:t>公司</w:t>
      </w:r>
      <w:r w:rsidRPr="00CD6A8A">
        <w:rPr>
          <w:rFonts w:asciiTheme="minorEastAsia" w:hAnsiTheme="minorEastAsia" w:cs="黑体"/>
          <w:kern w:val="0"/>
          <w:sz w:val="24"/>
        </w:rPr>
        <w:t>参与了</w:t>
      </w:r>
      <w:r w:rsidRPr="00CD6A8A">
        <w:rPr>
          <w:rFonts w:asciiTheme="minorEastAsia" w:hAnsiTheme="minorEastAsia" w:cs="黑体" w:hint="eastAsia"/>
          <w:kern w:val="0"/>
          <w:sz w:val="24"/>
        </w:rPr>
        <w:t>本定额的编写过程，</w:t>
      </w:r>
      <w:r>
        <w:rPr>
          <w:rFonts w:asciiTheme="minorEastAsia" w:hAnsiTheme="minorEastAsia" w:cs="黑体" w:hint="eastAsia"/>
          <w:kern w:val="0"/>
          <w:sz w:val="24"/>
        </w:rPr>
        <w:t>北京市路网中心、各公路分局、设施运</w:t>
      </w:r>
      <w:proofErr w:type="gramStart"/>
      <w:r>
        <w:rPr>
          <w:rFonts w:asciiTheme="minorEastAsia" w:hAnsiTheme="minorEastAsia" w:cs="黑体" w:hint="eastAsia"/>
          <w:kern w:val="0"/>
          <w:sz w:val="24"/>
        </w:rPr>
        <w:t>维单位</w:t>
      </w:r>
      <w:proofErr w:type="gramEnd"/>
      <w:r>
        <w:rPr>
          <w:rFonts w:asciiTheme="minorEastAsia" w:hAnsiTheme="minorEastAsia" w:cs="黑体" w:hint="eastAsia"/>
          <w:kern w:val="0"/>
          <w:sz w:val="24"/>
        </w:rPr>
        <w:t>及设备生产厂商</w:t>
      </w:r>
      <w:r w:rsidRPr="00CD6A8A">
        <w:rPr>
          <w:rFonts w:asciiTheme="minorEastAsia" w:hAnsiTheme="minorEastAsia" w:cs="黑体" w:hint="eastAsia"/>
          <w:kern w:val="0"/>
          <w:sz w:val="24"/>
        </w:rPr>
        <w:t>给予了大力的支持。</w:t>
      </w:r>
    </w:p>
    <w:p w:rsidR="00BF5547" w:rsidRPr="00CD6A8A" w:rsidRDefault="00BF5547" w:rsidP="00BF5547">
      <w:pPr>
        <w:spacing w:line="360" w:lineRule="auto"/>
        <w:ind w:firstLineChars="200" w:firstLine="480"/>
        <w:rPr>
          <w:rFonts w:asciiTheme="minorEastAsia" w:hAnsiTheme="minorEastAsia" w:cs="黑体"/>
          <w:kern w:val="0"/>
          <w:sz w:val="24"/>
        </w:rPr>
      </w:pPr>
      <w:r w:rsidRPr="00CD6A8A">
        <w:rPr>
          <w:rFonts w:asciiTheme="minorEastAsia" w:hAnsiTheme="minorEastAsia" w:cs="黑体" w:hint="eastAsia"/>
          <w:kern w:val="0"/>
          <w:sz w:val="24"/>
        </w:rPr>
        <w:t>特此鸣谢。</w:t>
      </w:r>
    </w:p>
    <w:p w:rsidR="00BF5547" w:rsidRPr="00CC3B48" w:rsidRDefault="00BF5547" w:rsidP="00BF5547">
      <w:pPr>
        <w:spacing w:line="340" w:lineRule="exact"/>
        <w:jc w:val="left"/>
        <w:rPr>
          <w:rFonts w:ascii="黑体" w:eastAsia="黑体"/>
          <w:color w:val="000000" w:themeColor="text1"/>
          <w:szCs w:val="21"/>
        </w:rPr>
      </w:pPr>
    </w:p>
    <w:p w:rsidR="00F50EB5" w:rsidRDefault="00F50EB5">
      <w:pPr>
        <w:jc w:val="center"/>
        <w:rPr>
          <w:rFonts w:ascii="仿宋_GB2312" w:eastAsia="仿宋_GB2312"/>
          <w:b/>
          <w:bCs/>
          <w:sz w:val="30"/>
          <w:szCs w:val="30"/>
        </w:rPr>
      </w:pPr>
    </w:p>
    <w:sectPr w:rsidR="00F50EB5" w:rsidSect="00F50EB5">
      <w:pgSz w:w="11906" w:h="16838"/>
      <w:pgMar w:top="1440" w:right="1803" w:bottom="1440"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FF" w:rsidRDefault="00D65DFF" w:rsidP="00F50EB5">
      <w:r>
        <w:separator/>
      </w:r>
    </w:p>
  </w:endnote>
  <w:endnote w:type="continuationSeparator" w:id="0">
    <w:p w:rsidR="00D65DFF" w:rsidRDefault="00D65DFF" w:rsidP="00F50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FB" w:rsidRDefault="001B5AFB">
    <w:pPr>
      <w:pStyle w:val="a9"/>
      <w:jc w:val="center"/>
    </w:pPr>
  </w:p>
  <w:p w:rsidR="001B5AFB" w:rsidRDefault="001B5AF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574106"/>
    </w:sdtPr>
    <w:sdtContent>
      <w:p w:rsidR="001B5AFB" w:rsidRDefault="00392A00">
        <w:pPr>
          <w:pStyle w:val="a9"/>
          <w:jc w:val="center"/>
        </w:pPr>
        <w:r w:rsidRPr="00392A00">
          <w:fldChar w:fldCharType="begin"/>
        </w:r>
        <w:r w:rsidR="001B5AFB">
          <w:instrText>PAGE   \* MERGEFORMAT</w:instrText>
        </w:r>
        <w:r w:rsidRPr="00392A00">
          <w:fldChar w:fldCharType="separate"/>
        </w:r>
        <w:r w:rsidR="00A56BEA" w:rsidRPr="00A56BEA">
          <w:rPr>
            <w:noProof/>
            <w:lang w:val="zh-CN"/>
          </w:rPr>
          <w:t>3</w:t>
        </w:r>
        <w:r>
          <w:rPr>
            <w:lang w:val="zh-CN"/>
          </w:rPr>
          <w:fldChar w:fldCharType="end"/>
        </w:r>
      </w:p>
    </w:sdtContent>
  </w:sdt>
  <w:p w:rsidR="001B5AFB" w:rsidRDefault="001B5AF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923079"/>
    </w:sdtPr>
    <w:sdtContent>
      <w:p w:rsidR="001B5AFB" w:rsidRDefault="00392A00">
        <w:pPr>
          <w:pStyle w:val="a9"/>
          <w:jc w:val="center"/>
        </w:pPr>
        <w:r w:rsidRPr="00392A00">
          <w:fldChar w:fldCharType="begin"/>
        </w:r>
        <w:r w:rsidR="001B5AFB">
          <w:instrText>PAGE   \* MERGEFORMAT</w:instrText>
        </w:r>
        <w:r w:rsidRPr="00392A00">
          <w:fldChar w:fldCharType="separate"/>
        </w:r>
        <w:r w:rsidR="00A56BEA" w:rsidRPr="00A56BEA">
          <w:rPr>
            <w:noProof/>
            <w:lang w:val="zh-CN"/>
          </w:rPr>
          <w:t>210</w:t>
        </w:r>
        <w:r>
          <w:rPr>
            <w:lang w:val="zh-CN"/>
          </w:rPr>
          <w:fldChar w:fldCharType="end"/>
        </w:r>
      </w:p>
    </w:sdtContent>
  </w:sdt>
  <w:p w:rsidR="001B5AFB" w:rsidRDefault="001B5A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FF" w:rsidRDefault="00D65DFF" w:rsidP="00F50EB5">
      <w:r>
        <w:separator/>
      </w:r>
    </w:p>
  </w:footnote>
  <w:footnote w:type="continuationSeparator" w:id="0">
    <w:p w:rsidR="00D65DFF" w:rsidRDefault="00D65DFF" w:rsidP="00F50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FB" w:rsidRDefault="001B5AFB">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FB" w:rsidRDefault="001B5AF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5142"/>
    <w:multiLevelType w:val="multilevel"/>
    <w:tmpl w:val="1DF45142"/>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FE017CA"/>
    <w:multiLevelType w:val="multilevel"/>
    <w:tmpl w:val="4FE017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5DF1A6"/>
    <w:multiLevelType w:val="singleLevel"/>
    <w:tmpl w:val="585DF1A6"/>
    <w:lvl w:ilvl="0">
      <w:start w:val="1"/>
      <w:numFmt w:val="decimal"/>
      <w:suff w:val="nothing"/>
      <w:lvlText w:val="%1、"/>
      <w:lvlJc w:val="left"/>
    </w:lvl>
  </w:abstractNum>
  <w:abstractNum w:abstractNumId="3">
    <w:nsid w:val="585F3BB1"/>
    <w:multiLevelType w:val="singleLevel"/>
    <w:tmpl w:val="585F3BB1"/>
    <w:lvl w:ilvl="0">
      <w:start w:val="1"/>
      <w:numFmt w:val="decimal"/>
      <w:suff w:val="nothing"/>
      <w:lvlText w:val="%1、"/>
      <w:lvlJc w:val="left"/>
    </w:lvl>
  </w:abstractNum>
  <w:abstractNum w:abstractNumId="4">
    <w:nsid w:val="585F5F57"/>
    <w:multiLevelType w:val="singleLevel"/>
    <w:tmpl w:val="585F5F57"/>
    <w:lvl w:ilvl="0">
      <w:start w:val="1"/>
      <w:numFmt w:val="decimal"/>
      <w:suff w:val="nothing"/>
      <w:lvlText w:val="%1、"/>
      <w:lvlJc w:val="left"/>
    </w:lvl>
  </w:abstractNum>
  <w:abstractNum w:abstractNumId="5">
    <w:nsid w:val="585F60B0"/>
    <w:multiLevelType w:val="singleLevel"/>
    <w:tmpl w:val="585F60B0"/>
    <w:lvl w:ilvl="0">
      <w:start w:val="1"/>
      <w:numFmt w:val="decimal"/>
      <w:suff w:val="nothing"/>
      <w:lvlText w:val="%1、"/>
      <w:lvlJc w:val="left"/>
    </w:lvl>
  </w:abstractNum>
  <w:abstractNum w:abstractNumId="6">
    <w:nsid w:val="585F66DD"/>
    <w:multiLevelType w:val="singleLevel"/>
    <w:tmpl w:val="585F66DD"/>
    <w:lvl w:ilvl="0">
      <w:start w:val="1"/>
      <w:numFmt w:val="decimal"/>
      <w:suff w:val="nothing"/>
      <w:lvlText w:val="%1."/>
      <w:lvlJc w:val="left"/>
    </w:lvl>
  </w:abstractNum>
  <w:abstractNum w:abstractNumId="7">
    <w:nsid w:val="585F766C"/>
    <w:multiLevelType w:val="singleLevel"/>
    <w:tmpl w:val="585F766C"/>
    <w:lvl w:ilvl="0">
      <w:start w:val="1"/>
      <w:numFmt w:val="decimal"/>
      <w:suff w:val="nothing"/>
      <w:lvlText w:val="%1、"/>
      <w:lvlJc w:val="left"/>
    </w:lvl>
  </w:abstractNum>
  <w:abstractNum w:abstractNumId="8">
    <w:nsid w:val="585F76F7"/>
    <w:multiLevelType w:val="singleLevel"/>
    <w:tmpl w:val="585F76F7"/>
    <w:lvl w:ilvl="0">
      <w:start w:val="1"/>
      <w:numFmt w:val="decimal"/>
      <w:suff w:val="nothing"/>
      <w:lvlText w:val="%1、"/>
      <w:lvlJc w:val="left"/>
    </w:lvl>
  </w:abstractNum>
  <w:abstractNum w:abstractNumId="9">
    <w:nsid w:val="585F81F6"/>
    <w:multiLevelType w:val="singleLevel"/>
    <w:tmpl w:val="585F81F6"/>
    <w:lvl w:ilvl="0">
      <w:start w:val="1"/>
      <w:numFmt w:val="decimal"/>
      <w:suff w:val="nothing"/>
      <w:lvlText w:val="%1、"/>
      <w:lvlJc w:val="left"/>
    </w:lvl>
  </w:abstractNum>
  <w:abstractNum w:abstractNumId="10">
    <w:nsid w:val="585F84F1"/>
    <w:multiLevelType w:val="singleLevel"/>
    <w:tmpl w:val="585F84F1"/>
    <w:lvl w:ilvl="0">
      <w:start w:val="1"/>
      <w:numFmt w:val="decimal"/>
      <w:suff w:val="nothing"/>
      <w:lvlText w:val="%1、"/>
      <w:lvlJc w:val="left"/>
    </w:lvl>
  </w:abstractNum>
  <w:abstractNum w:abstractNumId="11">
    <w:nsid w:val="585F854B"/>
    <w:multiLevelType w:val="singleLevel"/>
    <w:tmpl w:val="585F854B"/>
    <w:lvl w:ilvl="0">
      <w:start w:val="1"/>
      <w:numFmt w:val="decimal"/>
      <w:suff w:val="nothing"/>
      <w:lvlText w:val="%1、"/>
      <w:lvlJc w:val="left"/>
    </w:lvl>
  </w:abstractNum>
  <w:abstractNum w:abstractNumId="12">
    <w:nsid w:val="5860782F"/>
    <w:multiLevelType w:val="singleLevel"/>
    <w:tmpl w:val="5860782F"/>
    <w:lvl w:ilvl="0">
      <w:start w:val="1"/>
      <w:numFmt w:val="decimal"/>
      <w:suff w:val="nothing"/>
      <w:lvlText w:val="%1、"/>
      <w:lvlJc w:val="left"/>
    </w:lvl>
  </w:abstractNum>
  <w:abstractNum w:abstractNumId="13">
    <w:nsid w:val="5860C4BF"/>
    <w:multiLevelType w:val="singleLevel"/>
    <w:tmpl w:val="5860C4BF"/>
    <w:lvl w:ilvl="0">
      <w:start w:val="1"/>
      <w:numFmt w:val="decimal"/>
      <w:suff w:val="nothing"/>
      <w:lvlText w:val="%1、"/>
      <w:lvlJc w:val="left"/>
    </w:lvl>
  </w:abstractNum>
  <w:abstractNum w:abstractNumId="14">
    <w:nsid w:val="58741AF6"/>
    <w:multiLevelType w:val="multilevel"/>
    <w:tmpl w:val="58741AF6"/>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13"/>
  </w:num>
  <w:num w:numId="5">
    <w:abstractNumId w:val="3"/>
  </w:num>
  <w:num w:numId="6">
    <w:abstractNumId w:val="9"/>
  </w:num>
  <w:num w:numId="7">
    <w:abstractNumId w:val="14"/>
  </w:num>
  <w:num w:numId="8">
    <w:abstractNumId w:val="4"/>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hideSpellingErrors/>
  <w:proofState w:grammar="clean"/>
  <w:defaultTabStop w:val="420"/>
  <w:drawingGridHorizontalSpacing w:val="105"/>
  <w:drawingGridVerticalSpacing w:val="156"/>
  <w:noPunctuationKerning/>
  <w:characterSpacingControl w:val="compressPunctuation"/>
  <w:savePreviewPicture/>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13A01"/>
    <w:rsid w:val="00001AAB"/>
    <w:rsid w:val="00001EE6"/>
    <w:rsid w:val="000045BB"/>
    <w:rsid w:val="00005B25"/>
    <w:rsid w:val="00007FD6"/>
    <w:rsid w:val="00011099"/>
    <w:rsid w:val="000118FD"/>
    <w:rsid w:val="0001284F"/>
    <w:rsid w:val="00014608"/>
    <w:rsid w:val="00014C13"/>
    <w:rsid w:val="00016C17"/>
    <w:rsid w:val="0001743D"/>
    <w:rsid w:val="000236AF"/>
    <w:rsid w:val="00023E89"/>
    <w:rsid w:val="00024B51"/>
    <w:rsid w:val="00026E18"/>
    <w:rsid w:val="00027378"/>
    <w:rsid w:val="00027A88"/>
    <w:rsid w:val="00030F0C"/>
    <w:rsid w:val="00032227"/>
    <w:rsid w:val="00034706"/>
    <w:rsid w:val="00034A26"/>
    <w:rsid w:val="00035AE6"/>
    <w:rsid w:val="00040966"/>
    <w:rsid w:val="00041147"/>
    <w:rsid w:val="0004282A"/>
    <w:rsid w:val="00042D28"/>
    <w:rsid w:val="000456D0"/>
    <w:rsid w:val="00046B24"/>
    <w:rsid w:val="00051B94"/>
    <w:rsid w:val="000523BE"/>
    <w:rsid w:val="00052923"/>
    <w:rsid w:val="00056D74"/>
    <w:rsid w:val="000570AB"/>
    <w:rsid w:val="00057D41"/>
    <w:rsid w:val="0006080D"/>
    <w:rsid w:val="00061C14"/>
    <w:rsid w:val="000623A4"/>
    <w:rsid w:val="00062BAA"/>
    <w:rsid w:val="00063D0F"/>
    <w:rsid w:val="0006576B"/>
    <w:rsid w:val="00065F8D"/>
    <w:rsid w:val="0006610E"/>
    <w:rsid w:val="000671D1"/>
    <w:rsid w:val="000711CC"/>
    <w:rsid w:val="00071349"/>
    <w:rsid w:val="00072B3F"/>
    <w:rsid w:val="00073DFE"/>
    <w:rsid w:val="0007731E"/>
    <w:rsid w:val="00077C90"/>
    <w:rsid w:val="000814B1"/>
    <w:rsid w:val="00081B2B"/>
    <w:rsid w:val="000828EF"/>
    <w:rsid w:val="00082E53"/>
    <w:rsid w:val="00083568"/>
    <w:rsid w:val="000849D3"/>
    <w:rsid w:val="00085478"/>
    <w:rsid w:val="0008596D"/>
    <w:rsid w:val="00085AF0"/>
    <w:rsid w:val="000864A4"/>
    <w:rsid w:val="00090E19"/>
    <w:rsid w:val="00091659"/>
    <w:rsid w:val="00091886"/>
    <w:rsid w:val="00092E70"/>
    <w:rsid w:val="000938E8"/>
    <w:rsid w:val="00093A71"/>
    <w:rsid w:val="000969AC"/>
    <w:rsid w:val="00096BC1"/>
    <w:rsid w:val="000A0820"/>
    <w:rsid w:val="000A2048"/>
    <w:rsid w:val="000A2782"/>
    <w:rsid w:val="000A3A6A"/>
    <w:rsid w:val="000A5385"/>
    <w:rsid w:val="000A5F8F"/>
    <w:rsid w:val="000A719E"/>
    <w:rsid w:val="000A7E07"/>
    <w:rsid w:val="000B0CC2"/>
    <w:rsid w:val="000B3079"/>
    <w:rsid w:val="000B6FD9"/>
    <w:rsid w:val="000B77FB"/>
    <w:rsid w:val="000B7BB5"/>
    <w:rsid w:val="000C2478"/>
    <w:rsid w:val="000C31D8"/>
    <w:rsid w:val="000C3F29"/>
    <w:rsid w:val="000C4EB3"/>
    <w:rsid w:val="000C5573"/>
    <w:rsid w:val="000C75A4"/>
    <w:rsid w:val="000D02D3"/>
    <w:rsid w:val="000D08B6"/>
    <w:rsid w:val="000D0D39"/>
    <w:rsid w:val="000D12A7"/>
    <w:rsid w:val="000D2A86"/>
    <w:rsid w:val="000D54B5"/>
    <w:rsid w:val="000D67E6"/>
    <w:rsid w:val="000E2EEE"/>
    <w:rsid w:val="000E6456"/>
    <w:rsid w:val="000E68BA"/>
    <w:rsid w:val="000F0612"/>
    <w:rsid w:val="000F1AF6"/>
    <w:rsid w:val="000F1FE7"/>
    <w:rsid w:val="000F29A4"/>
    <w:rsid w:val="000F3899"/>
    <w:rsid w:val="000F38D9"/>
    <w:rsid w:val="000F42B9"/>
    <w:rsid w:val="000F57D1"/>
    <w:rsid w:val="000F5B64"/>
    <w:rsid w:val="000F5E1F"/>
    <w:rsid w:val="000F6CA8"/>
    <w:rsid w:val="001002CA"/>
    <w:rsid w:val="0010129B"/>
    <w:rsid w:val="0010722F"/>
    <w:rsid w:val="00110B03"/>
    <w:rsid w:val="00110C00"/>
    <w:rsid w:val="001139B1"/>
    <w:rsid w:val="001154FE"/>
    <w:rsid w:val="001167FC"/>
    <w:rsid w:val="00116929"/>
    <w:rsid w:val="00117600"/>
    <w:rsid w:val="00117EA9"/>
    <w:rsid w:val="001209B4"/>
    <w:rsid w:val="00121424"/>
    <w:rsid w:val="001249A8"/>
    <w:rsid w:val="00124FB3"/>
    <w:rsid w:val="001255BC"/>
    <w:rsid w:val="00126490"/>
    <w:rsid w:val="00131E42"/>
    <w:rsid w:val="0013240F"/>
    <w:rsid w:val="00134157"/>
    <w:rsid w:val="0013417C"/>
    <w:rsid w:val="0013503E"/>
    <w:rsid w:val="001370E6"/>
    <w:rsid w:val="001378CD"/>
    <w:rsid w:val="00140FC7"/>
    <w:rsid w:val="00141E63"/>
    <w:rsid w:val="0014338A"/>
    <w:rsid w:val="00143907"/>
    <w:rsid w:val="00151B0B"/>
    <w:rsid w:val="00152209"/>
    <w:rsid w:val="0015417B"/>
    <w:rsid w:val="0015493D"/>
    <w:rsid w:val="00155815"/>
    <w:rsid w:val="00155DAC"/>
    <w:rsid w:val="001565CD"/>
    <w:rsid w:val="00157BD7"/>
    <w:rsid w:val="001619C9"/>
    <w:rsid w:val="00163A82"/>
    <w:rsid w:val="00164583"/>
    <w:rsid w:val="00165F04"/>
    <w:rsid w:val="00166C25"/>
    <w:rsid w:val="00167719"/>
    <w:rsid w:val="00170985"/>
    <w:rsid w:val="001715D5"/>
    <w:rsid w:val="00172044"/>
    <w:rsid w:val="00174979"/>
    <w:rsid w:val="0017671F"/>
    <w:rsid w:val="00176A6E"/>
    <w:rsid w:val="001774BA"/>
    <w:rsid w:val="00177F54"/>
    <w:rsid w:val="00180C31"/>
    <w:rsid w:val="0018329A"/>
    <w:rsid w:val="0018377C"/>
    <w:rsid w:val="00183834"/>
    <w:rsid w:val="001843E7"/>
    <w:rsid w:val="0018458E"/>
    <w:rsid w:val="00187D75"/>
    <w:rsid w:val="001907E3"/>
    <w:rsid w:val="00190989"/>
    <w:rsid w:val="001925DA"/>
    <w:rsid w:val="00192B27"/>
    <w:rsid w:val="00192D23"/>
    <w:rsid w:val="00194E24"/>
    <w:rsid w:val="00194FB4"/>
    <w:rsid w:val="00195103"/>
    <w:rsid w:val="00196CEE"/>
    <w:rsid w:val="00197773"/>
    <w:rsid w:val="00197C38"/>
    <w:rsid w:val="001A199C"/>
    <w:rsid w:val="001A2201"/>
    <w:rsid w:val="001A2F5D"/>
    <w:rsid w:val="001A4531"/>
    <w:rsid w:val="001A4C14"/>
    <w:rsid w:val="001A6E4F"/>
    <w:rsid w:val="001A7183"/>
    <w:rsid w:val="001A74E3"/>
    <w:rsid w:val="001B0EF7"/>
    <w:rsid w:val="001B12BF"/>
    <w:rsid w:val="001B1E25"/>
    <w:rsid w:val="001B1E69"/>
    <w:rsid w:val="001B2D35"/>
    <w:rsid w:val="001B2D77"/>
    <w:rsid w:val="001B350D"/>
    <w:rsid w:val="001B45CB"/>
    <w:rsid w:val="001B49AB"/>
    <w:rsid w:val="001B4D1C"/>
    <w:rsid w:val="001B558D"/>
    <w:rsid w:val="001B5AFB"/>
    <w:rsid w:val="001B6938"/>
    <w:rsid w:val="001B7758"/>
    <w:rsid w:val="001B7A70"/>
    <w:rsid w:val="001B7B6D"/>
    <w:rsid w:val="001C0A7B"/>
    <w:rsid w:val="001C0ABE"/>
    <w:rsid w:val="001C1D73"/>
    <w:rsid w:val="001C2BC1"/>
    <w:rsid w:val="001C6576"/>
    <w:rsid w:val="001C7D4C"/>
    <w:rsid w:val="001D052C"/>
    <w:rsid w:val="001D0EF7"/>
    <w:rsid w:val="001D68A8"/>
    <w:rsid w:val="001D6D54"/>
    <w:rsid w:val="001E0A64"/>
    <w:rsid w:val="001E0C17"/>
    <w:rsid w:val="001E10F5"/>
    <w:rsid w:val="001E42E3"/>
    <w:rsid w:val="001E5F3B"/>
    <w:rsid w:val="001E6E21"/>
    <w:rsid w:val="001F0714"/>
    <w:rsid w:val="001F095A"/>
    <w:rsid w:val="001F265A"/>
    <w:rsid w:val="001F294C"/>
    <w:rsid w:val="001F2C78"/>
    <w:rsid w:val="001F2D8B"/>
    <w:rsid w:val="001F3D2C"/>
    <w:rsid w:val="001F4DC4"/>
    <w:rsid w:val="001F4F41"/>
    <w:rsid w:val="00201994"/>
    <w:rsid w:val="00201F7D"/>
    <w:rsid w:val="0020717D"/>
    <w:rsid w:val="00210C93"/>
    <w:rsid w:val="00211A76"/>
    <w:rsid w:val="00212101"/>
    <w:rsid w:val="002136A7"/>
    <w:rsid w:val="0021370C"/>
    <w:rsid w:val="00213E83"/>
    <w:rsid w:val="00215B58"/>
    <w:rsid w:val="00217F5F"/>
    <w:rsid w:val="002203C4"/>
    <w:rsid w:val="002204D5"/>
    <w:rsid w:val="00222559"/>
    <w:rsid w:val="00223402"/>
    <w:rsid w:val="00224CBD"/>
    <w:rsid w:val="0022715D"/>
    <w:rsid w:val="0023052E"/>
    <w:rsid w:val="002309D1"/>
    <w:rsid w:val="002311D6"/>
    <w:rsid w:val="002320A7"/>
    <w:rsid w:val="0023310F"/>
    <w:rsid w:val="00235219"/>
    <w:rsid w:val="00235B32"/>
    <w:rsid w:val="00236A85"/>
    <w:rsid w:val="00237B51"/>
    <w:rsid w:val="0024072F"/>
    <w:rsid w:val="00242712"/>
    <w:rsid w:val="00242A02"/>
    <w:rsid w:val="00242C95"/>
    <w:rsid w:val="0025154F"/>
    <w:rsid w:val="0025183A"/>
    <w:rsid w:val="0025274F"/>
    <w:rsid w:val="00252BC1"/>
    <w:rsid w:val="00253A0D"/>
    <w:rsid w:val="00253F51"/>
    <w:rsid w:val="00254406"/>
    <w:rsid w:val="0025590F"/>
    <w:rsid w:val="002566ED"/>
    <w:rsid w:val="00257439"/>
    <w:rsid w:val="00260186"/>
    <w:rsid w:val="00261A50"/>
    <w:rsid w:val="0026431C"/>
    <w:rsid w:val="00264814"/>
    <w:rsid w:val="00265A4E"/>
    <w:rsid w:val="00265CAB"/>
    <w:rsid w:val="00266852"/>
    <w:rsid w:val="00266C44"/>
    <w:rsid w:val="002670B7"/>
    <w:rsid w:val="002713B5"/>
    <w:rsid w:val="002715C6"/>
    <w:rsid w:val="002730A6"/>
    <w:rsid w:val="002731FC"/>
    <w:rsid w:val="002734AC"/>
    <w:rsid w:val="00273D64"/>
    <w:rsid w:val="002760A3"/>
    <w:rsid w:val="00281437"/>
    <w:rsid w:val="0028225F"/>
    <w:rsid w:val="002859D1"/>
    <w:rsid w:val="002900AE"/>
    <w:rsid w:val="00291532"/>
    <w:rsid w:val="002915E4"/>
    <w:rsid w:val="002919FB"/>
    <w:rsid w:val="0029268A"/>
    <w:rsid w:val="00293FAA"/>
    <w:rsid w:val="002942F9"/>
    <w:rsid w:val="00295CA8"/>
    <w:rsid w:val="00296111"/>
    <w:rsid w:val="002967EA"/>
    <w:rsid w:val="00296DB7"/>
    <w:rsid w:val="00296E6F"/>
    <w:rsid w:val="00296EF0"/>
    <w:rsid w:val="002972A4"/>
    <w:rsid w:val="002976A2"/>
    <w:rsid w:val="00297BC6"/>
    <w:rsid w:val="002A5ED3"/>
    <w:rsid w:val="002A6C98"/>
    <w:rsid w:val="002A7C5D"/>
    <w:rsid w:val="002B07D8"/>
    <w:rsid w:val="002B25C5"/>
    <w:rsid w:val="002B4315"/>
    <w:rsid w:val="002B5BAE"/>
    <w:rsid w:val="002C091B"/>
    <w:rsid w:val="002C1C31"/>
    <w:rsid w:val="002C27A7"/>
    <w:rsid w:val="002C2E86"/>
    <w:rsid w:val="002C31A7"/>
    <w:rsid w:val="002C34D8"/>
    <w:rsid w:val="002C5938"/>
    <w:rsid w:val="002C6543"/>
    <w:rsid w:val="002D046D"/>
    <w:rsid w:val="002D45BF"/>
    <w:rsid w:val="002D63AC"/>
    <w:rsid w:val="002D7EE3"/>
    <w:rsid w:val="002E1983"/>
    <w:rsid w:val="002E2728"/>
    <w:rsid w:val="002E2731"/>
    <w:rsid w:val="002E404E"/>
    <w:rsid w:val="002E6501"/>
    <w:rsid w:val="002F1F23"/>
    <w:rsid w:val="002F4059"/>
    <w:rsid w:val="002F6658"/>
    <w:rsid w:val="002F705E"/>
    <w:rsid w:val="002F73DA"/>
    <w:rsid w:val="002F7B37"/>
    <w:rsid w:val="00304B14"/>
    <w:rsid w:val="00306857"/>
    <w:rsid w:val="0031185C"/>
    <w:rsid w:val="00312020"/>
    <w:rsid w:val="00313622"/>
    <w:rsid w:val="00313B8E"/>
    <w:rsid w:val="00313F98"/>
    <w:rsid w:val="00314499"/>
    <w:rsid w:val="00314B69"/>
    <w:rsid w:val="00314CC2"/>
    <w:rsid w:val="003223FA"/>
    <w:rsid w:val="00322522"/>
    <w:rsid w:val="00323EAB"/>
    <w:rsid w:val="00327D0F"/>
    <w:rsid w:val="00331BAA"/>
    <w:rsid w:val="00332E9B"/>
    <w:rsid w:val="003335F0"/>
    <w:rsid w:val="003365D9"/>
    <w:rsid w:val="00337408"/>
    <w:rsid w:val="00341ABA"/>
    <w:rsid w:val="003430F3"/>
    <w:rsid w:val="003443E2"/>
    <w:rsid w:val="00346E9D"/>
    <w:rsid w:val="00346F1D"/>
    <w:rsid w:val="003514E2"/>
    <w:rsid w:val="00352973"/>
    <w:rsid w:val="00352C34"/>
    <w:rsid w:val="00352FA7"/>
    <w:rsid w:val="00353B75"/>
    <w:rsid w:val="003543B9"/>
    <w:rsid w:val="003556E3"/>
    <w:rsid w:val="003578CB"/>
    <w:rsid w:val="00360668"/>
    <w:rsid w:val="003610A2"/>
    <w:rsid w:val="00362C7B"/>
    <w:rsid w:val="00362EE2"/>
    <w:rsid w:val="00364F8C"/>
    <w:rsid w:val="00374337"/>
    <w:rsid w:val="0037672F"/>
    <w:rsid w:val="00376FE1"/>
    <w:rsid w:val="0037780E"/>
    <w:rsid w:val="00381009"/>
    <w:rsid w:val="00382357"/>
    <w:rsid w:val="003825B8"/>
    <w:rsid w:val="003826D0"/>
    <w:rsid w:val="00383A9A"/>
    <w:rsid w:val="00386CC1"/>
    <w:rsid w:val="00391881"/>
    <w:rsid w:val="00392A00"/>
    <w:rsid w:val="003949A9"/>
    <w:rsid w:val="003A112C"/>
    <w:rsid w:val="003A158E"/>
    <w:rsid w:val="003A3F5D"/>
    <w:rsid w:val="003A4194"/>
    <w:rsid w:val="003A428A"/>
    <w:rsid w:val="003A4F01"/>
    <w:rsid w:val="003A6350"/>
    <w:rsid w:val="003A6660"/>
    <w:rsid w:val="003A688C"/>
    <w:rsid w:val="003B003D"/>
    <w:rsid w:val="003B0890"/>
    <w:rsid w:val="003B0C1F"/>
    <w:rsid w:val="003B0CA1"/>
    <w:rsid w:val="003B102D"/>
    <w:rsid w:val="003B12F0"/>
    <w:rsid w:val="003B1F71"/>
    <w:rsid w:val="003B345D"/>
    <w:rsid w:val="003B54C8"/>
    <w:rsid w:val="003C0BA4"/>
    <w:rsid w:val="003C49DC"/>
    <w:rsid w:val="003C569C"/>
    <w:rsid w:val="003C5BBC"/>
    <w:rsid w:val="003C6E35"/>
    <w:rsid w:val="003D0CCE"/>
    <w:rsid w:val="003D28C3"/>
    <w:rsid w:val="003D2D8B"/>
    <w:rsid w:val="003D5B16"/>
    <w:rsid w:val="003D6EA0"/>
    <w:rsid w:val="003D71D8"/>
    <w:rsid w:val="003D735C"/>
    <w:rsid w:val="003D76DF"/>
    <w:rsid w:val="003E2F57"/>
    <w:rsid w:val="003E384A"/>
    <w:rsid w:val="003E3F6E"/>
    <w:rsid w:val="003E7185"/>
    <w:rsid w:val="003F0166"/>
    <w:rsid w:val="003F118A"/>
    <w:rsid w:val="003F2B2C"/>
    <w:rsid w:val="003F2BF9"/>
    <w:rsid w:val="003F432A"/>
    <w:rsid w:val="003F4C7D"/>
    <w:rsid w:val="003F56CA"/>
    <w:rsid w:val="003F5F45"/>
    <w:rsid w:val="003F6587"/>
    <w:rsid w:val="00400856"/>
    <w:rsid w:val="00401A26"/>
    <w:rsid w:val="00402D35"/>
    <w:rsid w:val="004046DE"/>
    <w:rsid w:val="0040554F"/>
    <w:rsid w:val="00406148"/>
    <w:rsid w:val="00411459"/>
    <w:rsid w:val="00412187"/>
    <w:rsid w:val="00412C98"/>
    <w:rsid w:val="00413568"/>
    <w:rsid w:val="0041504D"/>
    <w:rsid w:val="00415449"/>
    <w:rsid w:val="00415EF0"/>
    <w:rsid w:val="00417778"/>
    <w:rsid w:val="00420187"/>
    <w:rsid w:val="00420D5C"/>
    <w:rsid w:val="00421D23"/>
    <w:rsid w:val="0042223E"/>
    <w:rsid w:val="004246D4"/>
    <w:rsid w:val="004247CC"/>
    <w:rsid w:val="00424A6A"/>
    <w:rsid w:val="004252CB"/>
    <w:rsid w:val="00425A24"/>
    <w:rsid w:val="004261BB"/>
    <w:rsid w:val="00427923"/>
    <w:rsid w:val="004318AA"/>
    <w:rsid w:val="00431BC2"/>
    <w:rsid w:val="00433407"/>
    <w:rsid w:val="00434A3B"/>
    <w:rsid w:val="0043529B"/>
    <w:rsid w:val="00436DB5"/>
    <w:rsid w:val="004374E6"/>
    <w:rsid w:val="00437D4B"/>
    <w:rsid w:val="0044008D"/>
    <w:rsid w:val="00442CDB"/>
    <w:rsid w:val="00443277"/>
    <w:rsid w:val="00444C7C"/>
    <w:rsid w:val="00447F21"/>
    <w:rsid w:val="00450003"/>
    <w:rsid w:val="00452819"/>
    <w:rsid w:val="00452C41"/>
    <w:rsid w:val="00452D8D"/>
    <w:rsid w:val="00454EFE"/>
    <w:rsid w:val="0045571F"/>
    <w:rsid w:val="00455CA2"/>
    <w:rsid w:val="004561E6"/>
    <w:rsid w:val="004565A2"/>
    <w:rsid w:val="00456756"/>
    <w:rsid w:val="00457960"/>
    <w:rsid w:val="004620FD"/>
    <w:rsid w:val="0046225C"/>
    <w:rsid w:val="0046427D"/>
    <w:rsid w:val="00465BDA"/>
    <w:rsid w:val="00467583"/>
    <w:rsid w:val="00472C71"/>
    <w:rsid w:val="00473F55"/>
    <w:rsid w:val="00474260"/>
    <w:rsid w:val="00474C49"/>
    <w:rsid w:val="004759CB"/>
    <w:rsid w:val="00476E75"/>
    <w:rsid w:val="00481281"/>
    <w:rsid w:val="0048249E"/>
    <w:rsid w:val="0048387A"/>
    <w:rsid w:val="00483B3B"/>
    <w:rsid w:val="00483F85"/>
    <w:rsid w:val="00484136"/>
    <w:rsid w:val="004845F4"/>
    <w:rsid w:val="00486286"/>
    <w:rsid w:val="00486A9C"/>
    <w:rsid w:val="00487867"/>
    <w:rsid w:val="0049079C"/>
    <w:rsid w:val="00490E1C"/>
    <w:rsid w:val="00493230"/>
    <w:rsid w:val="00493994"/>
    <w:rsid w:val="004950D1"/>
    <w:rsid w:val="00496972"/>
    <w:rsid w:val="004A0DA9"/>
    <w:rsid w:val="004A2B44"/>
    <w:rsid w:val="004A3115"/>
    <w:rsid w:val="004A34A9"/>
    <w:rsid w:val="004A5974"/>
    <w:rsid w:val="004A5F93"/>
    <w:rsid w:val="004B0204"/>
    <w:rsid w:val="004B0CD7"/>
    <w:rsid w:val="004B15EC"/>
    <w:rsid w:val="004B257D"/>
    <w:rsid w:val="004B3129"/>
    <w:rsid w:val="004B373A"/>
    <w:rsid w:val="004B3E53"/>
    <w:rsid w:val="004B4661"/>
    <w:rsid w:val="004B50D8"/>
    <w:rsid w:val="004B6359"/>
    <w:rsid w:val="004B6D5D"/>
    <w:rsid w:val="004C047A"/>
    <w:rsid w:val="004C1811"/>
    <w:rsid w:val="004C1ABC"/>
    <w:rsid w:val="004C24F9"/>
    <w:rsid w:val="004C3879"/>
    <w:rsid w:val="004C3D8D"/>
    <w:rsid w:val="004C4C82"/>
    <w:rsid w:val="004C51A6"/>
    <w:rsid w:val="004C7FA8"/>
    <w:rsid w:val="004D0178"/>
    <w:rsid w:val="004D1372"/>
    <w:rsid w:val="004D2936"/>
    <w:rsid w:val="004D32B7"/>
    <w:rsid w:val="004D3409"/>
    <w:rsid w:val="004D3B10"/>
    <w:rsid w:val="004D503C"/>
    <w:rsid w:val="004D796E"/>
    <w:rsid w:val="004D7CC8"/>
    <w:rsid w:val="004E0360"/>
    <w:rsid w:val="004E172A"/>
    <w:rsid w:val="004E1AA6"/>
    <w:rsid w:val="004E27E8"/>
    <w:rsid w:val="004E2944"/>
    <w:rsid w:val="004E2B52"/>
    <w:rsid w:val="004E6EF1"/>
    <w:rsid w:val="004F0BAC"/>
    <w:rsid w:val="004F22A8"/>
    <w:rsid w:val="004F3E14"/>
    <w:rsid w:val="004F435F"/>
    <w:rsid w:val="004F54A2"/>
    <w:rsid w:val="004F5587"/>
    <w:rsid w:val="004F6821"/>
    <w:rsid w:val="004F735C"/>
    <w:rsid w:val="004F73D6"/>
    <w:rsid w:val="004F7CFF"/>
    <w:rsid w:val="0050091A"/>
    <w:rsid w:val="00500A76"/>
    <w:rsid w:val="00500F60"/>
    <w:rsid w:val="005012E7"/>
    <w:rsid w:val="0050274C"/>
    <w:rsid w:val="00502ED4"/>
    <w:rsid w:val="00503591"/>
    <w:rsid w:val="00503801"/>
    <w:rsid w:val="005054AA"/>
    <w:rsid w:val="0050697E"/>
    <w:rsid w:val="00507EC5"/>
    <w:rsid w:val="0051083F"/>
    <w:rsid w:val="005135BE"/>
    <w:rsid w:val="00514A86"/>
    <w:rsid w:val="0052342A"/>
    <w:rsid w:val="0052428E"/>
    <w:rsid w:val="00526EC4"/>
    <w:rsid w:val="005272AF"/>
    <w:rsid w:val="00527CC7"/>
    <w:rsid w:val="005312C1"/>
    <w:rsid w:val="00533A21"/>
    <w:rsid w:val="0053538D"/>
    <w:rsid w:val="005358C2"/>
    <w:rsid w:val="00536EC8"/>
    <w:rsid w:val="00540E18"/>
    <w:rsid w:val="00540FB2"/>
    <w:rsid w:val="005419D2"/>
    <w:rsid w:val="0054213D"/>
    <w:rsid w:val="00543296"/>
    <w:rsid w:val="005446FB"/>
    <w:rsid w:val="00544714"/>
    <w:rsid w:val="005507E9"/>
    <w:rsid w:val="00551180"/>
    <w:rsid w:val="0055166C"/>
    <w:rsid w:val="005603AC"/>
    <w:rsid w:val="005616EA"/>
    <w:rsid w:val="00563D0B"/>
    <w:rsid w:val="005653ED"/>
    <w:rsid w:val="00565C41"/>
    <w:rsid w:val="005670C1"/>
    <w:rsid w:val="00573465"/>
    <w:rsid w:val="0058675E"/>
    <w:rsid w:val="0058744D"/>
    <w:rsid w:val="00591147"/>
    <w:rsid w:val="00591D7B"/>
    <w:rsid w:val="00591DF1"/>
    <w:rsid w:val="00593E20"/>
    <w:rsid w:val="00594028"/>
    <w:rsid w:val="00597144"/>
    <w:rsid w:val="0059747B"/>
    <w:rsid w:val="005975EC"/>
    <w:rsid w:val="005A0617"/>
    <w:rsid w:val="005A290B"/>
    <w:rsid w:val="005A39BF"/>
    <w:rsid w:val="005A488D"/>
    <w:rsid w:val="005A58F4"/>
    <w:rsid w:val="005B12CB"/>
    <w:rsid w:val="005B252A"/>
    <w:rsid w:val="005B3BE1"/>
    <w:rsid w:val="005B40C6"/>
    <w:rsid w:val="005B4442"/>
    <w:rsid w:val="005B4FAC"/>
    <w:rsid w:val="005B663F"/>
    <w:rsid w:val="005B66F3"/>
    <w:rsid w:val="005B68B9"/>
    <w:rsid w:val="005B6E92"/>
    <w:rsid w:val="005C0211"/>
    <w:rsid w:val="005C188F"/>
    <w:rsid w:val="005C486E"/>
    <w:rsid w:val="005C4B97"/>
    <w:rsid w:val="005C5E88"/>
    <w:rsid w:val="005D0677"/>
    <w:rsid w:val="005D12DB"/>
    <w:rsid w:val="005D1E9B"/>
    <w:rsid w:val="005D22F6"/>
    <w:rsid w:val="005D2A23"/>
    <w:rsid w:val="005D2D03"/>
    <w:rsid w:val="005D4716"/>
    <w:rsid w:val="005D49EC"/>
    <w:rsid w:val="005D7367"/>
    <w:rsid w:val="005E0049"/>
    <w:rsid w:val="005E1E07"/>
    <w:rsid w:val="005E2444"/>
    <w:rsid w:val="005E3048"/>
    <w:rsid w:val="005E4D4A"/>
    <w:rsid w:val="005E5D0C"/>
    <w:rsid w:val="005E5E83"/>
    <w:rsid w:val="005E6024"/>
    <w:rsid w:val="005E6434"/>
    <w:rsid w:val="005E7E6E"/>
    <w:rsid w:val="005F194B"/>
    <w:rsid w:val="005F3843"/>
    <w:rsid w:val="005F4E42"/>
    <w:rsid w:val="005F562F"/>
    <w:rsid w:val="005F5E7E"/>
    <w:rsid w:val="005F6792"/>
    <w:rsid w:val="005F6B11"/>
    <w:rsid w:val="005F6CB8"/>
    <w:rsid w:val="00603DE3"/>
    <w:rsid w:val="006064DB"/>
    <w:rsid w:val="00606C62"/>
    <w:rsid w:val="00610747"/>
    <w:rsid w:val="006120D1"/>
    <w:rsid w:val="006123BE"/>
    <w:rsid w:val="006124D8"/>
    <w:rsid w:val="00612660"/>
    <w:rsid w:val="00612709"/>
    <w:rsid w:val="00613C76"/>
    <w:rsid w:val="0061562B"/>
    <w:rsid w:val="0061594D"/>
    <w:rsid w:val="00615D88"/>
    <w:rsid w:val="006162FA"/>
    <w:rsid w:val="00616430"/>
    <w:rsid w:val="00617AB5"/>
    <w:rsid w:val="00621E32"/>
    <w:rsid w:val="00622D09"/>
    <w:rsid w:val="006236B3"/>
    <w:rsid w:val="00624288"/>
    <w:rsid w:val="006247B8"/>
    <w:rsid w:val="00625330"/>
    <w:rsid w:val="00625AB8"/>
    <w:rsid w:val="00625D62"/>
    <w:rsid w:val="00627052"/>
    <w:rsid w:val="00627A46"/>
    <w:rsid w:val="006302A1"/>
    <w:rsid w:val="00631022"/>
    <w:rsid w:val="006311A7"/>
    <w:rsid w:val="00631DD6"/>
    <w:rsid w:val="006322A6"/>
    <w:rsid w:val="00632D03"/>
    <w:rsid w:val="0063392E"/>
    <w:rsid w:val="00634B4E"/>
    <w:rsid w:val="006355BE"/>
    <w:rsid w:val="006359E5"/>
    <w:rsid w:val="0063663B"/>
    <w:rsid w:val="00636725"/>
    <w:rsid w:val="0063702C"/>
    <w:rsid w:val="006375BF"/>
    <w:rsid w:val="006404F5"/>
    <w:rsid w:val="00642B10"/>
    <w:rsid w:val="006435AA"/>
    <w:rsid w:val="00646BDD"/>
    <w:rsid w:val="00647331"/>
    <w:rsid w:val="00650295"/>
    <w:rsid w:val="00650DD8"/>
    <w:rsid w:val="00653C36"/>
    <w:rsid w:val="00653E21"/>
    <w:rsid w:val="00654CFB"/>
    <w:rsid w:val="00655208"/>
    <w:rsid w:val="00661387"/>
    <w:rsid w:val="0066158A"/>
    <w:rsid w:val="00664AD0"/>
    <w:rsid w:val="0066517D"/>
    <w:rsid w:val="00665250"/>
    <w:rsid w:val="00665288"/>
    <w:rsid w:val="00665B46"/>
    <w:rsid w:val="00665CFF"/>
    <w:rsid w:val="00671E23"/>
    <w:rsid w:val="00672319"/>
    <w:rsid w:val="0067242F"/>
    <w:rsid w:val="0067292F"/>
    <w:rsid w:val="00673FCA"/>
    <w:rsid w:val="006752DF"/>
    <w:rsid w:val="00677BEE"/>
    <w:rsid w:val="006802BB"/>
    <w:rsid w:val="0068031B"/>
    <w:rsid w:val="006809C0"/>
    <w:rsid w:val="00681F84"/>
    <w:rsid w:val="006830C4"/>
    <w:rsid w:val="006830FC"/>
    <w:rsid w:val="0068354E"/>
    <w:rsid w:val="00683CEA"/>
    <w:rsid w:val="00683F0F"/>
    <w:rsid w:val="00684A8E"/>
    <w:rsid w:val="00685336"/>
    <w:rsid w:val="00687112"/>
    <w:rsid w:val="00687143"/>
    <w:rsid w:val="006903E8"/>
    <w:rsid w:val="00691C47"/>
    <w:rsid w:val="00695379"/>
    <w:rsid w:val="00695604"/>
    <w:rsid w:val="006956E2"/>
    <w:rsid w:val="006965A2"/>
    <w:rsid w:val="006A06A6"/>
    <w:rsid w:val="006A1D23"/>
    <w:rsid w:val="006A20A3"/>
    <w:rsid w:val="006A26CC"/>
    <w:rsid w:val="006A3301"/>
    <w:rsid w:val="006A50F8"/>
    <w:rsid w:val="006A5E3B"/>
    <w:rsid w:val="006A692F"/>
    <w:rsid w:val="006A6F59"/>
    <w:rsid w:val="006A7FF0"/>
    <w:rsid w:val="006B07C1"/>
    <w:rsid w:val="006B1507"/>
    <w:rsid w:val="006B21E2"/>
    <w:rsid w:val="006B2C36"/>
    <w:rsid w:val="006B3872"/>
    <w:rsid w:val="006B4406"/>
    <w:rsid w:val="006B5F57"/>
    <w:rsid w:val="006B7F58"/>
    <w:rsid w:val="006C02C2"/>
    <w:rsid w:val="006C7FF8"/>
    <w:rsid w:val="006D004F"/>
    <w:rsid w:val="006D06E5"/>
    <w:rsid w:val="006D160A"/>
    <w:rsid w:val="006D1993"/>
    <w:rsid w:val="006D3ED3"/>
    <w:rsid w:val="006D4598"/>
    <w:rsid w:val="006D469B"/>
    <w:rsid w:val="006E0776"/>
    <w:rsid w:val="006E0CAC"/>
    <w:rsid w:val="006E0ED9"/>
    <w:rsid w:val="006E3848"/>
    <w:rsid w:val="006E4C35"/>
    <w:rsid w:val="006E6AB7"/>
    <w:rsid w:val="006E6D7C"/>
    <w:rsid w:val="006E79ED"/>
    <w:rsid w:val="006F0C27"/>
    <w:rsid w:val="006F2955"/>
    <w:rsid w:val="006F3A16"/>
    <w:rsid w:val="006F4253"/>
    <w:rsid w:val="006F640C"/>
    <w:rsid w:val="006F70C3"/>
    <w:rsid w:val="00700523"/>
    <w:rsid w:val="00701613"/>
    <w:rsid w:val="00701BB3"/>
    <w:rsid w:val="0070227B"/>
    <w:rsid w:val="00702E38"/>
    <w:rsid w:val="00703A44"/>
    <w:rsid w:val="007042B9"/>
    <w:rsid w:val="007060EC"/>
    <w:rsid w:val="007115A7"/>
    <w:rsid w:val="007150AF"/>
    <w:rsid w:val="00715D61"/>
    <w:rsid w:val="00717ED6"/>
    <w:rsid w:val="00720281"/>
    <w:rsid w:val="007204A0"/>
    <w:rsid w:val="0072250C"/>
    <w:rsid w:val="00723237"/>
    <w:rsid w:val="007237D9"/>
    <w:rsid w:val="0072391D"/>
    <w:rsid w:val="0072527D"/>
    <w:rsid w:val="0072663B"/>
    <w:rsid w:val="007316AC"/>
    <w:rsid w:val="00731F13"/>
    <w:rsid w:val="00732A87"/>
    <w:rsid w:val="00733B2D"/>
    <w:rsid w:val="00733D44"/>
    <w:rsid w:val="0073424E"/>
    <w:rsid w:val="007357E5"/>
    <w:rsid w:val="00735D1F"/>
    <w:rsid w:val="0074087C"/>
    <w:rsid w:val="00740A8C"/>
    <w:rsid w:val="00742FC2"/>
    <w:rsid w:val="007442CD"/>
    <w:rsid w:val="00744895"/>
    <w:rsid w:val="00745239"/>
    <w:rsid w:val="0074752B"/>
    <w:rsid w:val="00750454"/>
    <w:rsid w:val="00750467"/>
    <w:rsid w:val="0075075F"/>
    <w:rsid w:val="00753C2D"/>
    <w:rsid w:val="007618E8"/>
    <w:rsid w:val="007622AF"/>
    <w:rsid w:val="00762302"/>
    <w:rsid w:val="00762EEE"/>
    <w:rsid w:val="00763E9B"/>
    <w:rsid w:val="00763EB8"/>
    <w:rsid w:val="007641A8"/>
    <w:rsid w:val="00764781"/>
    <w:rsid w:val="00764C06"/>
    <w:rsid w:val="00767132"/>
    <w:rsid w:val="00767969"/>
    <w:rsid w:val="0077248E"/>
    <w:rsid w:val="00772EF9"/>
    <w:rsid w:val="007737E7"/>
    <w:rsid w:val="0077434C"/>
    <w:rsid w:val="00774ADD"/>
    <w:rsid w:val="00774DAE"/>
    <w:rsid w:val="00775661"/>
    <w:rsid w:val="00775AA8"/>
    <w:rsid w:val="00777803"/>
    <w:rsid w:val="00781507"/>
    <w:rsid w:val="00783410"/>
    <w:rsid w:val="0078489C"/>
    <w:rsid w:val="00786030"/>
    <w:rsid w:val="00790A42"/>
    <w:rsid w:val="0079337A"/>
    <w:rsid w:val="0079394D"/>
    <w:rsid w:val="0079611B"/>
    <w:rsid w:val="00797D55"/>
    <w:rsid w:val="007A0EB4"/>
    <w:rsid w:val="007A1AAD"/>
    <w:rsid w:val="007A284E"/>
    <w:rsid w:val="007A2A6A"/>
    <w:rsid w:val="007A354C"/>
    <w:rsid w:val="007A3F19"/>
    <w:rsid w:val="007A4382"/>
    <w:rsid w:val="007A4D5B"/>
    <w:rsid w:val="007A5510"/>
    <w:rsid w:val="007A70D0"/>
    <w:rsid w:val="007B0F97"/>
    <w:rsid w:val="007B5AA7"/>
    <w:rsid w:val="007B7BA8"/>
    <w:rsid w:val="007C0414"/>
    <w:rsid w:val="007C0771"/>
    <w:rsid w:val="007C1562"/>
    <w:rsid w:val="007C2018"/>
    <w:rsid w:val="007C43F2"/>
    <w:rsid w:val="007C5EA5"/>
    <w:rsid w:val="007C6CA2"/>
    <w:rsid w:val="007D20B1"/>
    <w:rsid w:val="007D25A6"/>
    <w:rsid w:val="007D266D"/>
    <w:rsid w:val="007D2793"/>
    <w:rsid w:val="007D2C67"/>
    <w:rsid w:val="007D6EE6"/>
    <w:rsid w:val="007D75E5"/>
    <w:rsid w:val="007D7D68"/>
    <w:rsid w:val="007D7FB9"/>
    <w:rsid w:val="007E01DB"/>
    <w:rsid w:val="007E0F84"/>
    <w:rsid w:val="007E1137"/>
    <w:rsid w:val="007E2411"/>
    <w:rsid w:val="007E24B3"/>
    <w:rsid w:val="007E2DDF"/>
    <w:rsid w:val="007E39E2"/>
    <w:rsid w:val="007E4B9F"/>
    <w:rsid w:val="007E6528"/>
    <w:rsid w:val="007E6A5C"/>
    <w:rsid w:val="007E6A65"/>
    <w:rsid w:val="007E794A"/>
    <w:rsid w:val="007F0AC7"/>
    <w:rsid w:val="007F0B57"/>
    <w:rsid w:val="007F19CE"/>
    <w:rsid w:val="007F3304"/>
    <w:rsid w:val="007F352D"/>
    <w:rsid w:val="007F4957"/>
    <w:rsid w:val="007F4DB6"/>
    <w:rsid w:val="007F5ED9"/>
    <w:rsid w:val="007F7357"/>
    <w:rsid w:val="007F796F"/>
    <w:rsid w:val="00802FB6"/>
    <w:rsid w:val="00803F21"/>
    <w:rsid w:val="008073ED"/>
    <w:rsid w:val="0080792C"/>
    <w:rsid w:val="00812FAA"/>
    <w:rsid w:val="00814572"/>
    <w:rsid w:val="008203A8"/>
    <w:rsid w:val="00820F9E"/>
    <w:rsid w:val="008220E0"/>
    <w:rsid w:val="0082275E"/>
    <w:rsid w:val="008238F5"/>
    <w:rsid w:val="00824A84"/>
    <w:rsid w:val="00825495"/>
    <w:rsid w:val="0083025D"/>
    <w:rsid w:val="00832CFC"/>
    <w:rsid w:val="00834C3C"/>
    <w:rsid w:val="00837BFF"/>
    <w:rsid w:val="00840C99"/>
    <w:rsid w:val="00842634"/>
    <w:rsid w:val="008474B6"/>
    <w:rsid w:val="00851473"/>
    <w:rsid w:val="0085597F"/>
    <w:rsid w:val="00857486"/>
    <w:rsid w:val="00857C08"/>
    <w:rsid w:val="00861822"/>
    <w:rsid w:val="00872173"/>
    <w:rsid w:val="0087272A"/>
    <w:rsid w:val="008729A3"/>
    <w:rsid w:val="0087494E"/>
    <w:rsid w:val="0087563D"/>
    <w:rsid w:val="00876404"/>
    <w:rsid w:val="00876F2D"/>
    <w:rsid w:val="00880B13"/>
    <w:rsid w:val="008823FB"/>
    <w:rsid w:val="00882CCA"/>
    <w:rsid w:val="00882DC9"/>
    <w:rsid w:val="008839B0"/>
    <w:rsid w:val="0088486E"/>
    <w:rsid w:val="00884EFA"/>
    <w:rsid w:val="00884FA4"/>
    <w:rsid w:val="00885EB5"/>
    <w:rsid w:val="00886459"/>
    <w:rsid w:val="00890F3C"/>
    <w:rsid w:val="00892255"/>
    <w:rsid w:val="008924A2"/>
    <w:rsid w:val="00892F30"/>
    <w:rsid w:val="008940E4"/>
    <w:rsid w:val="008965AB"/>
    <w:rsid w:val="008A0937"/>
    <w:rsid w:val="008A0FB6"/>
    <w:rsid w:val="008A218B"/>
    <w:rsid w:val="008A27D3"/>
    <w:rsid w:val="008A325B"/>
    <w:rsid w:val="008A373B"/>
    <w:rsid w:val="008A4389"/>
    <w:rsid w:val="008A4936"/>
    <w:rsid w:val="008A4A44"/>
    <w:rsid w:val="008A55AC"/>
    <w:rsid w:val="008A5FBA"/>
    <w:rsid w:val="008A7747"/>
    <w:rsid w:val="008B01A3"/>
    <w:rsid w:val="008B0F2C"/>
    <w:rsid w:val="008B242D"/>
    <w:rsid w:val="008B4058"/>
    <w:rsid w:val="008B50E7"/>
    <w:rsid w:val="008B548D"/>
    <w:rsid w:val="008C06ED"/>
    <w:rsid w:val="008C0B49"/>
    <w:rsid w:val="008C1106"/>
    <w:rsid w:val="008C1B27"/>
    <w:rsid w:val="008C1CA9"/>
    <w:rsid w:val="008C3CB7"/>
    <w:rsid w:val="008C3D07"/>
    <w:rsid w:val="008D2995"/>
    <w:rsid w:val="008D3035"/>
    <w:rsid w:val="008D3F79"/>
    <w:rsid w:val="008D5085"/>
    <w:rsid w:val="008D54FF"/>
    <w:rsid w:val="008D57DA"/>
    <w:rsid w:val="008D64B4"/>
    <w:rsid w:val="008D6FAF"/>
    <w:rsid w:val="008E019F"/>
    <w:rsid w:val="008E33BB"/>
    <w:rsid w:val="008E3598"/>
    <w:rsid w:val="008E402C"/>
    <w:rsid w:val="008E4E98"/>
    <w:rsid w:val="008E7E97"/>
    <w:rsid w:val="008F0CDC"/>
    <w:rsid w:val="008F2584"/>
    <w:rsid w:val="008F5566"/>
    <w:rsid w:val="008F58F7"/>
    <w:rsid w:val="008F5DEC"/>
    <w:rsid w:val="009010C4"/>
    <w:rsid w:val="009013F3"/>
    <w:rsid w:val="00902B01"/>
    <w:rsid w:val="00902FA3"/>
    <w:rsid w:val="009035E2"/>
    <w:rsid w:val="0090433E"/>
    <w:rsid w:val="009049FA"/>
    <w:rsid w:val="009069A5"/>
    <w:rsid w:val="00906B03"/>
    <w:rsid w:val="00911BDA"/>
    <w:rsid w:val="0091262F"/>
    <w:rsid w:val="009127F7"/>
    <w:rsid w:val="009128CF"/>
    <w:rsid w:val="00912A7E"/>
    <w:rsid w:val="00914AFA"/>
    <w:rsid w:val="00915321"/>
    <w:rsid w:val="00915B98"/>
    <w:rsid w:val="00916B3A"/>
    <w:rsid w:val="00916EA5"/>
    <w:rsid w:val="00920515"/>
    <w:rsid w:val="00921119"/>
    <w:rsid w:val="00921F22"/>
    <w:rsid w:val="0092471E"/>
    <w:rsid w:val="00925805"/>
    <w:rsid w:val="00926D34"/>
    <w:rsid w:val="00927C65"/>
    <w:rsid w:val="00927F7F"/>
    <w:rsid w:val="00930238"/>
    <w:rsid w:val="009302B1"/>
    <w:rsid w:val="00932055"/>
    <w:rsid w:val="00932B29"/>
    <w:rsid w:val="009339DA"/>
    <w:rsid w:val="00934A68"/>
    <w:rsid w:val="00934C83"/>
    <w:rsid w:val="00935025"/>
    <w:rsid w:val="0093538B"/>
    <w:rsid w:val="00936A1B"/>
    <w:rsid w:val="00941C88"/>
    <w:rsid w:val="00942C18"/>
    <w:rsid w:val="009448F9"/>
    <w:rsid w:val="00944C7F"/>
    <w:rsid w:val="0094624F"/>
    <w:rsid w:val="0094630F"/>
    <w:rsid w:val="009466F1"/>
    <w:rsid w:val="00946FDC"/>
    <w:rsid w:val="0094714A"/>
    <w:rsid w:val="0095072F"/>
    <w:rsid w:val="009519B6"/>
    <w:rsid w:val="00953BBA"/>
    <w:rsid w:val="0095669D"/>
    <w:rsid w:val="00956D3C"/>
    <w:rsid w:val="00957148"/>
    <w:rsid w:val="00964415"/>
    <w:rsid w:val="009650BA"/>
    <w:rsid w:val="009670B8"/>
    <w:rsid w:val="009707FC"/>
    <w:rsid w:val="0097267E"/>
    <w:rsid w:val="00974E02"/>
    <w:rsid w:val="0097534E"/>
    <w:rsid w:val="00983662"/>
    <w:rsid w:val="009861D6"/>
    <w:rsid w:val="00990076"/>
    <w:rsid w:val="009908FF"/>
    <w:rsid w:val="00990A34"/>
    <w:rsid w:val="00990B8F"/>
    <w:rsid w:val="009920E8"/>
    <w:rsid w:val="009927DB"/>
    <w:rsid w:val="00992F1F"/>
    <w:rsid w:val="0099660F"/>
    <w:rsid w:val="00997B0F"/>
    <w:rsid w:val="00997B30"/>
    <w:rsid w:val="009A03F9"/>
    <w:rsid w:val="009A0C26"/>
    <w:rsid w:val="009A39DA"/>
    <w:rsid w:val="009A4397"/>
    <w:rsid w:val="009B245E"/>
    <w:rsid w:val="009B3351"/>
    <w:rsid w:val="009B39A4"/>
    <w:rsid w:val="009B61A7"/>
    <w:rsid w:val="009B67D9"/>
    <w:rsid w:val="009B6A6E"/>
    <w:rsid w:val="009B6BB5"/>
    <w:rsid w:val="009B6EE9"/>
    <w:rsid w:val="009B74DC"/>
    <w:rsid w:val="009B74ED"/>
    <w:rsid w:val="009C0C94"/>
    <w:rsid w:val="009C10CB"/>
    <w:rsid w:val="009C1B85"/>
    <w:rsid w:val="009C47D4"/>
    <w:rsid w:val="009C5FC8"/>
    <w:rsid w:val="009C7A6D"/>
    <w:rsid w:val="009C7B2F"/>
    <w:rsid w:val="009C7D4D"/>
    <w:rsid w:val="009D37A8"/>
    <w:rsid w:val="009D49CB"/>
    <w:rsid w:val="009D5A22"/>
    <w:rsid w:val="009D608A"/>
    <w:rsid w:val="009D7F6F"/>
    <w:rsid w:val="009E014D"/>
    <w:rsid w:val="009E0297"/>
    <w:rsid w:val="009E2FDA"/>
    <w:rsid w:val="009E437B"/>
    <w:rsid w:val="009E4A1A"/>
    <w:rsid w:val="009E575A"/>
    <w:rsid w:val="009E69DA"/>
    <w:rsid w:val="009E7AE5"/>
    <w:rsid w:val="009F022E"/>
    <w:rsid w:val="009F36A8"/>
    <w:rsid w:val="009F3D08"/>
    <w:rsid w:val="009F48A3"/>
    <w:rsid w:val="009F5136"/>
    <w:rsid w:val="009F65CB"/>
    <w:rsid w:val="009F7B06"/>
    <w:rsid w:val="009F7B71"/>
    <w:rsid w:val="00A00802"/>
    <w:rsid w:val="00A00BBE"/>
    <w:rsid w:val="00A01D62"/>
    <w:rsid w:val="00A02046"/>
    <w:rsid w:val="00A03020"/>
    <w:rsid w:val="00A036AC"/>
    <w:rsid w:val="00A049AE"/>
    <w:rsid w:val="00A04DBC"/>
    <w:rsid w:val="00A056C3"/>
    <w:rsid w:val="00A0728F"/>
    <w:rsid w:val="00A135C4"/>
    <w:rsid w:val="00A1641F"/>
    <w:rsid w:val="00A2011C"/>
    <w:rsid w:val="00A2255D"/>
    <w:rsid w:val="00A225AD"/>
    <w:rsid w:val="00A229D7"/>
    <w:rsid w:val="00A239FE"/>
    <w:rsid w:val="00A23E8E"/>
    <w:rsid w:val="00A255F9"/>
    <w:rsid w:val="00A27026"/>
    <w:rsid w:val="00A34D83"/>
    <w:rsid w:val="00A3587F"/>
    <w:rsid w:val="00A41674"/>
    <w:rsid w:val="00A4298E"/>
    <w:rsid w:val="00A44B14"/>
    <w:rsid w:val="00A459D8"/>
    <w:rsid w:val="00A50534"/>
    <w:rsid w:val="00A521F0"/>
    <w:rsid w:val="00A526B0"/>
    <w:rsid w:val="00A53494"/>
    <w:rsid w:val="00A53931"/>
    <w:rsid w:val="00A55156"/>
    <w:rsid w:val="00A55BC0"/>
    <w:rsid w:val="00A56275"/>
    <w:rsid w:val="00A5697B"/>
    <w:rsid w:val="00A56BEA"/>
    <w:rsid w:val="00A6179E"/>
    <w:rsid w:val="00A62893"/>
    <w:rsid w:val="00A62BDA"/>
    <w:rsid w:val="00A66452"/>
    <w:rsid w:val="00A6701D"/>
    <w:rsid w:val="00A67670"/>
    <w:rsid w:val="00A72561"/>
    <w:rsid w:val="00A72FFE"/>
    <w:rsid w:val="00A74C9C"/>
    <w:rsid w:val="00A74FE2"/>
    <w:rsid w:val="00A76B98"/>
    <w:rsid w:val="00A76FA2"/>
    <w:rsid w:val="00A77843"/>
    <w:rsid w:val="00A778CF"/>
    <w:rsid w:val="00A77906"/>
    <w:rsid w:val="00A81567"/>
    <w:rsid w:val="00A8273D"/>
    <w:rsid w:val="00A837F0"/>
    <w:rsid w:val="00A838B6"/>
    <w:rsid w:val="00A83D20"/>
    <w:rsid w:val="00A86D5A"/>
    <w:rsid w:val="00A876C1"/>
    <w:rsid w:val="00A90436"/>
    <w:rsid w:val="00A912F0"/>
    <w:rsid w:val="00A912F8"/>
    <w:rsid w:val="00A951A5"/>
    <w:rsid w:val="00A96230"/>
    <w:rsid w:val="00A9686A"/>
    <w:rsid w:val="00A97A8C"/>
    <w:rsid w:val="00AA015E"/>
    <w:rsid w:val="00AA063A"/>
    <w:rsid w:val="00AA1D40"/>
    <w:rsid w:val="00AA30C1"/>
    <w:rsid w:val="00AA3BDE"/>
    <w:rsid w:val="00AA3C3D"/>
    <w:rsid w:val="00AA44A2"/>
    <w:rsid w:val="00AA4720"/>
    <w:rsid w:val="00AA5656"/>
    <w:rsid w:val="00AA7C7E"/>
    <w:rsid w:val="00AB292E"/>
    <w:rsid w:val="00AB5A3B"/>
    <w:rsid w:val="00AC112B"/>
    <w:rsid w:val="00AC2CC3"/>
    <w:rsid w:val="00AC2E33"/>
    <w:rsid w:val="00AD0DBF"/>
    <w:rsid w:val="00AD119A"/>
    <w:rsid w:val="00AD1D0A"/>
    <w:rsid w:val="00AD2566"/>
    <w:rsid w:val="00AD2B7A"/>
    <w:rsid w:val="00AD3293"/>
    <w:rsid w:val="00AD5EF9"/>
    <w:rsid w:val="00AD7A3E"/>
    <w:rsid w:val="00AE10FA"/>
    <w:rsid w:val="00AE116C"/>
    <w:rsid w:val="00AE371B"/>
    <w:rsid w:val="00AE4242"/>
    <w:rsid w:val="00AE62F5"/>
    <w:rsid w:val="00AF3831"/>
    <w:rsid w:val="00AF393F"/>
    <w:rsid w:val="00B01899"/>
    <w:rsid w:val="00B01D84"/>
    <w:rsid w:val="00B02B31"/>
    <w:rsid w:val="00B02B51"/>
    <w:rsid w:val="00B05A50"/>
    <w:rsid w:val="00B10946"/>
    <w:rsid w:val="00B11776"/>
    <w:rsid w:val="00B119C7"/>
    <w:rsid w:val="00B11C33"/>
    <w:rsid w:val="00B13A01"/>
    <w:rsid w:val="00B147F0"/>
    <w:rsid w:val="00B167C9"/>
    <w:rsid w:val="00B16CE9"/>
    <w:rsid w:val="00B16F7D"/>
    <w:rsid w:val="00B17F14"/>
    <w:rsid w:val="00B20598"/>
    <w:rsid w:val="00B210B2"/>
    <w:rsid w:val="00B21D83"/>
    <w:rsid w:val="00B225EC"/>
    <w:rsid w:val="00B275AD"/>
    <w:rsid w:val="00B27B34"/>
    <w:rsid w:val="00B27DD7"/>
    <w:rsid w:val="00B30E29"/>
    <w:rsid w:val="00B3150D"/>
    <w:rsid w:val="00B31D73"/>
    <w:rsid w:val="00B328F5"/>
    <w:rsid w:val="00B337B7"/>
    <w:rsid w:val="00B33BBE"/>
    <w:rsid w:val="00B342DA"/>
    <w:rsid w:val="00B34493"/>
    <w:rsid w:val="00B35C66"/>
    <w:rsid w:val="00B3610E"/>
    <w:rsid w:val="00B40A3E"/>
    <w:rsid w:val="00B43DA0"/>
    <w:rsid w:val="00B4688B"/>
    <w:rsid w:val="00B46EB0"/>
    <w:rsid w:val="00B50F39"/>
    <w:rsid w:val="00B528A1"/>
    <w:rsid w:val="00B5297C"/>
    <w:rsid w:val="00B532FE"/>
    <w:rsid w:val="00B562B4"/>
    <w:rsid w:val="00B61B2E"/>
    <w:rsid w:val="00B61E03"/>
    <w:rsid w:val="00B6287D"/>
    <w:rsid w:val="00B62CB8"/>
    <w:rsid w:val="00B63716"/>
    <w:rsid w:val="00B650FA"/>
    <w:rsid w:val="00B65918"/>
    <w:rsid w:val="00B65AF3"/>
    <w:rsid w:val="00B678A6"/>
    <w:rsid w:val="00B71511"/>
    <w:rsid w:val="00B71537"/>
    <w:rsid w:val="00B72320"/>
    <w:rsid w:val="00B74167"/>
    <w:rsid w:val="00B765C0"/>
    <w:rsid w:val="00B77CAE"/>
    <w:rsid w:val="00B84C43"/>
    <w:rsid w:val="00B86667"/>
    <w:rsid w:val="00B86921"/>
    <w:rsid w:val="00B86C94"/>
    <w:rsid w:val="00B87B5D"/>
    <w:rsid w:val="00B902FE"/>
    <w:rsid w:val="00B909D9"/>
    <w:rsid w:val="00B9182C"/>
    <w:rsid w:val="00B94033"/>
    <w:rsid w:val="00B94316"/>
    <w:rsid w:val="00B95EFA"/>
    <w:rsid w:val="00B9678E"/>
    <w:rsid w:val="00B9699B"/>
    <w:rsid w:val="00BA10F9"/>
    <w:rsid w:val="00BA42BC"/>
    <w:rsid w:val="00BA764C"/>
    <w:rsid w:val="00BA7E69"/>
    <w:rsid w:val="00BB1F37"/>
    <w:rsid w:val="00BB2E12"/>
    <w:rsid w:val="00BB2E60"/>
    <w:rsid w:val="00BB452B"/>
    <w:rsid w:val="00BB5880"/>
    <w:rsid w:val="00BB6821"/>
    <w:rsid w:val="00BB750F"/>
    <w:rsid w:val="00BB7809"/>
    <w:rsid w:val="00BB7E0E"/>
    <w:rsid w:val="00BC0FE3"/>
    <w:rsid w:val="00BC16EA"/>
    <w:rsid w:val="00BC1DFF"/>
    <w:rsid w:val="00BD0709"/>
    <w:rsid w:val="00BD0932"/>
    <w:rsid w:val="00BD1172"/>
    <w:rsid w:val="00BD1460"/>
    <w:rsid w:val="00BD243B"/>
    <w:rsid w:val="00BD2746"/>
    <w:rsid w:val="00BD369D"/>
    <w:rsid w:val="00BD46E3"/>
    <w:rsid w:val="00BD5263"/>
    <w:rsid w:val="00BD52C0"/>
    <w:rsid w:val="00BD6C48"/>
    <w:rsid w:val="00BD7D28"/>
    <w:rsid w:val="00BE021E"/>
    <w:rsid w:val="00BE1B47"/>
    <w:rsid w:val="00BE35DF"/>
    <w:rsid w:val="00BE48A9"/>
    <w:rsid w:val="00BE529F"/>
    <w:rsid w:val="00BE6758"/>
    <w:rsid w:val="00BE6DCB"/>
    <w:rsid w:val="00BE75ED"/>
    <w:rsid w:val="00BF03EC"/>
    <w:rsid w:val="00BF0803"/>
    <w:rsid w:val="00BF2721"/>
    <w:rsid w:val="00BF3037"/>
    <w:rsid w:val="00BF4A7F"/>
    <w:rsid w:val="00BF5547"/>
    <w:rsid w:val="00BF7F5B"/>
    <w:rsid w:val="00C0316B"/>
    <w:rsid w:val="00C04049"/>
    <w:rsid w:val="00C04DF2"/>
    <w:rsid w:val="00C05BD4"/>
    <w:rsid w:val="00C07D53"/>
    <w:rsid w:val="00C103CE"/>
    <w:rsid w:val="00C10841"/>
    <w:rsid w:val="00C10886"/>
    <w:rsid w:val="00C10C3A"/>
    <w:rsid w:val="00C11F6D"/>
    <w:rsid w:val="00C1354A"/>
    <w:rsid w:val="00C14790"/>
    <w:rsid w:val="00C14FFB"/>
    <w:rsid w:val="00C15C07"/>
    <w:rsid w:val="00C168C3"/>
    <w:rsid w:val="00C202F3"/>
    <w:rsid w:val="00C22463"/>
    <w:rsid w:val="00C225A9"/>
    <w:rsid w:val="00C22EB4"/>
    <w:rsid w:val="00C2383F"/>
    <w:rsid w:val="00C23A5C"/>
    <w:rsid w:val="00C23FE3"/>
    <w:rsid w:val="00C2505E"/>
    <w:rsid w:val="00C25321"/>
    <w:rsid w:val="00C255FC"/>
    <w:rsid w:val="00C26AE3"/>
    <w:rsid w:val="00C27135"/>
    <w:rsid w:val="00C3193D"/>
    <w:rsid w:val="00C31E24"/>
    <w:rsid w:val="00C33830"/>
    <w:rsid w:val="00C33C82"/>
    <w:rsid w:val="00C34573"/>
    <w:rsid w:val="00C34D37"/>
    <w:rsid w:val="00C367F9"/>
    <w:rsid w:val="00C3690B"/>
    <w:rsid w:val="00C37140"/>
    <w:rsid w:val="00C4320B"/>
    <w:rsid w:val="00C436BC"/>
    <w:rsid w:val="00C45A2F"/>
    <w:rsid w:val="00C45BAB"/>
    <w:rsid w:val="00C46B16"/>
    <w:rsid w:val="00C512CF"/>
    <w:rsid w:val="00C51EFF"/>
    <w:rsid w:val="00C5343B"/>
    <w:rsid w:val="00C53B1E"/>
    <w:rsid w:val="00C57296"/>
    <w:rsid w:val="00C61210"/>
    <w:rsid w:val="00C614B2"/>
    <w:rsid w:val="00C6582C"/>
    <w:rsid w:val="00C65A16"/>
    <w:rsid w:val="00C65BBC"/>
    <w:rsid w:val="00C65CA3"/>
    <w:rsid w:val="00C663E0"/>
    <w:rsid w:val="00C70E85"/>
    <w:rsid w:val="00C71016"/>
    <w:rsid w:val="00C71556"/>
    <w:rsid w:val="00C75022"/>
    <w:rsid w:val="00C774BE"/>
    <w:rsid w:val="00C77FDF"/>
    <w:rsid w:val="00C81919"/>
    <w:rsid w:val="00C81D29"/>
    <w:rsid w:val="00C830AE"/>
    <w:rsid w:val="00C83BA1"/>
    <w:rsid w:val="00C83EC7"/>
    <w:rsid w:val="00C848CD"/>
    <w:rsid w:val="00C87673"/>
    <w:rsid w:val="00C9010F"/>
    <w:rsid w:val="00C95672"/>
    <w:rsid w:val="00C96AE2"/>
    <w:rsid w:val="00C96F3D"/>
    <w:rsid w:val="00CA1A61"/>
    <w:rsid w:val="00CA1CD9"/>
    <w:rsid w:val="00CA1EF5"/>
    <w:rsid w:val="00CA3435"/>
    <w:rsid w:val="00CA3A4E"/>
    <w:rsid w:val="00CA3DEA"/>
    <w:rsid w:val="00CA474A"/>
    <w:rsid w:val="00CA5716"/>
    <w:rsid w:val="00CB1B54"/>
    <w:rsid w:val="00CB2704"/>
    <w:rsid w:val="00CB2E79"/>
    <w:rsid w:val="00CB2ED1"/>
    <w:rsid w:val="00CB3072"/>
    <w:rsid w:val="00CB3CBF"/>
    <w:rsid w:val="00CB473D"/>
    <w:rsid w:val="00CB4AB6"/>
    <w:rsid w:val="00CB621E"/>
    <w:rsid w:val="00CB7826"/>
    <w:rsid w:val="00CC12DD"/>
    <w:rsid w:val="00CC2439"/>
    <w:rsid w:val="00CC7315"/>
    <w:rsid w:val="00CD0F49"/>
    <w:rsid w:val="00CD4C63"/>
    <w:rsid w:val="00CD60CA"/>
    <w:rsid w:val="00CD6C7D"/>
    <w:rsid w:val="00CD776E"/>
    <w:rsid w:val="00CE00DF"/>
    <w:rsid w:val="00CE0476"/>
    <w:rsid w:val="00CE04BA"/>
    <w:rsid w:val="00CE0540"/>
    <w:rsid w:val="00CE08C3"/>
    <w:rsid w:val="00CE0C17"/>
    <w:rsid w:val="00CE0EC3"/>
    <w:rsid w:val="00CE2751"/>
    <w:rsid w:val="00CE27BF"/>
    <w:rsid w:val="00CE3FF2"/>
    <w:rsid w:val="00CE406C"/>
    <w:rsid w:val="00CE4BDF"/>
    <w:rsid w:val="00CE64E0"/>
    <w:rsid w:val="00CE6581"/>
    <w:rsid w:val="00CF1019"/>
    <w:rsid w:val="00CF33C7"/>
    <w:rsid w:val="00CF4418"/>
    <w:rsid w:val="00D00700"/>
    <w:rsid w:val="00D00D85"/>
    <w:rsid w:val="00D02041"/>
    <w:rsid w:val="00D028F6"/>
    <w:rsid w:val="00D02D68"/>
    <w:rsid w:val="00D05F78"/>
    <w:rsid w:val="00D06F5A"/>
    <w:rsid w:val="00D1023E"/>
    <w:rsid w:val="00D10672"/>
    <w:rsid w:val="00D10838"/>
    <w:rsid w:val="00D15A01"/>
    <w:rsid w:val="00D2088D"/>
    <w:rsid w:val="00D21514"/>
    <w:rsid w:val="00D21F0E"/>
    <w:rsid w:val="00D25DBA"/>
    <w:rsid w:val="00D26B9E"/>
    <w:rsid w:val="00D26C82"/>
    <w:rsid w:val="00D31104"/>
    <w:rsid w:val="00D31372"/>
    <w:rsid w:val="00D33143"/>
    <w:rsid w:val="00D36186"/>
    <w:rsid w:val="00D42939"/>
    <w:rsid w:val="00D42C81"/>
    <w:rsid w:val="00D45A37"/>
    <w:rsid w:val="00D47732"/>
    <w:rsid w:val="00D5016D"/>
    <w:rsid w:val="00D50809"/>
    <w:rsid w:val="00D54810"/>
    <w:rsid w:val="00D55ECB"/>
    <w:rsid w:val="00D5737D"/>
    <w:rsid w:val="00D6162C"/>
    <w:rsid w:val="00D61A84"/>
    <w:rsid w:val="00D61FAD"/>
    <w:rsid w:val="00D62E5D"/>
    <w:rsid w:val="00D62F18"/>
    <w:rsid w:val="00D64495"/>
    <w:rsid w:val="00D65DFF"/>
    <w:rsid w:val="00D70FD8"/>
    <w:rsid w:val="00D727B3"/>
    <w:rsid w:val="00D732AC"/>
    <w:rsid w:val="00D73A43"/>
    <w:rsid w:val="00D74326"/>
    <w:rsid w:val="00D75442"/>
    <w:rsid w:val="00D75A4C"/>
    <w:rsid w:val="00D75FB4"/>
    <w:rsid w:val="00D7605B"/>
    <w:rsid w:val="00D80018"/>
    <w:rsid w:val="00D81112"/>
    <w:rsid w:val="00D81631"/>
    <w:rsid w:val="00D81A2E"/>
    <w:rsid w:val="00D81F26"/>
    <w:rsid w:val="00D824B4"/>
    <w:rsid w:val="00D83BB9"/>
    <w:rsid w:val="00D84851"/>
    <w:rsid w:val="00D8495E"/>
    <w:rsid w:val="00D8516C"/>
    <w:rsid w:val="00D8584A"/>
    <w:rsid w:val="00D9180D"/>
    <w:rsid w:val="00D9185F"/>
    <w:rsid w:val="00D92DA6"/>
    <w:rsid w:val="00DA0567"/>
    <w:rsid w:val="00DA0B7D"/>
    <w:rsid w:val="00DA1592"/>
    <w:rsid w:val="00DA5C07"/>
    <w:rsid w:val="00DA6A04"/>
    <w:rsid w:val="00DB0121"/>
    <w:rsid w:val="00DB066B"/>
    <w:rsid w:val="00DB2DCB"/>
    <w:rsid w:val="00DB331E"/>
    <w:rsid w:val="00DB3945"/>
    <w:rsid w:val="00DB565F"/>
    <w:rsid w:val="00DB65D6"/>
    <w:rsid w:val="00DB7C80"/>
    <w:rsid w:val="00DC2B87"/>
    <w:rsid w:val="00DC2FAF"/>
    <w:rsid w:val="00DC4B6F"/>
    <w:rsid w:val="00DC5844"/>
    <w:rsid w:val="00DC631A"/>
    <w:rsid w:val="00DD0577"/>
    <w:rsid w:val="00DD312D"/>
    <w:rsid w:val="00DD31A6"/>
    <w:rsid w:val="00DD3EE5"/>
    <w:rsid w:val="00DD6FAD"/>
    <w:rsid w:val="00DE0A4F"/>
    <w:rsid w:val="00DE1263"/>
    <w:rsid w:val="00DE1649"/>
    <w:rsid w:val="00DE4EA4"/>
    <w:rsid w:val="00DE5CB3"/>
    <w:rsid w:val="00DE6013"/>
    <w:rsid w:val="00DE6328"/>
    <w:rsid w:val="00DF1858"/>
    <w:rsid w:val="00DF4475"/>
    <w:rsid w:val="00DF4629"/>
    <w:rsid w:val="00DF4738"/>
    <w:rsid w:val="00DF4C95"/>
    <w:rsid w:val="00DF4D64"/>
    <w:rsid w:val="00DF4DF7"/>
    <w:rsid w:val="00DF4E53"/>
    <w:rsid w:val="00DF5326"/>
    <w:rsid w:val="00DF6E09"/>
    <w:rsid w:val="00DF6E3B"/>
    <w:rsid w:val="00DF7B14"/>
    <w:rsid w:val="00E017B2"/>
    <w:rsid w:val="00E0358E"/>
    <w:rsid w:val="00E03FDD"/>
    <w:rsid w:val="00E048BC"/>
    <w:rsid w:val="00E05268"/>
    <w:rsid w:val="00E060CC"/>
    <w:rsid w:val="00E06FE4"/>
    <w:rsid w:val="00E1005D"/>
    <w:rsid w:val="00E11CF2"/>
    <w:rsid w:val="00E12398"/>
    <w:rsid w:val="00E12DD6"/>
    <w:rsid w:val="00E140AE"/>
    <w:rsid w:val="00E16693"/>
    <w:rsid w:val="00E1692B"/>
    <w:rsid w:val="00E20A27"/>
    <w:rsid w:val="00E22014"/>
    <w:rsid w:val="00E233C9"/>
    <w:rsid w:val="00E242EB"/>
    <w:rsid w:val="00E24FFF"/>
    <w:rsid w:val="00E25A88"/>
    <w:rsid w:val="00E2671B"/>
    <w:rsid w:val="00E307D8"/>
    <w:rsid w:val="00E314C0"/>
    <w:rsid w:val="00E31EBE"/>
    <w:rsid w:val="00E32B27"/>
    <w:rsid w:val="00E338F3"/>
    <w:rsid w:val="00E3476B"/>
    <w:rsid w:val="00E37DCB"/>
    <w:rsid w:val="00E4049D"/>
    <w:rsid w:val="00E407CB"/>
    <w:rsid w:val="00E407EB"/>
    <w:rsid w:val="00E451D2"/>
    <w:rsid w:val="00E4618B"/>
    <w:rsid w:val="00E467DB"/>
    <w:rsid w:val="00E514BC"/>
    <w:rsid w:val="00E5312B"/>
    <w:rsid w:val="00E5353A"/>
    <w:rsid w:val="00E53704"/>
    <w:rsid w:val="00E55584"/>
    <w:rsid w:val="00E55972"/>
    <w:rsid w:val="00E5620A"/>
    <w:rsid w:val="00E56394"/>
    <w:rsid w:val="00E56E90"/>
    <w:rsid w:val="00E61163"/>
    <w:rsid w:val="00E6126F"/>
    <w:rsid w:val="00E61A54"/>
    <w:rsid w:val="00E627F7"/>
    <w:rsid w:val="00E632D5"/>
    <w:rsid w:val="00E64085"/>
    <w:rsid w:val="00E64929"/>
    <w:rsid w:val="00E65CAA"/>
    <w:rsid w:val="00E662E4"/>
    <w:rsid w:val="00E674C8"/>
    <w:rsid w:val="00E73027"/>
    <w:rsid w:val="00E763F1"/>
    <w:rsid w:val="00E76AF5"/>
    <w:rsid w:val="00E7763F"/>
    <w:rsid w:val="00E77C37"/>
    <w:rsid w:val="00E80378"/>
    <w:rsid w:val="00E80D16"/>
    <w:rsid w:val="00E82D36"/>
    <w:rsid w:val="00E83818"/>
    <w:rsid w:val="00E83E53"/>
    <w:rsid w:val="00E850F7"/>
    <w:rsid w:val="00E85AC2"/>
    <w:rsid w:val="00E85DAA"/>
    <w:rsid w:val="00E86417"/>
    <w:rsid w:val="00E90F78"/>
    <w:rsid w:val="00E917B8"/>
    <w:rsid w:val="00E92A9C"/>
    <w:rsid w:val="00E9367E"/>
    <w:rsid w:val="00E96C6C"/>
    <w:rsid w:val="00E97D02"/>
    <w:rsid w:val="00EA0BAB"/>
    <w:rsid w:val="00EA14B6"/>
    <w:rsid w:val="00EA2528"/>
    <w:rsid w:val="00EA4F67"/>
    <w:rsid w:val="00EA5713"/>
    <w:rsid w:val="00EA64CB"/>
    <w:rsid w:val="00EA6C44"/>
    <w:rsid w:val="00EB015A"/>
    <w:rsid w:val="00EB0B67"/>
    <w:rsid w:val="00EB11F9"/>
    <w:rsid w:val="00EB15CF"/>
    <w:rsid w:val="00EB2028"/>
    <w:rsid w:val="00EB3A64"/>
    <w:rsid w:val="00EB4EE9"/>
    <w:rsid w:val="00EB632B"/>
    <w:rsid w:val="00EC101E"/>
    <w:rsid w:val="00EC4BB8"/>
    <w:rsid w:val="00EC5432"/>
    <w:rsid w:val="00EC5479"/>
    <w:rsid w:val="00EC5722"/>
    <w:rsid w:val="00EC5FDE"/>
    <w:rsid w:val="00EC6E1C"/>
    <w:rsid w:val="00EC7BAE"/>
    <w:rsid w:val="00EC7DF2"/>
    <w:rsid w:val="00ED006F"/>
    <w:rsid w:val="00ED07CD"/>
    <w:rsid w:val="00ED2A85"/>
    <w:rsid w:val="00ED2EBA"/>
    <w:rsid w:val="00ED64E7"/>
    <w:rsid w:val="00ED6F64"/>
    <w:rsid w:val="00EE3415"/>
    <w:rsid w:val="00EE3557"/>
    <w:rsid w:val="00EE3777"/>
    <w:rsid w:val="00EE39F7"/>
    <w:rsid w:val="00EE54A4"/>
    <w:rsid w:val="00EE57CE"/>
    <w:rsid w:val="00EE6656"/>
    <w:rsid w:val="00EE7D6F"/>
    <w:rsid w:val="00EF0868"/>
    <w:rsid w:val="00EF0C06"/>
    <w:rsid w:val="00EF12AC"/>
    <w:rsid w:val="00EF57A2"/>
    <w:rsid w:val="00EF6A6B"/>
    <w:rsid w:val="00F002C6"/>
    <w:rsid w:val="00F01202"/>
    <w:rsid w:val="00F02370"/>
    <w:rsid w:val="00F03F30"/>
    <w:rsid w:val="00F070A8"/>
    <w:rsid w:val="00F075C7"/>
    <w:rsid w:val="00F114BF"/>
    <w:rsid w:val="00F11E22"/>
    <w:rsid w:val="00F12370"/>
    <w:rsid w:val="00F12C22"/>
    <w:rsid w:val="00F12D36"/>
    <w:rsid w:val="00F15152"/>
    <w:rsid w:val="00F156C1"/>
    <w:rsid w:val="00F165B0"/>
    <w:rsid w:val="00F1778B"/>
    <w:rsid w:val="00F179B9"/>
    <w:rsid w:val="00F22DB3"/>
    <w:rsid w:val="00F234BC"/>
    <w:rsid w:val="00F26DD4"/>
    <w:rsid w:val="00F27032"/>
    <w:rsid w:val="00F27557"/>
    <w:rsid w:val="00F27E19"/>
    <w:rsid w:val="00F32145"/>
    <w:rsid w:val="00F32357"/>
    <w:rsid w:val="00F327B3"/>
    <w:rsid w:val="00F32B0F"/>
    <w:rsid w:val="00F32C60"/>
    <w:rsid w:val="00F33BA6"/>
    <w:rsid w:val="00F3485F"/>
    <w:rsid w:val="00F34D7D"/>
    <w:rsid w:val="00F40EEF"/>
    <w:rsid w:val="00F42115"/>
    <w:rsid w:val="00F422FB"/>
    <w:rsid w:val="00F429C5"/>
    <w:rsid w:val="00F43980"/>
    <w:rsid w:val="00F43C49"/>
    <w:rsid w:val="00F43F44"/>
    <w:rsid w:val="00F445FF"/>
    <w:rsid w:val="00F44E91"/>
    <w:rsid w:val="00F46558"/>
    <w:rsid w:val="00F50EB5"/>
    <w:rsid w:val="00F514A2"/>
    <w:rsid w:val="00F534FC"/>
    <w:rsid w:val="00F562DE"/>
    <w:rsid w:val="00F575A6"/>
    <w:rsid w:val="00F60704"/>
    <w:rsid w:val="00F6107A"/>
    <w:rsid w:val="00F61BED"/>
    <w:rsid w:val="00F63AE4"/>
    <w:rsid w:val="00F63CA5"/>
    <w:rsid w:val="00F64941"/>
    <w:rsid w:val="00F64943"/>
    <w:rsid w:val="00F656D6"/>
    <w:rsid w:val="00F72323"/>
    <w:rsid w:val="00F72BE2"/>
    <w:rsid w:val="00F76234"/>
    <w:rsid w:val="00F7756F"/>
    <w:rsid w:val="00F809C0"/>
    <w:rsid w:val="00F81DD2"/>
    <w:rsid w:val="00F85511"/>
    <w:rsid w:val="00F857B1"/>
    <w:rsid w:val="00F86431"/>
    <w:rsid w:val="00F8651C"/>
    <w:rsid w:val="00F868E2"/>
    <w:rsid w:val="00F91BB7"/>
    <w:rsid w:val="00F92665"/>
    <w:rsid w:val="00F94542"/>
    <w:rsid w:val="00F97878"/>
    <w:rsid w:val="00FA1DA1"/>
    <w:rsid w:val="00FA2C52"/>
    <w:rsid w:val="00FA3005"/>
    <w:rsid w:val="00FA4369"/>
    <w:rsid w:val="00FA5A38"/>
    <w:rsid w:val="00FB06F6"/>
    <w:rsid w:val="00FB0E0C"/>
    <w:rsid w:val="00FB39CA"/>
    <w:rsid w:val="00FB45D3"/>
    <w:rsid w:val="00FB7B46"/>
    <w:rsid w:val="00FC02E6"/>
    <w:rsid w:val="00FC0721"/>
    <w:rsid w:val="00FC326E"/>
    <w:rsid w:val="00FC378C"/>
    <w:rsid w:val="00FC3BE7"/>
    <w:rsid w:val="00FC4AE4"/>
    <w:rsid w:val="00FC57A8"/>
    <w:rsid w:val="00FD0C6D"/>
    <w:rsid w:val="00FD0C8E"/>
    <w:rsid w:val="00FD4620"/>
    <w:rsid w:val="00FD4989"/>
    <w:rsid w:val="00FD5772"/>
    <w:rsid w:val="00FE23F6"/>
    <w:rsid w:val="00FE2893"/>
    <w:rsid w:val="00FE3014"/>
    <w:rsid w:val="00FE4525"/>
    <w:rsid w:val="00FE456F"/>
    <w:rsid w:val="00FE5705"/>
    <w:rsid w:val="00FE5AEC"/>
    <w:rsid w:val="00FE77C8"/>
    <w:rsid w:val="00FF1495"/>
    <w:rsid w:val="00FF2063"/>
    <w:rsid w:val="00FF336F"/>
    <w:rsid w:val="00FF38FA"/>
    <w:rsid w:val="00FF5A0E"/>
    <w:rsid w:val="00FF75D9"/>
    <w:rsid w:val="06A9064E"/>
    <w:rsid w:val="07D47C7C"/>
    <w:rsid w:val="0ACB2F2E"/>
    <w:rsid w:val="0B107687"/>
    <w:rsid w:val="0C972912"/>
    <w:rsid w:val="0D905758"/>
    <w:rsid w:val="0DB56C61"/>
    <w:rsid w:val="12446B28"/>
    <w:rsid w:val="13FD6CB2"/>
    <w:rsid w:val="14E57364"/>
    <w:rsid w:val="15EA17E8"/>
    <w:rsid w:val="165E2C2F"/>
    <w:rsid w:val="17146743"/>
    <w:rsid w:val="18E15B18"/>
    <w:rsid w:val="1B940B80"/>
    <w:rsid w:val="1C666748"/>
    <w:rsid w:val="1D2E1521"/>
    <w:rsid w:val="1D411A7C"/>
    <w:rsid w:val="1F671884"/>
    <w:rsid w:val="20D23084"/>
    <w:rsid w:val="2113529B"/>
    <w:rsid w:val="21C804E9"/>
    <w:rsid w:val="227A79A9"/>
    <w:rsid w:val="22E331EF"/>
    <w:rsid w:val="240019E4"/>
    <w:rsid w:val="24295E27"/>
    <w:rsid w:val="27220256"/>
    <w:rsid w:val="29BC7990"/>
    <w:rsid w:val="2BCA45F9"/>
    <w:rsid w:val="2D392794"/>
    <w:rsid w:val="30606383"/>
    <w:rsid w:val="35546815"/>
    <w:rsid w:val="365A437D"/>
    <w:rsid w:val="36CD1E72"/>
    <w:rsid w:val="376173DF"/>
    <w:rsid w:val="39746A60"/>
    <w:rsid w:val="3F4637F3"/>
    <w:rsid w:val="3FE56D13"/>
    <w:rsid w:val="41021803"/>
    <w:rsid w:val="41AA7136"/>
    <w:rsid w:val="4261679A"/>
    <w:rsid w:val="451A6F69"/>
    <w:rsid w:val="45C97C90"/>
    <w:rsid w:val="4641587C"/>
    <w:rsid w:val="4996109A"/>
    <w:rsid w:val="4B6F6B9C"/>
    <w:rsid w:val="4DFB1D79"/>
    <w:rsid w:val="53087A80"/>
    <w:rsid w:val="53CA27BD"/>
    <w:rsid w:val="5413432E"/>
    <w:rsid w:val="54D93AE6"/>
    <w:rsid w:val="553B6720"/>
    <w:rsid w:val="556A4F25"/>
    <w:rsid w:val="585C5D45"/>
    <w:rsid w:val="58614B08"/>
    <w:rsid w:val="596E6E56"/>
    <w:rsid w:val="59DC0742"/>
    <w:rsid w:val="5C520D5A"/>
    <w:rsid w:val="5C6E4069"/>
    <w:rsid w:val="5D9D09E5"/>
    <w:rsid w:val="5E78400E"/>
    <w:rsid w:val="5EDD7E59"/>
    <w:rsid w:val="5FEE7D56"/>
    <w:rsid w:val="606D3B5A"/>
    <w:rsid w:val="61C568D0"/>
    <w:rsid w:val="61F10FF0"/>
    <w:rsid w:val="63B10070"/>
    <w:rsid w:val="66A1185B"/>
    <w:rsid w:val="67DD7169"/>
    <w:rsid w:val="69B269CA"/>
    <w:rsid w:val="6C025BAD"/>
    <w:rsid w:val="6FA360F5"/>
    <w:rsid w:val="6FC63D8D"/>
    <w:rsid w:val="73507259"/>
    <w:rsid w:val="73B64A20"/>
    <w:rsid w:val="758F61CD"/>
    <w:rsid w:val="77ED686D"/>
    <w:rsid w:val="79770B9D"/>
    <w:rsid w:val="79EC4C32"/>
    <w:rsid w:val="7BFA1528"/>
    <w:rsid w:val="7C5C3514"/>
    <w:rsid w:val="7CCC105D"/>
    <w:rsid w:val="7E671F34"/>
    <w:rsid w:val="7FC36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3" type="connector" idref="#自选图形 49"/>
        <o:r id="V:Rule4" type="connector" idref="#自选图形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Document Map" w:semiHidden="0" w:uiPriority="0" w:qFormat="1"/>
    <w:lsdException w:name="Normal (Web)" w:semiHidden="0" w:qFormat="1"/>
    <w:lsdException w:name="Normal Table" w:qFormat="1"/>
    <w:lsdException w:name="annotation subject" w:semiHidden="0" w:uiPriority="0" w:unhideWhenUsed="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B5"/>
    <w:pPr>
      <w:widowControl w:val="0"/>
      <w:jc w:val="both"/>
    </w:pPr>
    <w:rPr>
      <w:rFonts w:ascii="Calibri" w:hAnsi="Calibri"/>
      <w:kern w:val="2"/>
      <w:sz w:val="21"/>
      <w:szCs w:val="22"/>
    </w:rPr>
  </w:style>
  <w:style w:type="paragraph" w:styleId="1">
    <w:name w:val="heading 1"/>
    <w:basedOn w:val="a"/>
    <w:next w:val="a"/>
    <w:link w:val="1Char"/>
    <w:qFormat/>
    <w:rsid w:val="00F50EB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F50EB5"/>
    <w:pPr>
      <w:keepNext/>
      <w:keepLines/>
      <w:spacing w:before="260" w:after="260" w:line="416" w:lineRule="auto"/>
      <w:outlineLvl w:val="1"/>
    </w:pPr>
    <w:rPr>
      <w:rFonts w:ascii="Cambria" w:hAnsi="Cambria"/>
      <w:b/>
      <w:bCs/>
      <w:sz w:val="30"/>
      <w:szCs w:val="32"/>
    </w:rPr>
  </w:style>
  <w:style w:type="paragraph" w:styleId="3">
    <w:name w:val="heading 3"/>
    <w:basedOn w:val="a"/>
    <w:next w:val="a"/>
    <w:link w:val="3Char"/>
    <w:unhideWhenUsed/>
    <w:qFormat/>
    <w:rsid w:val="00F50EB5"/>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50EB5"/>
    <w:rPr>
      <w:b/>
      <w:bCs/>
    </w:rPr>
  </w:style>
  <w:style w:type="paragraph" w:styleId="a4">
    <w:name w:val="annotation text"/>
    <w:basedOn w:val="a"/>
    <w:link w:val="Char0"/>
    <w:qFormat/>
    <w:rsid w:val="00F50EB5"/>
    <w:pPr>
      <w:jc w:val="left"/>
    </w:pPr>
    <w:rPr>
      <w:rFonts w:ascii="Times New Roman" w:hAnsi="Times New Roman"/>
      <w:szCs w:val="24"/>
    </w:rPr>
  </w:style>
  <w:style w:type="paragraph" w:styleId="a5">
    <w:name w:val="Document Map"/>
    <w:basedOn w:val="a"/>
    <w:link w:val="Char1"/>
    <w:unhideWhenUsed/>
    <w:qFormat/>
    <w:rsid w:val="00F50EB5"/>
    <w:rPr>
      <w:rFonts w:ascii="宋体"/>
      <w:sz w:val="18"/>
      <w:szCs w:val="18"/>
    </w:rPr>
  </w:style>
  <w:style w:type="paragraph" w:styleId="a6">
    <w:name w:val="Body Text"/>
    <w:basedOn w:val="a"/>
    <w:link w:val="Char2"/>
    <w:unhideWhenUsed/>
    <w:qFormat/>
    <w:rsid w:val="00F50EB5"/>
    <w:pPr>
      <w:spacing w:after="120"/>
    </w:pPr>
  </w:style>
  <w:style w:type="paragraph" w:styleId="30">
    <w:name w:val="toc 3"/>
    <w:basedOn w:val="a"/>
    <w:next w:val="a"/>
    <w:uiPriority w:val="39"/>
    <w:unhideWhenUsed/>
    <w:qFormat/>
    <w:rsid w:val="00F50EB5"/>
    <w:pPr>
      <w:widowControl/>
      <w:spacing w:after="100" w:line="276" w:lineRule="auto"/>
      <w:ind w:left="440"/>
      <w:jc w:val="left"/>
    </w:pPr>
    <w:rPr>
      <w:rFonts w:asciiTheme="minorHAnsi" w:eastAsiaTheme="minorEastAsia" w:hAnsiTheme="minorHAnsi" w:cstheme="minorBidi"/>
      <w:kern w:val="0"/>
      <w:sz w:val="22"/>
    </w:rPr>
  </w:style>
  <w:style w:type="paragraph" w:styleId="a7">
    <w:name w:val="Date"/>
    <w:basedOn w:val="a"/>
    <w:next w:val="a"/>
    <w:link w:val="Char3"/>
    <w:uiPriority w:val="99"/>
    <w:unhideWhenUsed/>
    <w:qFormat/>
    <w:rsid w:val="00F50EB5"/>
    <w:pPr>
      <w:ind w:leftChars="2500" w:left="100"/>
    </w:pPr>
  </w:style>
  <w:style w:type="paragraph" w:styleId="a8">
    <w:name w:val="Balloon Text"/>
    <w:basedOn w:val="a"/>
    <w:link w:val="Char4"/>
    <w:unhideWhenUsed/>
    <w:qFormat/>
    <w:rsid w:val="00F50EB5"/>
    <w:rPr>
      <w:sz w:val="18"/>
      <w:szCs w:val="18"/>
    </w:rPr>
  </w:style>
  <w:style w:type="paragraph" w:styleId="a9">
    <w:name w:val="footer"/>
    <w:basedOn w:val="a"/>
    <w:link w:val="Char5"/>
    <w:uiPriority w:val="99"/>
    <w:unhideWhenUsed/>
    <w:qFormat/>
    <w:rsid w:val="00F50EB5"/>
    <w:pPr>
      <w:tabs>
        <w:tab w:val="center" w:pos="4153"/>
        <w:tab w:val="right" w:pos="8306"/>
      </w:tabs>
      <w:snapToGrid w:val="0"/>
      <w:jc w:val="right"/>
    </w:pPr>
    <w:rPr>
      <w:sz w:val="18"/>
      <w:szCs w:val="18"/>
    </w:rPr>
  </w:style>
  <w:style w:type="paragraph" w:styleId="aa">
    <w:name w:val="header"/>
    <w:basedOn w:val="a"/>
    <w:link w:val="Char6"/>
    <w:uiPriority w:val="99"/>
    <w:unhideWhenUsed/>
    <w:qFormat/>
    <w:rsid w:val="00F50EB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50EB5"/>
    <w:pPr>
      <w:tabs>
        <w:tab w:val="right" w:leader="dot" w:pos="9345"/>
      </w:tabs>
      <w:spacing w:line="720" w:lineRule="auto"/>
      <w:jc w:val="left"/>
    </w:pPr>
    <w:rPr>
      <w:rFonts w:ascii="Times New Roman" w:hAnsi="Times New Roman"/>
      <w:szCs w:val="24"/>
    </w:rPr>
  </w:style>
  <w:style w:type="paragraph" w:styleId="ab">
    <w:name w:val="Subtitle"/>
    <w:basedOn w:val="a"/>
    <w:next w:val="a"/>
    <w:link w:val="Char7"/>
    <w:qFormat/>
    <w:rsid w:val="00F50EB5"/>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rsid w:val="00F50EB5"/>
    <w:pPr>
      <w:ind w:leftChars="200" w:left="420"/>
    </w:pPr>
    <w:rPr>
      <w:rFonts w:ascii="Times New Roman" w:hAnsi="Times New Roman"/>
      <w:szCs w:val="24"/>
    </w:rPr>
  </w:style>
  <w:style w:type="paragraph" w:styleId="ac">
    <w:name w:val="Normal (Web)"/>
    <w:basedOn w:val="a"/>
    <w:uiPriority w:val="99"/>
    <w:unhideWhenUsed/>
    <w:qFormat/>
    <w:rsid w:val="00F50EB5"/>
    <w:pPr>
      <w:widowControl/>
      <w:spacing w:before="100" w:beforeAutospacing="1" w:after="100" w:afterAutospacing="1"/>
      <w:jc w:val="left"/>
    </w:pPr>
    <w:rPr>
      <w:rFonts w:ascii="宋体" w:hAnsi="宋体" w:cs="宋体"/>
      <w:kern w:val="0"/>
      <w:sz w:val="24"/>
      <w:szCs w:val="24"/>
    </w:rPr>
  </w:style>
  <w:style w:type="character" w:styleId="ad">
    <w:name w:val="Strong"/>
    <w:qFormat/>
    <w:rsid w:val="00F50EB5"/>
    <w:rPr>
      <w:b/>
      <w:bCs/>
    </w:rPr>
  </w:style>
  <w:style w:type="character" w:styleId="ae">
    <w:name w:val="page number"/>
    <w:basedOn w:val="a0"/>
    <w:qFormat/>
    <w:rsid w:val="00F50EB5"/>
  </w:style>
  <w:style w:type="character" w:styleId="af">
    <w:name w:val="Emphasis"/>
    <w:qFormat/>
    <w:rsid w:val="00F50EB5"/>
    <w:rPr>
      <w:i/>
      <w:iCs/>
    </w:rPr>
  </w:style>
  <w:style w:type="character" w:styleId="af0">
    <w:name w:val="Hyperlink"/>
    <w:uiPriority w:val="99"/>
    <w:unhideWhenUsed/>
    <w:qFormat/>
    <w:rsid w:val="00F50EB5"/>
    <w:rPr>
      <w:color w:val="0000FF"/>
      <w:u w:val="single"/>
    </w:rPr>
  </w:style>
  <w:style w:type="character" w:styleId="af1">
    <w:name w:val="annotation reference"/>
    <w:basedOn w:val="a0"/>
    <w:qFormat/>
    <w:rsid w:val="00F50EB5"/>
    <w:rPr>
      <w:sz w:val="21"/>
      <w:szCs w:val="21"/>
    </w:rPr>
  </w:style>
  <w:style w:type="table" w:styleId="af2">
    <w:name w:val="Table Grid"/>
    <w:basedOn w:val="a1"/>
    <w:qFormat/>
    <w:rsid w:val="00F50E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sid w:val="00F50EB5"/>
    <w:rPr>
      <w:sz w:val="18"/>
      <w:szCs w:val="18"/>
    </w:rPr>
  </w:style>
  <w:style w:type="character" w:customStyle="1" w:styleId="Char5">
    <w:name w:val="页脚 Char"/>
    <w:basedOn w:val="a0"/>
    <w:link w:val="a9"/>
    <w:uiPriority w:val="99"/>
    <w:qFormat/>
    <w:rsid w:val="00F50EB5"/>
    <w:rPr>
      <w:sz w:val="18"/>
      <w:szCs w:val="18"/>
    </w:rPr>
  </w:style>
  <w:style w:type="paragraph" w:customStyle="1" w:styleId="11">
    <w:name w:val="列出段落1"/>
    <w:basedOn w:val="a"/>
    <w:uiPriority w:val="34"/>
    <w:qFormat/>
    <w:rsid w:val="00F50EB5"/>
    <w:pPr>
      <w:ind w:firstLineChars="200" w:firstLine="420"/>
    </w:pPr>
  </w:style>
  <w:style w:type="character" w:customStyle="1" w:styleId="Char3">
    <w:name w:val="日期 Char"/>
    <w:basedOn w:val="a0"/>
    <w:link w:val="a7"/>
    <w:uiPriority w:val="99"/>
    <w:semiHidden/>
    <w:qFormat/>
    <w:rsid w:val="00F50EB5"/>
  </w:style>
  <w:style w:type="character" w:customStyle="1" w:styleId="Char1">
    <w:name w:val="文档结构图 Char"/>
    <w:basedOn w:val="a0"/>
    <w:link w:val="a5"/>
    <w:qFormat/>
    <w:rsid w:val="00F50EB5"/>
    <w:rPr>
      <w:rFonts w:ascii="宋体"/>
      <w:kern w:val="2"/>
      <w:sz w:val="18"/>
      <w:szCs w:val="18"/>
    </w:rPr>
  </w:style>
  <w:style w:type="character" w:customStyle="1" w:styleId="Char4">
    <w:name w:val="批注框文本 Char"/>
    <w:basedOn w:val="a0"/>
    <w:link w:val="a8"/>
    <w:qFormat/>
    <w:rsid w:val="00F50EB5"/>
    <w:rPr>
      <w:kern w:val="2"/>
      <w:sz w:val="18"/>
      <w:szCs w:val="18"/>
    </w:rPr>
  </w:style>
  <w:style w:type="character" w:customStyle="1" w:styleId="Char2">
    <w:name w:val="正文文本 Char"/>
    <w:basedOn w:val="a0"/>
    <w:link w:val="a6"/>
    <w:qFormat/>
    <w:rsid w:val="00F50EB5"/>
    <w:rPr>
      <w:kern w:val="2"/>
      <w:sz w:val="21"/>
      <w:szCs w:val="22"/>
    </w:rPr>
  </w:style>
  <w:style w:type="character" w:customStyle="1" w:styleId="2Char">
    <w:name w:val="标题 2 Char"/>
    <w:basedOn w:val="a0"/>
    <w:link w:val="2"/>
    <w:uiPriority w:val="9"/>
    <w:qFormat/>
    <w:rsid w:val="00F50EB5"/>
    <w:rPr>
      <w:rFonts w:ascii="Cambria" w:hAnsi="Cambria"/>
      <w:b/>
      <w:bCs/>
      <w:kern w:val="2"/>
      <w:sz w:val="30"/>
      <w:szCs w:val="32"/>
    </w:rPr>
  </w:style>
  <w:style w:type="character" w:customStyle="1" w:styleId="1Char">
    <w:name w:val="标题 1 Char"/>
    <w:basedOn w:val="a0"/>
    <w:link w:val="1"/>
    <w:qFormat/>
    <w:rsid w:val="00F50EB5"/>
    <w:rPr>
      <w:rFonts w:ascii="Times New Roman" w:hAnsi="Times New Roman"/>
      <w:b/>
      <w:bCs/>
      <w:kern w:val="44"/>
      <w:sz w:val="44"/>
      <w:szCs w:val="44"/>
    </w:rPr>
  </w:style>
  <w:style w:type="character" w:customStyle="1" w:styleId="3Char">
    <w:name w:val="标题 3 Char"/>
    <w:basedOn w:val="a0"/>
    <w:link w:val="3"/>
    <w:semiHidden/>
    <w:qFormat/>
    <w:rsid w:val="00F50EB5"/>
    <w:rPr>
      <w:rFonts w:ascii="Times New Roman" w:hAnsi="Times New Roman"/>
      <w:b/>
      <w:bCs/>
      <w:kern w:val="2"/>
      <w:sz w:val="32"/>
      <w:szCs w:val="32"/>
    </w:rPr>
  </w:style>
  <w:style w:type="paragraph" w:customStyle="1" w:styleId="12">
    <w:name w:val="无间隔1"/>
    <w:link w:val="Char8"/>
    <w:uiPriority w:val="1"/>
    <w:qFormat/>
    <w:rsid w:val="00F50EB5"/>
    <w:pPr>
      <w:widowControl w:val="0"/>
      <w:jc w:val="both"/>
    </w:pPr>
    <w:rPr>
      <w:kern w:val="2"/>
      <w:sz w:val="21"/>
      <w:szCs w:val="24"/>
    </w:rPr>
  </w:style>
  <w:style w:type="character" w:customStyle="1" w:styleId="Char7">
    <w:name w:val="副标题 Char"/>
    <w:basedOn w:val="a0"/>
    <w:link w:val="ab"/>
    <w:qFormat/>
    <w:rsid w:val="00F50EB5"/>
    <w:rPr>
      <w:rFonts w:ascii="Cambria" w:hAnsi="Cambria"/>
      <w:b/>
      <w:bCs/>
      <w:kern w:val="28"/>
      <w:sz w:val="32"/>
      <w:szCs w:val="32"/>
    </w:rPr>
  </w:style>
  <w:style w:type="character" w:customStyle="1" w:styleId="Char0">
    <w:name w:val="批注文字 Char"/>
    <w:basedOn w:val="a0"/>
    <w:link w:val="a4"/>
    <w:qFormat/>
    <w:rsid w:val="00F50EB5"/>
    <w:rPr>
      <w:rFonts w:ascii="Times New Roman" w:hAnsi="Times New Roman"/>
      <w:kern w:val="2"/>
      <w:sz w:val="21"/>
      <w:szCs w:val="24"/>
    </w:rPr>
  </w:style>
  <w:style w:type="character" w:customStyle="1" w:styleId="Char">
    <w:name w:val="批注主题 Char"/>
    <w:basedOn w:val="Char0"/>
    <w:link w:val="a3"/>
    <w:qFormat/>
    <w:rsid w:val="00F50EB5"/>
    <w:rPr>
      <w:rFonts w:ascii="Times New Roman" w:hAnsi="Times New Roman"/>
      <w:b/>
      <w:bCs/>
      <w:kern w:val="2"/>
      <w:sz w:val="21"/>
      <w:szCs w:val="24"/>
    </w:rPr>
  </w:style>
  <w:style w:type="paragraph" w:customStyle="1" w:styleId="TOC1">
    <w:name w:val="TOC 标题1"/>
    <w:basedOn w:val="1"/>
    <w:next w:val="a"/>
    <w:uiPriority w:val="39"/>
    <w:unhideWhenUsed/>
    <w:qFormat/>
    <w:rsid w:val="00F50E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8">
    <w:name w:val="无间隔 Char"/>
    <w:basedOn w:val="a0"/>
    <w:link w:val="12"/>
    <w:uiPriority w:val="1"/>
    <w:qFormat/>
    <w:rsid w:val="00F50EB5"/>
    <w:rPr>
      <w:rFonts w:ascii="Times New Roman" w:hAnsi="Times New Roman"/>
      <w:kern w:val="2"/>
      <w:sz w:val="21"/>
      <w:szCs w:val="24"/>
    </w:rPr>
  </w:style>
  <w:style w:type="character" w:customStyle="1" w:styleId="font41">
    <w:name w:val="font41"/>
    <w:basedOn w:val="a0"/>
    <w:qFormat/>
    <w:rsid w:val="00F50EB5"/>
    <w:rPr>
      <w:rFonts w:ascii="宋体" w:eastAsia="宋体" w:hAnsi="宋体" w:cs="宋体" w:hint="eastAsia"/>
      <w:color w:val="000000"/>
      <w:sz w:val="22"/>
      <w:szCs w:val="22"/>
      <w:u w:val="none"/>
    </w:rPr>
  </w:style>
  <w:style w:type="character" w:customStyle="1" w:styleId="font21">
    <w:name w:val="font21"/>
    <w:basedOn w:val="a0"/>
    <w:qFormat/>
    <w:rsid w:val="00F50EB5"/>
    <w:rPr>
      <w:rFonts w:ascii="宋体" w:eastAsia="宋体" w:hAnsi="宋体" w:cs="宋体" w:hint="eastAsia"/>
      <w:color w:val="000000"/>
      <w:sz w:val="22"/>
      <w:szCs w:val="22"/>
      <w:u w:val="none"/>
    </w:rPr>
  </w:style>
  <w:style w:type="character" w:customStyle="1" w:styleId="font11">
    <w:name w:val="font11"/>
    <w:basedOn w:val="a0"/>
    <w:qFormat/>
    <w:rsid w:val="00F50EB5"/>
    <w:rPr>
      <w:rFonts w:ascii="宋体" w:eastAsia="宋体" w:hAnsi="宋体" w:cs="宋体" w:hint="eastAsia"/>
      <w:color w:val="000000"/>
      <w:sz w:val="22"/>
      <w:szCs w:val="22"/>
      <w:u w:val="none"/>
    </w:rPr>
  </w:style>
  <w:style w:type="paragraph" w:styleId="af3">
    <w:name w:val="List Paragraph"/>
    <w:basedOn w:val="a"/>
    <w:uiPriority w:val="99"/>
    <w:qFormat/>
    <w:rsid w:val="00F50EB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CD397-D6BC-4DDF-9384-CCE43AE1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14209</Words>
  <Characters>80993</Characters>
  <Application>Microsoft Office Word</Application>
  <DocSecurity>0</DocSecurity>
  <Lines>674</Lines>
  <Paragraphs>190</Paragraphs>
  <ScaleCrop>false</ScaleCrop>
  <Company/>
  <LinksUpToDate>false</LinksUpToDate>
  <CharactersWithSpaces>95012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周为</dc:creator>
  <cp:lastModifiedBy>周为</cp:lastModifiedBy>
  <cp:revision>4</cp:revision>
  <cp:lastPrinted>2018-09-25T01:37:00Z</cp:lastPrinted>
  <dcterms:created xsi:type="dcterms:W3CDTF">2019-02-18T09:17:00Z</dcterms:created>
  <dcterms:modified xsi:type="dcterms:W3CDTF">2019-03-26T07:40:00Z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